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IT๙" w:hAnsi="TH SarabunIT๙" w:eastAsia="TH SarabunIT๙" w:cs="TH SarabunIT๙"/>
          <w:b/>
          <w:sz w:val="44"/>
        </w:rPr>
        <w:t>รายการวัสดุคงเหลือ</w:t>
      </w:r>
    </w:p>
    <w:p>
      <w:pPr>
        <w:spacing w:after="40"/>
        <w:jc w:val="center"/>
      </w:pPr>
      <w:r>
        <w:rPr>
          <w:rFonts w:ascii="TH SarabunIT๙" w:hAnsi="TH SarabunIT๙" w:eastAsia="TH SarabunIT๙" w:cs="TH SarabunIT๙"/>
          <w:b w:val="0"/>
          <w:sz w:val="32"/>
        </w:rPr>
        <w:t>โรงเรียน{{school_name}}</w:t>
      </w:r>
    </w:p>
    <w:p>
      <w:pPr>
        <w:spacing w:after="40"/>
        <w:jc w:val="center"/>
      </w:pPr>
      <w:r>
        <w:rPr>
          <w:rFonts w:ascii="TH SarabunIT๙" w:hAnsi="TH SarabunIT๙" w:eastAsia="TH SarabunIT๙" w:cs="TH SarabunIT๙"/>
          <w:b w:val="0"/>
          <w:sz w:val="32"/>
        </w:rPr>
        <w:t>สังกัด {{department_name}}</w:t>
      </w:r>
    </w:p>
    <w:p>
      <w:pPr>
        <w:spacing w:after="200"/>
        <w:jc w:val="center"/>
      </w:pPr>
      <w:r>
        <w:rPr>
          <w:rFonts w:ascii="TH SarabunIT๙" w:hAnsi="TH SarabunIT๙" w:eastAsia="TH SarabunIT๙" w:cs="TH SarabunIT๙"/>
          <w:b w:val="0"/>
          <w:sz w:val="32"/>
        </w:rPr>
        <w:t>ข้อมูล ณ วันที่ {{print_date}}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79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/>
                <w:sz w:val="30"/>
              </w:rPr>
              <w:t>ที่</w:t>
            </w:r>
          </w:p>
        </w:tc>
        <w:tc>
          <w:tcPr>
            <w:tcW w:type="dxa" w:w="205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/>
                <w:sz w:val="30"/>
              </w:rPr>
              <w:t>รหัสวัสดุ</w:t>
            </w:r>
          </w:p>
        </w:tc>
        <w:tc>
          <w:tcPr>
            <w:tcW w:type="dxa" w:w="409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/>
                <w:sz w:val="30"/>
              </w:rPr>
              <w:t>ชื่อวัสดุ</w:t>
            </w:r>
          </w:p>
        </w:tc>
        <w:tc>
          <w:tcPr>
            <w:tcW w:type="dxa" w:w="236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/>
                <w:sz w:val="30"/>
              </w:rPr>
              <w:t>หมวดหมู่</w:t>
            </w:r>
          </w:p>
        </w:tc>
        <w:tc>
          <w:tcPr>
            <w:tcW w:type="dxa" w:w="157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/>
                <w:sz w:val="30"/>
              </w:rPr>
              <w:t>หน่วยนับ</w:t>
            </w:r>
          </w:p>
        </w:tc>
        <w:tc>
          <w:tcPr>
            <w:tcW w:type="dxa" w:w="205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/>
                <w:sz w:val="30"/>
              </w:rPr>
              <w:t>จำนวนคงเหลือ</w:t>
            </w:r>
          </w:p>
        </w:tc>
        <w:tc>
          <w:tcPr>
            <w:tcW w:type="dxa" w:w="252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/>
                <w:sz w:val="30"/>
              </w:rPr>
              <w:t>ราคาต่อหน่วย (บาท)</w:t>
            </w:r>
          </w:p>
        </w:tc>
        <w:tc>
          <w:tcPr>
            <w:tcW w:type="dxa" w:w="252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/>
                <w:sz w:val="30"/>
              </w:rPr>
              <w:t>มูลค่ารวม (บาท)</w:t>
            </w:r>
          </w:p>
        </w:tc>
        <w:tc>
          <w:tcPr>
            <w:tcW w:type="dxa" w:w="252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/>
                <w:sz w:val="30"/>
              </w:rPr>
              <w:t>สถานที่จัดเก็บ</w:t>
            </w:r>
          </w:p>
        </w:tc>
      </w:tr>
      <w:tr>
        <w:tc>
          <w:tcPr>
            <w:tcW w:type="dxa" w:w="79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 w:val="0"/>
                <w:sz w:val="30"/>
              </w:rPr>
              <w:t>{{row_idx}}</w:t>
            </w:r>
          </w:p>
        </w:tc>
        <w:tc>
          <w:tcPr>
            <w:tcW w:type="dxa" w:w="205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 w:val="0"/>
                <w:sz w:val="30"/>
              </w:rPr>
              <w:t>{{row_code}}</w:t>
            </w:r>
          </w:p>
        </w:tc>
        <w:tc>
          <w:tcPr>
            <w:tcW w:type="dxa" w:w="409"/>
          </w:tcPr>
          <w:p>
            <w:pPr>
              <w:jc w:val="left"/>
            </w:pPr>
            <w:r>
              <w:rPr>
                <w:rFonts w:ascii="TH SarabunIT๙" w:hAnsi="TH SarabunIT๙" w:eastAsia="TH SarabunIT๙" w:cs="TH SarabunIT๙"/>
                <w:b w:val="0"/>
                <w:sz w:val="30"/>
              </w:rPr>
              <w:t>{{row_name}}</w:t>
            </w:r>
          </w:p>
        </w:tc>
        <w:tc>
          <w:tcPr>
            <w:tcW w:type="dxa" w:w="236"/>
          </w:tcPr>
          <w:p>
            <w:pPr>
              <w:jc w:val="left"/>
            </w:pPr>
            <w:r>
              <w:rPr>
                <w:rFonts w:ascii="TH SarabunIT๙" w:hAnsi="TH SarabunIT๙" w:eastAsia="TH SarabunIT๙" w:cs="TH SarabunIT๙"/>
                <w:b w:val="0"/>
                <w:sz w:val="30"/>
              </w:rPr>
              <w:t>{{row_category}}</w:t>
            </w:r>
          </w:p>
        </w:tc>
        <w:tc>
          <w:tcPr>
            <w:tcW w:type="dxa" w:w="157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 w:val="0"/>
                <w:sz w:val="30"/>
              </w:rPr>
              <w:t>{{row_unit}}</w:t>
            </w:r>
          </w:p>
        </w:tc>
        <w:tc>
          <w:tcPr>
            <w:tcW w:type="dxa" w:w="205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 w:val="0"/>
                <w:sz w:val="30"/>
              </w:rPr>
              <w:t>{{row_remaining}}</w:t>
            </w:r>
          </w:p>
        </w:tc>
        <w:tc>
          <w:tcPr>
            <w:tcW w:type="dxa" w:w="252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 w:val="0"/>
                <w:sz w:val="30"/>
              </w:rPr>
              <w:t>{{row_unit_price}}</w:t>
            </w:r>
          </w:p>
        </w:tc>
        <w:tc>
          <w:tcPr>
            <w:tcW w:type="dxa" w:w="252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 w:val="0"/>
                <w:sz w:val="30"/>
              </w:rPr>
              <w:t>{{row_total_value}}</w:t>
            </w:r>
          </w:p>
        </w:tc>
        <w:tc>
          <w:tcPr>
            <w:tcW w:type="dxa" w:w="252"/>
          </w:tcPr>
          <w:p>
            <w:pPr>
              <w:jc w:val="left"/>
            </w:pPr>
            <w:r>
              <w:rPr>
                <w:rFonts w:ascii="TH SarabunIT๙" w:hAnsi="TH SarabunIT๙" w:eastAsia="TH SarabunIT๙" w:cs="TH SarabunIT๙"/>
                <w:b w:val="0"/>
                <w:sz w:val="30"/>
              </w:rPr>
              <w:t>{{row_location}}</w:t>
            </w:r>
          </w:p>
        </w:tc>
      </w:tr>
      <w:tr>
        <w:tc>
          <w:tcPr>
            <w:tcW w:type="dxa" w:w="11774"/>
            <w:gridSpan w:val="7"/>
          </w:tcPr>
          <w:p>
            <w:pPr>
              <w:jc w:val="right"/>
            </w:pPr>
            <w:r>
              <w:rPr>
                <w:rFonts w:ascii="TH SarabunIT๙" w:hAnsi="TH SarabunIT๙" w:eastAsia="TH SarabunIT๙" w:cs="TH SarabunIT๙"/>
                <w:b/>
                <w:sz w:val="30"/>
              </w:rPr>
              <w:t>รวมมูลค่าวัสดุคงเหลือทั้งสิ้น</w:t>
            </w:r>
          </w:p>
        </w:tc>
        <w:tc>
          <w:tcPr>
            <w:tcW w:type="dxa" w:w="1682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/>
                <w:sz w:val="30"/>
              </w:rPr>
              <w:t>{{grand_total_value}}</w:t>
            </w:r>
          </w:p>
        </w:tc>
        <w:tc>
          <w:tcPr>
            <w:tcW w:type="dxa" w:w="1682"/>
          </w:tcPr>
          <w:p>
            <w:r/>
          </w:p>
        </w:tc>
      </w:tr>
    </w:tbl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 w:val="0"/>
                <w:sz w:val="32"/>
              </w:rPr>
              <w:t>ลงชื่อ........................................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 w:val="0"/>
                <w:sz w:val="32"/>
              </w:rPr>
              <w:t>ลงชื่อ........................................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 w:val="0"/>
                <w:sz w:val="32"/>
              </w:rPr>
              <w:t>( {{preparer_name}} )</w:t>
            </w:r>
          </w:p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 w:val="0"/>
                <w:sz w:val="32"/>
              </w:rPr>
              <w:t>ผู้จัดทำบัญชี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 w:val="0"/>
                <w:sz w:val="32"/>
              </w:rPr>
              <w:t>( {{director_name}} )</w:t>
            </w:r>
          </w:p>
          <w:p>
            <w:pPr>
              <w:jc w:val="center"/>
            </w:pPr>
            <w:r>
              <w:rPr>
                <w:rFonts w:ascii="TH SarabunIT๙" w:hAnsi="TH SarabunIT๙" w:eastAsia="TH SarabunIT๙" w:cs="TH SarabunIT๙"/>
                <w:b w:val="0"/>
                <w:sz w:val="32"/>
              </w:rPr>
              <w:t>ผู้อำนวยการโรงเรียน{{school_name}}</w:t>
            </w:r>
          </w:p>
        </w:tc>
      </w:tr>
    </w:tbl>
    <w:sectPr w:rsidR="00FC693F" w:rsidRPr="0006063C" w:rsidSect="00034616">
      <w:pgSz w:w="16838" w:h="11906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