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7B88" w:rsidRPr="006D4CAD" w:rsidRDefault="00404531" w:rsidP="00337B88">
      <w:pPr>
        <w:spacing w:after="0"/>
        <w:jc w:val="center"/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</w:pPr>
      <w:r w:rsidRPr="0036395B">
        <w:rPr>
          <w:rFonts w:ascii="TH SarabunIT๙" w:eastAsia="Cordia New" w:hAnsi="TH SarabunIT๙" w:cs="TH SarabunIT๙"/>
          <w:noProof/>
          <w:sz w:val="32"/>
          <w:szCs w:val="32"/>
        </w:rPr>
        <w:object w:dxaOrig="1472" w:dyaOrig="1664" w14:anchorId="2BCDD2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6.8pt;height:64.9pt;mso-width-percent:0;mso-height-percent:0;mso-width-percent:0;mso-height-percent:0" o:ole="" fillcolor="window">
            <v:imagedata r:id="rId6" o:title=""/>
          </v:shape>
          <o:OLEObject Type="Embed" ProgID="Word.Picture.8" ShapeID="_x0000_i1025" DrawAspect="Content" ObjectID="_1851700931" r:id="rId7"/>
        </w:object>
      </w:r>
    </w:p>
    <w:p w:rsidR="00337B88" w:rsidRPr="006D4CAD" w:rsidRDefault="00337B88" w:rsidP="00337B88">
      <w:pPr>
        <w:keepNext/>
        <w:spacing w:after="0"/>
        <w:jc w:val="center"/>
        <w:outlineLvl w:val="1"/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x-none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คำสั่งโรงเรียน{{school_name}}</w:t>
      </w:r>
    </w:p>
    <w:p w:rsidR="00337B88" w:rsidRPr="006D4CAD" w:rsidRDefault="00337B88" w:rsidP="00337B88">
      <w:pPr>
        <w:tabs>
          <w:tab w:val="left" w:pos="1134"/>
        </w:tabs>
        <w:spacing w:after="0"/>
        <w:jc w:val="center"/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ที่ {{order_number}}</w:t>
      </w:r>
    </w:p>
    <w:p w:rsidR="00337B88" w:rsidRPr="006D4CAD" w:rsidRDefault="00337B88" w:rsidP="00337B88">
      <w:pPr>
        <w:tabs>
          <w:tab w:val="left" w:pos="1134"/>
        </w:tabs>
        <w:spacing w:after="0"/>
        <w:jc w:val="center"/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</w:pPr>
      <w:proofErr w:type="gramStart"/>
      <w:proofErr w:type="gramEnd"/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เรื่อง  แต่งตั้งหัวหน้าเจ้าหน้าที่พัสดุ เจ้าหน้าที่พัสดุ ประจำปีงบประมาณ {{fiscal_year}}</w:t>
      </w:r>
    </w:p>
    <w:p w:rsidR="00337B88" w:rsidRPr="006D4CAD" w:rsidRDefault="00337B88" w:rsidP="00337B88">
      <w:pPr>
        <w:tabs>
          <w:tab w:val="left" w:pos="1134"/>
        </w:tabs>
        <w:spacing w:after="0"/>
        <w:jc w:val="center"/>
        <w:rPr>
          <w:rFonts w:ascii="TH SarabunIT๙" w:eastAsia="Cordia New" w:hAnsi="TH SarabunIT๙" w:cs="TH SarabunIT๙" w:hint="cs"/>
          <w:sz w:val="32"/>
          <w:szCs w:val="32"/>
          <w:cs/>
        </w:rPr>
      </w:pPr>
      <w:r w:rsidRPr="006D4CAD">
        <w:rPr>
          <w:rFonts w:ascii="TH SarabunIT๙" w:eastAsia="Cordia New" w:hAnsi="TH SarabunIT๙" w:cs="TH SarabunIT๙" w:hint="cs"/>
          <w:sz w:val="32"/>
          <w:szCs w:val="32"/>
        </w:rPr>
        <w:t>………………………………………………………………</w:t>
      </w:r>
    </w:p>
    <w:p w:rsidR="00337B88" w:rsidRPr="006D4CAD" w:rsidRDefault="00337B88" w:rsidP="00337B88">
      <w:pPr>
        <w:spacing w:before="240" w:after="0"/>
        <w:ind w:right="-2" w:firstLine="720"/>
        <w:jc w:val="thaiDistribute"/>
        <w:rPr>
          <w:rFonts w:ascii="TH SarabunIT๙" w:eastAsia="Cordia New" w:hAnsi="TH SarabunIT๙" w:cs="TH SarabunIT๙" w:hint="cs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เพื่อให้การดำเนินการจัดซื้อจัดจ้างและการบริหารพัสดุภาครัฐของโรงเรียน{{school_name}}  เป็นไปตามพระราชบัญญัติการจัดซื้อจัดจ้างและการบริหารพัสดุภาครัฐ พ.ศ. ๒๕๖๐  ระเบียบกระทรวงการคลังว่าด้วยการจัดซื้อจัดจ้างและการบริหารพัสดุภาครัฐ พ.ศ. ๒๕๖๐ และกฎกระทรวงที่เกี่ยวข้อง  อาศัยอำนาจตามคำสั่งสำนักงานคณะกรรมการการศึกษาขั้นพื้นฐานที่ 2493/2566 เรื่อง มอบอำนาจเกี่ยวกับการจัดซื้อจัดจ้างและการบริหารพัสดุภาครัฐ สั่ง ณ วันที่  15 พฤศจิกายน พ.ศ.2566  จึงแต่งตั้งบุคคลดังต่อไปนี้เพื่อปฏิบัติหน้าที่เกี่ยวกับการจัดซื้อจัดจ้างและการบริหารพัสดุภาครั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1"/>
          </w:tcPr>
          <w:p>
            <w:r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>{{staff_idx}}. {{staff_name}}</w:t>
              <w:tab/>
              <w:tab/>
              <w:tab/>
              <w:t>ตำแหน่ง {{staff_position}}</w:t>
              <w:tab/>
              <w:tab/>
              <w:tab/>
              <w:t>{{staff_role}}</w:t>
            </w:r>
          </w:p>
        </w:tc>
      </w:tr>
    </w:tbl>
    <w:p w:rsidR="00337B88" w:rsidRPr="006D4CAD" w:rsidRDefault="00337B88" w:rsidP="00337B88">
      <w:pPr>
        <w:spacing w:after="0"/>
        <w:ind w:right="-2" w:firstLine="720"/>
        <w:jc w:val="thaiDistribute"/>
        <w:rPr>
          <w:rFonts w:ascii="TH SarabunIT๙" w:eastAsia="Cordia New" w:hAnsi="TH SarabunIT๙" w:cs="TH SarabunIT๙" w:hint="cs"/>
          <w:sz w:val="32"/>
          <w:szCs w:val="32"/>
        </w:rPr>
      </w:pPr>
    </w:p>
    <w:p w:rsidR="00337B88" w:rsidRPr="006D4CAD" w:rsidRDefault="00337B88" w:rsidP="00337B88">
      <w:pPr>
        <w:spacing w:after="0"/>
        <w:ind w:right="-2"/>
        <w:jc w:val="thaiDistribute"/>
        <w:rPr>
          <w:rFonts w:ascii="TH SarabunIT๙" w:eastAsia="Cordia New" w:hAnsi="TH SarabunIT๙" w:cs="TH SarabunIT๙" w:hint="cs"/>
          <w:sz w:val="32"/>
          <w:szCs w:val="32"/>
        </w:rPr>
      </w:pPr>
      <w:r w:rsidRPr="006D4CAD">
        <w:rPr>
          <w:rFonts w:ascii="TH SarabunIT๙" w:eastAsia="Cordia New" w:hAnsi="TH SarabunIT๙" w:cs="TH SarabunIT๙" w:hint="cs"/>
          <w:sz w:val="32"/>
          <w:szCs w:val="32"/>
          <w:cs/>
        </w:rPr>
        <w:tab/>
        <w:t>ให้ผู้ที่ได้รับแต่งตั้งตามคำสั่งนี้ปฏิบัติหน้าที่ให้เป็นไปตามพระราชบัญญัติการจัดซื้อจัดจ้างและการบริหารพัสดุภาครัฐ พ.ศ. ๒๕๖๐ ระเบียบกระทรวงการคลังว่าด้วยการจัดซื้อจัดจ้างและการบริหารพัสดุภาครัฐ พ.ศ. ๒๕๖๐ และกฎกระทรวงที่เกี่ยวข้อง</w:t>
      </w:r>
    </w:p>
    <w:p w:rsidR="00337B88" w:rsidRPr="006D4CAD" w:rsidRDefault="00337B88" w:rsidP="00337B88">
      <w:pPr>
        <w:spacing w:before="240" w:after="0"/>
        <w:ind w:right="-1054" w:firstLine="720"/>
        <w:rPr>
          <w:rFonts w:ascii="TH SarabunIT๙" w:eastAsia="Cordia New" w:hAnsi="TH SarabunIT๙" w:cs="TH SarabunIT๙" w:hint="cs"/>
          <w:sz w:val="32"/>
          <w:szCs w:val="32"/>
        </w:rPr>
      </w:pPr>
      <w:proofErr w:type="gramStart"/>
      <w:proofErr w:type="gramEnd"/>
      <w:r>
        <w:rPr>
          <w:rFonts w:ascii="TH SarabunIT๙" w:eastAsia="Cordia New" w:hAnsi="TH SarabunIT๙" w:cs="TH SarabunIT๙" w:hint="cs"/>
          <w:sz w:val="32"/>
          <w:szCs w:val="32"/>
          <w:cs/>
        </w:rPr>
        <w:t>ทั้งนี้  ตั้งแต่  {{effective_date}}</w:t>
      </w:r>
    </w:p>
    <w:p w:rsidR="00337B88" w:rsidRPr="006D4CAD" w:rsidRDefault="00337B88" w:rsidP="00337B88">
      <w:pPr>
        <w:spacing w:after="0"/>
        <w:ind w:right="-1054" w:firstLine="720"/>
        <w:rPr>
          <w:rFonts w:ascii="TH SarabunIT๙" w:eastAsia="Cordia New" w:hAnsi="TH SarabunIT๙" w:cs="TH SarabunIT๙" w:hint="cs"/>
          <w:sz w:val="32"/>
          <w:szCs w:val="32"/>
        </w:rPr>
      </w:pPr>
      <w:r w:rsidRPr="006D4CA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</w:p>
    <w:p w:rsidR="00337B88" w:rsidRPr="006D4CAD" w:rsidRDefault="00337B88" w:rsidP="00337B88">
      <w:pPr>
        <w:spacing w:after="0"/>
        <w:ind w:right="-1054" w:firstLine="720"/>
        <w:rPr>
          <w:rFonts w:ascii="TH SarabunIT๙" w:eastAsia="Cordia New" w:hAnsi="TH SarabunIT๙" w:cs="TH SarabunIT๙" w:hint="cs"/>
          <w:sz w:val="32"/>
          <w:szCs w:val="32"/>
        </w:rPr>
      </w:pPr>
      <w:proofErr w:type="gramStart"/>
      <w:proofErr w:type="gramEnd"/>
      <w:r>
        <w:rPr>
          <w:rFonts w:ascii="TH SarabunIT๙" w:eastAsia="Cordia New" w:hAnsi="TH SarabunIT๙" w:cs="TH SarabunIT๙" w:hint="cs"/>
          <w:sz w:val="32"/>
          <w:szCs w:val="32"/>
          <w:cs/>
        </w:rPr>
        <w:t>สั่ง  ณ  วันที่  {{order_date}}</w:t>
      </w:r>
    </w:p>
    <w:p w:rsidR="00337B88" w:rsidRPr="006D4CAD" w:rsidRDefault="00337B88" w:rsidP="00337B88">
      <w:pPr>
        <w:spacing w:after="0"/>
        <w:ind w:right="-1054"/>
        <w:rPr>
          <w:rFonts w:ascii="TH SarabunIT๙" w:eastAsia="Cordia New" w:hAnsi="TH SarabunIT๙" w:cs="TH SarabunIT๙" w:hint="cs"/>
          <w:sz w:val="32"/>
          <w:szCs w:val="32"/>
        </w:rPr>
      </w:pPr>
    </w:p>
    <w:p w:rsidR="00337B88" w:rsidRPr="006D4CAD" w:rsidRDefault="00337B88" w:rsidP="00337B88">
      <w:pPr>
        <w:spacing w:after="0"/>
        <w:ind w:right="-1054"/>
        <w:rPr>
          <w:rFonts w:ascii="TH SarabunIT๙" w:eastAsia="Cordia New" w:hAnsi="TH SarabunIT๙" w:cs="TH SarabunIT๙" w:hint="cs"/>
          <w:sz w:val="32"/>
          <w:szCs w:val="32"/>
          <w:cs/>
        </w:rPr>
      </w:pPr>
    </w:p>
    <w:p w:rsidR="00337B88" w:rsidRPr="006D4CAD" w:rsidRDefault="00337B88" w:rsidP="00337B88">
      <w:pPr>
        <w:tabs>
          <w:tab w:val="left" w:pos="4678"/>
        </w:tabs>
        <w:spacing w:after="0"/>
        <w:rPr>
          <w:rFonts w:ascii="TH SarabunIT๙" w:hAnsi="TH SarabunIT๙" w:cs="TH SarabunIT๙" w:hint="cs"/>
          <w:sz w:val="32"/>
          <w:szCs w:val="32"/>
        </w:rPr>
      </w:pPr>
      <w:r w:rsidRPr="006D4CAD">
        <w:rPr>
          <w:rFonts w:ascii="TH SarabunIT๙" w:hAnsi="TH SarabunIT๙" w:cs="TH SarabunIT๙" w:hint="cs"/>
          <w:sz w:val="32"/>
          <w:szCs w:val="32"/>
          <w:cs/>
        </w:rPr>
        <w:tab/>
      </w:r>
      <w:r w:rsidRPr="006D4CAD">
        <w:rPr>
          <w:rFonts w:ascii="TH SarabunIT๙" w:hAnsi="TH SarabunIT๙" w:cs="TH SarabunIT๙" w:hint="cs"/>
          <w:sz w:val="32"/>
          <w:szCs w:val="32"/>
        </w:rPr>
        <w:t>(</w:t>
      </w:r>
      <w:r w:rsidRPr="006D4CAD">
        <w:rPr>
          <w:rFonts w:ascii="TH SarabunIT๙" w:hAnsi="TH SarabunIT๙" w:cs="TH SarabunIT๙" w:hint="cs"/>
          <w:sz w:val="32"/>
          <w:szCs w:val="32"/>
          <w:cs/>
        </w:rPr>
        <w:t>ลงชื่อ</w:t>
      </w:r>
      <w:r w:rsidRPr="006D4CAD">
        <w:rPr>
          <w:rFonts w:ascii="TH SarabunIT๙" w:hAnsi="TH SarabunIT๙" w:cs="TH SarabunIT๙" w:hint="cs"/>
          <w:sz w:val="32"/>
          <w:szCs w:val="32"/>
        </w:rPr>
        <w:t>)....................................................</w:t>
      </w:r>
    </w:p>
    <w:p w:rsidR="00337B88" w:rsidRPr="006D4CAD" w:rsidRDefault="00337B88" w:rsidP="00337B88">
      <w:pPr>
        <w:tabs>
          <w:tab w:val="left" w:pos="5245"/>
        </w:tabs>
        <w:spacing w:after="0"/>
        <w:rPr>
          <w:rFonts w:ascii="TH SarabunIT๙" w:hAnsi="TH SarabunIT๙" w:cs="TH SarabunIT๙" w:hint="cs"/>
          <w:sz w:val="32"/>
          <w:szCs w:val="32"/>
        </w:rPr>
      </w:pPr>
      <w:r w:rsidRPr="006D4CAD">
        <w:rPr>
          <w:rFonts w:ascii="TH SarabunIT๙" w:hAnsi="TH SarabunIT๙" w:cs="TH SarabunIT๙" w:hint="cs"/>
          <w:sz w:val="32"/>
          <w:szCs w:val="32"/>
          <w:cs/>
        </w:rPr>
        <w:tab/>
      </w:r>
      <w:r w:rsidRPr="006D4CAD">
        <w:rPr>
          <w:rFonts w:ascii="TH SarabunIT๙" w:hAnsi="TH SarabunIT๙" w:cs="TH SarabunIT๙" w:hint="cs"/>
          <w:sz w:val="32"/>
          <w:szCs w:val="32"/>
        </w:rPr>
        <w:t>({{director_name}})</w:t>
      </w:r>
    </w:p>
    <w:p w:rsidR="00337B88" w:rsidRPr="00337B88" w:rsidRDefault="00337B88" w:rsidP="00337B88">
      <w:pPr>
        <w:tabs>
          <w:tab w:val="left" w:pos="4962"/>
          <w:tab w:val="left" w:pos="5103"/>
        </w:tabs>
        <w:spacing w:after="0"/>
        <w:rPr>
          <w:rFonts w:ascii="TH SarabunIT๙" w:hAnsi="TH SarabunIT๙" w:cs="TH SarabunIT๙" w:hint="cs"/>
          <w:sz w:val="32"/>
          <w:szCs w:val="32"/>
        </w:rPr>
      </w:pPr>
      <w:r w:rsidRPr="006D4CAD">
        <w:rPr>
          <w:rFonts w:ascii="TH SarabunIT๙" w:hAnsi="TH SarabunIT๙" w:cs="TH SarabunIT๙" w:hint="cs"/>
          <w:sz w:val="32"/>
          <w:szCs w:val="32"/>
          <w:cs/>
        </w:rPr>
        <w:tab/>
        <w:t>ผู้อำนวยการ</w:t>
      </w:r>
      <w:r w:rsidRPr="006D4CAD">
        <w:rPr>
          <w:rFonts w:ascii="TH SarabunIT๙" w:hAnsi="TH SarabunIT๙" w:cs="TH SarabunIT๙" w:hint="cs"/>
          <w:sz w:val="32"/>
          <w:szCs w:val="32"/>
        </w:rPr>
        <w:t>{{school_name}}</w:t>
      </w:r>
    </w:p>
    <w:p w:rsidR="007A5EA5" w:rsidRPr="00337B88" w:rsidRDefault="007A5EA5" w:rsidP="00337B88">
      <w:pPr>
        <w:spacing w:after="0"/>
        <w:ind w:right="-1054"/>
        <w:rPr>
          <w:rFonts w:ascii="TH SarabunIT๙" w:hAnsi="TH SarabunIT๙" w:cs="TH SarabunIT๙" w:hint="cs"/>
          <w:sz w:val="32"/>
          <w:szCs w:val="32"/>
        </w:rPr>
      </w:pPr>
    </w:p>
    <w:sectPr w:rsidR="007A5EA5" w:rsidRPr="00337B88" w:rsidSect="00BC56FE">
      <w:pgSz w:w="11906" w:h="16838"/>
      <w:pgMar w:top="851" w:right="851" w:bottom="1440" w:left="113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086802">
    <w:abstractNumId w:val="8"/>
  </w:num>
  <w:num w:numId="2" w16cid:durableId="668677076">
    <w:abstractNumId w:val="6"/>
  </w:num>
  <w:num w:numId="3" w16cid:durableId="1694766577">
    <w:abstractNumId w:val="5"/>
  </w:num>
  <w:num w:numId="4" w16cid:durableId="2036467194">
    <w:abstractNumId w:val="4"/>
  </w:num>
  <w:num w:numId="5" w16cid:durableId="679428939">
    <w:abstractNumId w:val="7"/>
  </w:num>
  <w:num w:numId="6" w16cid:durableId="1421758906">
    <w:abstractNumId w:val="3"/>
  </w:num>
  <w:num w:numId="7" w16cid:durableId="402027231">
    <w:abstractNumId w:val="2"/>
  </w:num>
  <w:num w:numId="8" w16cid:durableId="206068025">
    <w:abstractNumId w:val="1"/>
  </w:num>
  <w:num w:numId="9" w16cid:durableId="123096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B88"/>
    <w:rsid w:val="00404531"/>
    <w:rsid w:val="006D4CAD"/>
    <w:rsid w:val="007A5E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24AB7"/>
  <w14:defaultImageDpi w14:val="300"/>
  <w15:docId w15:val="{E1D902E7-4A10-4441-943D-136422EA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อาชา สร้างการนอก</cp:lastModifiedBy>
  <cp:revision>5</cp:revision>
  <dcterms:created xsi:type="dcterms:W3CDTF">2013-12-23T23:15:00Z</dcterms:created>
  <dcterms:modified xsi:type="dcterms:W3CDTF">2026-09-23T13:35:00Z</dcterms:modified>
  <cp:category/>
</cp:coreProperties>
</file>