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2738"/>
        <w:gridCol w:w="7401"/>
      </w:tblGrid>
      <w:tr>
        <w:trPr>
          <w:cantSplit w:val="true"/>
        </w:trPr>
        <w:tc>
          <w:tcPr>
            <w:tcW w:w="27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01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>
        <w:trPr>
          <w:cantSplit w:val="true"/>
        </w:trPr>
        <w:tc>
          <w:tcPr>
            <w:tcW w:w="27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>
        <w:trPr>
          <w:cantSplit w:val="true"/>
        </w:trPr>
        <w:tc>
          <w:tcPr>
            <w:tcW w:w="27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01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>
        <w:trPr>
          <w:trHeight w:val="85" w:hRule="atLeast"/>
          <w:cantSplit w:val="true"/>
        </w:trPr>
        <w:tc>
          <w:tcPr>
            <w:tcW w:w="27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i/>
          <w:i/>
          <w:iCs/>
          <w:color w:val="000000"/>
          <w:sz w:val="10"/>
          <w:szCs w:val="10"/>
          <w:lang w:val="ru-RU"/>
        </w:rPr>
      </w:pPr>
      <w:r>
        <w:rPr>
          <w:rFonts w:cs="Times New Roman"/>
          <w:i/>
          <w:iCs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1 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bCs/>
          <w:color w:val="000000"/>
          <w:szCs w:val="28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985"/>
        <w:gridCol w:w="8154"/>
      </w:tblGrid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Алгоритмизация и программирование</w:t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 w:val="20"/>
                <w:szCs w:val="2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815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tbl>
      <w:tblPr>
        <w:tblW w:w="1017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231"/>
        <w:gridCol w:w="1239"/>
        <w:gridCol w:w="615"/>
        <w:gridCol w:w="884"/>
        <w:gridCol w:w="713"/>
        <w:gridCol w:w="954"/>
        <w:gridCol w:w="708"/>
        <w:gridCol w:w="459"/>
        <w:gridCol w:w="1242"/>
        <w:gridCol w:w="2127"/>
      </w:tblGrid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Студента</w:t>
            </w:r>
          </w:p>
        </w:tc>
        <w:tc>
          <w:tcPr>
            <w:tcW w:w="5490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cs="Times New Roman"/>
                <w:color w:val="auto"/>
                <w:sz w:val="26"/>
                <w:szCs w:val="26"/>
                <w:lang w:val="ru-RU"/>
              </w:rPr>
              <w:t>Кондаков Николай Сергеевич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5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имя, отчество полностью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41" w:leader="none"/>
              </w:tabs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16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auto"/>
              </w:rPr>
            </w:pPr>
            <w:r>
              <w:rPr>
                <w:rFonts w:cs="Times New Roman"/>
                <w:color w:val="auto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auto"/>
              </w:rPr>
            </w:pPr>
            <w:r>
              <w:rPr>
                <w:rFonts w:cs="Times New Roman"/>
                <w:color w:val="auto"/>
                <w:sz w:val="24"/>
                <w:szCs w:val="24"/>
                <w:lang w:val="ru-RU"/>
              </w:rPr>
              <w:t>МО-</w:t>
            </w:r>
            <w:r>
              <w:rPr>
                <w:rFonts w:cs="Times New Roman"/>
                <w:b/>
                <w:bCs/>
                <w:color w:val="auto"/>
                <w:sz w:val="24"/>
                <w:szCs w:val="24"/>
                <w:lang w:val="ru-RU"/>
              </w:rPr>
              <w:t>231</w:t>
            </w:r>
          </w:p>
        </w:tc>
      </w:tr>
      <w:tr>
        <w:trPr>
          <w:trHeight w:val="162" w:hRule="atLeast"/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auto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ru-RU"/>
              </w:rPr>
            </w:r>
          </w:p>
        </w:tc>
        <w:tc>
          <w:tcPr>
            <w:tcW w:w="71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auto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ru-RU"/>
              </w:rPr>
            </w:r>
          </w:p>
        </w:tc>
        <w:tc>
          <w:tcPr>
            <w:tcW w:w="1662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auto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ru-RU"/>
              </w:rPr>
            </w:r>
          </w:p>
        </w:tc>
        <w:tc>
          <w:tcPr>
            <w:tcW w:w="4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auto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ru-RU"/>
              </w:rPr>
            </w:r>
          </w:p>
        </w:tc>
        <w:tc>
          <w:tcPr>
            <w:tcW w:w="124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auto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ru-RU"/>
              </w:rPr>
            </w:r>
          </w:p>
        </w:tc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auto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ru-RU"/>
              </w:rPr>
            </w:r>
          </w:p>
        </w:tc>
      </w:tr>
      <w:tr>
        <w:trPr>
          <w:trHeight w:val="322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3718" w:type="dxa"/>
            <w:gridSpan w:val="5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auto"/>
              </w:rPr>
            </w:pPr>
            <w:r>
              <w:rPr>
                <w:rFonts w:cs="Times New Roman"/>
                <w:b/>
                <w:bCs/>
                <w:color w:val="auto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cs="Times New Roman"/>
                <w:b/>
                <w:bCs/>
                <w:i/>
                <w:iCs/>
                <w:color w:val="auto"/>
                <w:szCs w:val="28"/>
                <w:lang w:val="ru-RU"/>
              </w:rPr>
              <w:t>02.03.03</w:t>
            </w:r>
          </w:p>
        </w:tc>
      </w:tr>
      <w:tr>
        <w:trPr>
          <w:trHeight w:val="553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7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Cs w:val="false"/>
                <w:i/>
                <w:i/>
                <w:iCs/>
                <w:color w:val="auto"/>
              </w:rPr>
            </w:pPr>
            <w:r>
              <w:rPr>
                <w:rFonts w:cs="Times New Roman"/>
                <w:b w:val="false"/>
                <w:bCs w:val="false"/>
                <w:i/>
                <w:iCs/>
                <w:color w:val="auto"/>
                <w:sz w:val="26"/>
                <w:szCs w:val="28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7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код, наименование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5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ученая степень, звание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7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7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инициалы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Выполнила</w:t>
            </w:r>
          </w:p>
        </w:tc>
        <w:tc>
          <w:tcPr>
            <w:tcW w:w="5490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22.10.2023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5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дата, подпись студента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FF0000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>Омск  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"/>
            <w:rPr>
              <w:rStyle w:val="-"/>
              <w:rFonts w:ascii="Times New Roman" w:hAnsi="Times New Roman" w:eastAsia="Calibri" w:eastAsiaTheme="minorHAnsi"/>
              <w:sz w:val="28"/>
              <w:lang w:eastAsia="en-US"/>
            </w:rPr>
          </w:pPr>
          <w:r>
            <w:rPr>
              <w:rFonts w:eastAsia="Calibri" w:eastAsiaTheme="minorHAnsi" w:ascii="Times New Roman" w:hAnsi="Times New Roman"/>
              <w:sz w:val="28"/>
              <w:lang w:eastAsia="en-US"/>
            </w:rPr>
          </w:r>
        </w:p>
        <w:p>
          <w:pPr>
            <w:pStyle w:val="1"/>
            <w:rPr>
              <w:rFonts w:ascii="Times New Roman" w:hAnsi="Times New Roman" w:eastAsia="Calibri" w:cs="Times New Roman" w:eastAsiaTheme="minorHAnsi"/>
              <w:sz w:val="28"/>
              <w:szCs w:val="28"/>
              <w:lang w:eastAsia="en-US"/>
            </w:rPr>
          </w:pPr>
          <w:r>
            <w:rPr>
              <w:rFonts w:eastAsia="Calibri" w:cs="Times New Roman" w:ascii="Times New Roman" w:hAnsi="Times New Roman" w:eastAsiaTheme="minorHAnsi"/>
              <w:sz w:val="28"/>
              <w:szCs w:val="28"/>
              <w:lang w:eastAsia="en-US"/>
            </w:rPr>
            <w:t>Содержание</w:t>
          </w:r>
        </w:p>
        <w:p>
          <w:pPr>
            <w:pStyle w:val="Normal"/>
            <w:spacing w:lineRule="auto" w:line="240" w:before="0" w:after="0"/>
            <w:rPr>
              <w:lang w:val="ru-RU"/>
            </w:rPr>
          </w:pPr>
          <w:r>
            <w:rPr>
              <w:lang w:val="ru-RU"/>
            </w:rPr>
          </w:r>
        </w:p>
        <w:p>
          <w:pPr>
            <w:pStyle w:val="1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rPr>
              <w:webHidden/>
              <w:rStyle w:val="Style16"/>
              <w:sz w:val="28"/>
              <w:szCs w:val="28"/>
              <w:vanish w:val="false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Style16"/>
              <w:sz w:val="28"/>
              <w:szCs w:val="28"/>
              <w:vanish w:val="false"/>
              <w:rFonts w:cs="Times New Roman" w:ascii="Times New Roman" w:hAnsi="Times New Roman"/>
            </w:rPr>
            <w:fldChar w:fldCharType="separate"/>
          </w:r>
          <w:hyperlink w:anchor="_Toc147832292">
            <w:r>
              <w:rPr>
                <w:webHidden/>
                <w:rStyle w:val="Style16"/>
                <w:rFonts w:cs="Times New Roman" w:ascii="Times New Roman" w:hAnsi="Times New Roman"/>
                <w:vanish w:val="false"/>
                <w:sz w:val="28"/>
                <w:szCs w:val="28"/>
              </w:rPr>
              <w:t>1. З</w:t>
            </w:r>
            <w:r>
              <w:rPr>
                <w:rStyle w:val="Style16"/>
                <w:rFonts w:eastAsia="Calibri" w:cs="Times New Roman" w:ascii="Times New Roman" w:hAnsi="Times New Roman" w:eastAsiaTheme="minorHAnsi"/>
                <w:sz w:val="28"/>
                <w:szCs w:val="28"/>
                <w:lang w:eastAsia="en-US"/>
              </w:rPr>
              <w:t>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"/>
            <w:rPr>
              <w:rFonts w:ascii="Times New Roman" w:hAnsi="Times New Roman" w:cs="Times New Roman"/>
              <w:sz w:val="28"/>
              <w:szCs w:val="28"/>
            </w:rPr>
          </w:pPr>
          <w:hyperlink w:anchor="_Toc1478322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6"/>
                <w:rFonts w:cs="Times New Roman" w:ascii="Times New Roman" w:hAnsi="Times New Roman"/>
                <w:vanish w:val="false"/>
                <w:sz w:val="28"/>
                <w:szCs w:val="28"/>
              </w:rPr>
              <w:t>2. ОБЩАЯ СХЕМА АЛГОРИТМА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"/>
            <w:rPr>
              <w:rFonts w:ascii="Times New Roman" w:hAnsi="Times New Roman" w:cs="Times New Roman"/>
              <w:sz w:val="28"/>
              <w:szCs w:val="28"/>
            </w:rPr>
          </w:pPr>
          <w:hyperlink w:anchor="_Toc1478322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6"/>
                <w:rFonts w:cs="Times New Roman" w:ascii="Times New Roman" w:hAnsi="Times New Roman"/>
                <w:vanish w:val="false"/>
                <w:sz w:val="28"/>
                <w:szCs w:val="28"/>
              </w:rPr>
              <w:t>3. ТЕКСТ ПРОГРАММЫ НА C#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"/>
            <w:rPr>
              <w:rFonts w:ascii="Times New Roman" w:hAnsi="Times New Roman" w:cs="Times New Roman"/>
              <w:sz w:val="28"/>
              <w:szCs w:val="28"/>
            </w:rPr>
          </w:pPr>
          <w:hyperlink w:anchor="_Toc1478322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6"/>
                <w:rFonts w:cs="Times New Roman" w:ascii="Times New Roman" w:hAnsi="Times New Roman"/>
                <w:vanish w:val="false"/>
                <w:sz w:val="28"/>
                <w:szCs w:val="28"/>
              </w:rPr>
              <w:t>4. ПРИМЕР РАБОТЫ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240" w:before="0" w:after="0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b/>
          <w:lang w:val="ru-RU"/>
        </w:rPr>
      </w:pPr>
      <w:r>
        <w:rPr>
          <w:b/>
          <w:lang w:val="ru-RU"/>
        </w:rPr>
        <w:t>1 задание</w:t>
      </w:r>
    </w:p>
    <w:p>
      <w:pPr>
        <w:pStyle w:val="Normal"/>
        <w:spacing w:before="0" w:after="120"/>
        <w:ind w:hanging="0"/>
        <w:jc w:val="both"/>
        <w:rPr>
          <w:b w:val="false"/>
          <w:bCs w:val="false"/>
        </w:rPr>
      </w:pPr>
      <w:r>
        <w:rPr>
          <w:b w:val="false"/>
          <w:bCs w:val="false"/>
          <w:sz w:val="30"/>
          <w:szCs w:val="30"/>
          <w:lang w:val="ru-RU"/>
        </w:rPr>
        <w:t>Вычислить значение функции в зависимости от интервала, в который попадает вводимый с клавиатуры аргумент:</w:t>
      </w:r>
    </w:p>
    <w:p>
      <w:pPr>
        <w:pStyle w:val="Normal"/>
        <w:tabs>
          <w:tab w:val="clear" w:pos="708"/>
          <w:tab w:val="left" w:pos="3195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mc:AlternateContent>
          <mc:Choice Requires="wps">
            <w:drawing>
              <wp:anchor behindDoc="0" distT="5715" distB="5080" distL="5080" distR="5715" simplePos="0" locked="0" layoutInCell="1" allowOverlap="1" relativeHeight="2">
                <wp:simplePos x="0" y="0"/>
                <wp:positionH relativeFrom="column">
                  <wp:posOffset>2005965</wp:posOffset>
                </wp:positionH>
                <wp:positionV relativeFrom="paragraph">
                  <wp:posOffset>45720</wp:posOffset>
                </wp:positionV>
                <wp:extent cx="228600" cy="929005"/>
                <wp:effectExtent l="5080" t="5715" r="5715" b="5080"/>
                <wp:wrapNone/>
                <wp:docPr id="1" name="Левая фигурная скобка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29160"/>
                        </a:xfrm>
                        <a:prstGeom prst="leftBrace">
                          <a:avLst>
                            <a:gd name="adj1" fmla="val 25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0800,1800" path="m21600,21600qx@12@13l10800@5qy@14@15qx@16@17l10800@4qy@18@19xnsem21600,21600qx@12@13l10800@5qy@14@15qx@16@17l10800@4qy@18@19nfe">
                <v:stroke joinstyle="miter"/>
                <v:formulas>
                  <v:f eqn="val #0"/>
                  <v:f eqn="sum 21600 0 @0"/>
                  <v:f eqn="min @1 @0"/>
                  <v:f eqn="prod @2 1 2"/>
                  <v:f eqn="val #1"/>
                  <v:f eqn="sum @0 @4 0"/>
                  <v:f eqn="sumangle 0 45 0"/>
                  <v:f eqn="cos 10800 @6"/>
                  <v:f eqn="sin @4 @6"/>
                  <v:f eqn="sum width 0 @7"/>
                  <v:f eqn="sum @4 0 @8"/>
                  <v:f eqn="sum height @8 @4"/>
                  <v:f eqn="sum 0 21600 10800"/>
                  <v:f eqn="sum 0 21600 @4"/>
                  <v:f eqn="sum 0 10800 10800"/>
                  <v:f eqn="sum 0 @5 @4"/>
                  <v:f eqn="sum 10800 @14 0"/>
                  <v:f eqn="sum 0 @15 @4"/>
                  <v:f eqn="sum 10800 10800 0"/>
                  <v:f eqn="sum 0 @4 @4"/>
                </v:formulas>
                <v:path gradientshapeok="t" o:connecttype="rect" textboxrect="@9,@10,21600,@11"/>
                <v:handles>
                  <v:h position="10800,@4"/>
                  <v:h position="0,@0"/>
                </v:handles>
              </v:shapetype>
              <v:shape id="shape_0" ID="Левая фигурная скобка 24" path="l-2147483628,-2147483633l-2147483612,-2147483611l-2147483615,-2147483629l-2147483628,-2147483633l-2147483610,-2147483609l-2147483628,-2147483633xel-2147483615,-2147483633l-2147483628,-2147483633l-2147483606,-2147483605l-2147483614,-2147483613l-2147483628,-2147483633l-2147483604,-2147483603e" stroked="t" o:allowincell="f" style="position:absolute;margin-left:157.95pt;margin-top:3.6pt;width:17.95pt;height:73.1pt;mso-wrap-style:none;v-text-anchor:middle" type="_x0000_t87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rFonts w:eastAsia="Times New Roman" w:cs="Times New Roman"/>
          <w:sz w:val="28"/>
          <w:szCs w:val="28"/>
          <w:lang w:val="en-US" w:eastAsia="ru-RU"/>
        </w:rPr>
        <w:t xml:space="preserve">11. </w:t>
      </w:r>
      <w:r>
        <w:rPr>
          <w:rFonts w:eastAsia="Times New Roman" w:cs="Times New Roman"/>
          <w:sz w:val="28"/>
          <w:szCs w:val="28"/>
          <w:lang w:eastAsia="ru-RU"/>
        </w:rPr>
        <w:t>Для</w:t>
      </w:r>
      <w:r>
        <w:rPr>
          <w:rFonts w:eastAsia="Times New Roman" w:cs="Times New Roman"/>
          <w:sz w:val="28"/>
          <w:szCs w:val="28"/>
          <w:lang w:val="en-US" w:eastAsia="ru-RU"/>
        </w:rPr>
        <w:t xml:space="preserve"> t</w:t>
      </w:r>
      <w:r>
        <w:rPr>
          <w:rFonts w:eastAsia="Symbol" w:cs="Symbol" w:ascii="Symbol" w:hAnsi="Symbol"/>
          <w:sz w:val="28"/>
          <w:szCs w:val="28"/>
          <w:lang w:val="en-US" w:eastAsia="ru-RU"/>
        </w:rPr>
        <w:sym w:font="Symbol" w:char="f0ce"/>
      </w:r>
      <w:r>
        <w:rPr>
          <w:rFonts w:eastAsia="Times New Roman" w:cs="Times New Roman"/>
          <w:sz w:val="28"/>
          <w:szCs w:val="28"/>
          <w:lang w:val="en-US" w:eastAsia="ru-RU"/>
        </w:rPr>
        <w:t xml:space="preserve"> [0.5,3],                      a t</w:t>
      </w:r>
      <w:r>
        <w:rPr>
          <w:rFonts w:eastAsia="Times New Roman" w:cs="Times New Roman"/>
          <w:sz w:val="28"/>
          <w:szCs w:val="28"/>
          <w:vertAlign w:val="superscript"/>
          <w:lang w:val="en-US" w:eastAsia="ru-RU"/>
        </w:rPr>
        <w:t xml:space="preserve">2 </w:t>
      </w:r>
      <w:r>
        <w:rPr>
          <w:rFonts w:eastAsia="Times New Roman" w:cs="Times New Roman"/>
          <w:sz w:val="28"/>
          <w:szCs w:val="28"/>
          <w:lang w:val="en-US" w:eastAsia="ru-RU"/>
        </w:rPr>
        <w:t xml:space="preserve">– b 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rad>
      </m:oMath>
      <w:r>
        <w:rPr>
          <w:rFonts w:eastAsia="Times New Roman" w:cs="Times New Roman"/>
          <w:sz w:val="28"/>
          <w:szCs w:val="28"/>
          <w:lang w:val="en-US" w:eastAsia="ru-RU"/>
        </w:rPr>
        <w:t xml:space="preserve">             </w:t>
      </w:r>
      <w:r>
        <w:rPr>
          <w:rFonts w:eastAsia="Times New Roman" w:cs="Times New Roman"/>
          <w:sz w:val="28"/>
          <w:szCs w:val="28"/>
          <w:lang w:eastAsia="ru-RU"/>
        </w:rPr>
        <w:t>при</w:t>
      </w:r>
      <w:r>
        <w:rPr>
          <w:rFonts w:eastAsia="Times New Roman" w:cs="Times New Roman"/>
          <w:sz w:val="28"/>
          <w:szCs w:val="28"/>
          <w:lang w:val="en-US" w:eastAsia="ru-RU"/>
        </w:rPr>
        <w:t xml:space="preserve">  t&lt;a,</w:t>
      </w:r>
    </w:p>
    <w:p>
      <w:pPr>
        <w:pStyle w:val="Normal"/>
        <w:tabs>
          <w:tab w:val="clear" w:pos="708"/>
          <w:tab w:val="left" w:pos="3195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где</w:t>
      </w:r>
      <w:r>
        <w:rPr>
          <w:rFonts w:eastAsia="Times New Roman" w:cs="Times New Roman"/>
          <w:sz w:val="28"/>
          <w:szCs w:val="28"/>
          <w:lang w:val="en-US" w:eastAsia="ru-RU"/>
        </w:rPr>
        <w:t xml:space="preserve"> a=1.3,b=6.5             z=</w:t>
        <w:tab/>
        <w:t xml:space="preserve">       a - b                    </w:t>
      </w:r>
      <w:r>
        <w:rPr>
          <w:rFonts w:eastAsia="Times New Roman" w:cs="Times New Roman"/>
          <w:sz w:val="28"/>
          <w:szCs w:val="28"/>
          <w:lang w:eastAsia="ru-RU"/>
        </w:rPr>
        <w:t>при</w:t>
      </w:r>
      <w:r>
        <w:rPr>
          <w:rFonts w:eastAsia="Times New Roman" w:cs="Times New Roman"/>
          <w:sz w:val="28"/>
          <w:szCs w:val="28"/>
          <w:lang w:val="en-US" w:eastAsia="ru-RU"/>
        </w:rPr>
        <w:t xml:space="preserve">  a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,</m:t>
        </m:r>
      </m:oMath>
    </w:p>
    <w:p>
      <w:pPr>
        <w:pStyle w:val="Normal"/>
        <w:tabs>
          <w:tab w:val="clear" w:pos="708"/>
          <w:tab w:val="left" w:pos="3195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sz w:val="28"/>
          <w:lang w:val="en-US" w:eastAsia="ru-RU"/>
        </w:rPr>
        <w:t xml:space="preserve">                                                   </w:t>
      </w:r>
      <w:r>
        <w:rPr>
          <w:sz w:val="28"/>
          <w:lang w:val="en-US" w:eastAsia="ru-RU"/>
        </w:rPr>
        <w:t>a t</w:t>
      </w:r>
      <w:r>
        <w:rPr>
          <w:sz w:val="28"/>
          <w:vertAlign w:val="superscript"/>
          <w:lang w:val="en-US" w:eastAsia="ru-RU"/>
        </w:rPr>
        <w:t xml:space="preserve">2/3 </w:t>
      </w:r>
      <w:r>
        <w:rPr>
          <w:sz w:val="28"/>
          <w:lang w:val="en-US" w:eastAsia="ru-RU"/>
        </w:rPr>
        <w:t xml:space="preserve">- </w:t>
      </w:r>
      <w:r>
        <w:rPr/>
      </w:r>
      <m:oMath xmlns:m="http://schemas.openxmlformats.org/officeDocument/2006/math">
        <m:rad>
          <m:deg>
            <m:r>
              <w:rPr>
                <w:rFonts w:ascii="Cambria Math" w:hAnsi="Cambria Math"/>
              </w:rPr>
              <m:t xml:space="preserve">3</m:t>
            </m:r>
          </m:deg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rad>
      </m:oMath>
      <w:r>
        <w:rPr>
          <w:sz w:val="28"/>
          <w:lang w:val="en-US" w:eastAsia="ru-RU"/>
        </w:rPr>
        <w:t xml:space="preserve">               </w:t>
      </w:r>
      <w:r>
        <w:rPr>
          <w:sz w:val="28"/>
          <w:lang w:eastAsia="ru-RU"/>
        </w:rPr>
        <w:t>при</w:t>
      </w:r>
      <w:r>
        <w:rPr>
          <w:sz w:val="28"/>
          <w:lang w:val="en-US" w:eastAsia="ru-RU"/>
        </w:rPr>
        <w:t xml:space="preserve">   t&gt;b,</w:t>
      </w:r>
    </w:p>
    <w:p>
      <w:pPr>
        <w:pStyle w:val="Normal"/>
        <w:rPr>
          <w:rFonts w:eastAsia="Times New Roman" w:cs="Times New Roman"/>
          <w:b/>
          <w:bCs/>
          <w:color w:val="000000"/>
          <w:szCs w:val="28"/>
          <w:lang w:val="ru-RU"/>
        </w:rPr>
      </w:pPr>
      <w:r>
        <w:rPr>
          <w:rFonts w:eastAsia="Times New Roman" w:cs="Times New Roman"/>
          <w:b/>
          <w:bCs/>
          <w:color w:val="000000"/>
          <w:szCs w:val="28"/>
          <w:lang w:val="ru-RU"/>
        </w:rPr>
      </w:r>
    </w:p>
    <w:p>
      <w:pPr>
        <w:pStyle w:val="Normal"/>
        <w:rPr>
          <w:rFonts w:eastAsia="Times New Roman" w:cs="Times New Roman"/>
          <w:b/>
          <w:bCs/>
          <w:color w:val="000000"/>
          <w:szCs w:val="28"/>
          <w:lang w:val="ru-RU"/>
        </w:rPr>
      </w:pPr>
      <w:r>
        <w:rPr>
          <w:rFonts w:eastAsia="Times New Roman" w:cs="Times New Roman"/>
          <w:b/>
          <w:bCs/>
          <w:color w:val="000000"/>
          <w:szCs w:val="28"/>
          <w:lang w:val="ru-RU"/>
        </w:rPr>
        <w:t>Реализовать:</w:t>
      </w:r>
    </w:p>
    <w:p>
      <w:pPr>
        <w:pStyle w:val="Normal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Вывод значений.</w:t>
      </w:r>
      <w:r>
        <w:br w:type="page"/>
      </w:r>
    </w:p>
    <w:p>
      <w:pPr>
        <w:pStyle w:val="Normal"/>
        <w:suppressAutoHyphens w:val="false"/>
        <w:spacing w:lineRule="auto" w:line="240" w:before="0" w:after="0"/>
        <w:jc w:val="center"/>
        <w:rPr>
          <w:rFonts w:eastAsia="Times New Roman" w:cs="Times New Roman"/>
          <w:b/>
          <w:color w:val="000000"/>
          <w:szCs w:val="28"/>
          <w:lang w:val="ru-RU"/>
        </w:rPr>
      </w:pPr>
      <w:r>
        <w:rPr>
          <w:rFonts w:eastAsia="Times New Roman" w:cs="Times New Roman"/>
          <w:b/>
          <w:color w:val="000000"/>
          <w:szCs w:val="28"/>
          <w:lang w:val="ru-RU"/>
        </w:rPr>
        <w:t>Схема алгоритма:</w:t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</w:r>
    </w:p>
    <w:p>
      <w:pPr>
        <w:pStyle w:val="Normal"/>
        <w:tabs>
          <w:tab w:val="clear" w:pos="708"/>
          <w:tab w:val="left" w:pos="3873" w:leader="none"/>
          <w:tab w:val="center" w:pos="4819" w:leader="none"/>
        </w:tabs>
        <w:spacing w:lineRule="auto" w:line="240" w:before="0" w:after="0"/>
        <w:rPr>
          <w:rFonts w:eastAsia="Times New Roman" w:cs="Times New Roman"/>
          <w:color w:val="000000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96410" cy="622427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410" cy="622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color w:val="000000"/>
          <w:szCs w:val="28"/>
          <w:lang w:val="ru-RU"/>
        </w:rPr>
        <w:tab/>
      </w:r>
      <w:r>
        <w:br w:type="page"/>
      </w:r>
    </w:p>
    <w:p>
      <w:pPr>
        <w:pStyle w:val="Normal"/>
        <w:tabs>
          <w:tab w:val="clear" w:pos="708"/>
          <w:tab w:val="left" w:pos="3873" w:leader="none"/>
          <w:tab w:val="center" w:pos="4819" w:leader="none"/>
        </w:tabs>
        <w:spacing w:lineRule="auto" w:line="240" w:before="0" w:after="0"/>
        <w:rPr>
          <w:rFonts w:eastAsia="Times New Roman" w:cs="Times New Roman"/>
          <w:color w:val="000000"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Текст</w:t>
      </w:r>
      <w:r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ru-RU"/>
        </w:rPr>
        <w:t>программы</w:t>
      </w:r>
    </w:p>
    <w:p>
      <w:pPr>
        <w:pStyle w:val="Normal"/>
        <w:spacing w:lineRule="auto" w:line="240" w:before="0" w:after="0"/>
        <w:rPr>
          <w:b w:val="false"/>
          <w:bCs w:val="false"/>
        </w:rPr>
      </w:pPr>
      <w:r>
        <w:rPr>
          <w:b w:val="false"/>
          <w:bCs w:val="false"/>
          <w:lang w:val="ru-RU"/>
        </w:rPr>
        <w:t>using System;</w:t>
        <w:br/>
        <w:t>class HelloWorld {</w:t>
        <w:br/>
        <w:t xml:space="preserve">  static void Main() {</w:t>
        <w:br/>
        <w:t xml:space="preserve">    double t = Convert.ToDouble(Console.ReadLine());</w:t>
        <w:br/>
        <w:t xml:space="preserve">            double a = 1.</w:t>
      </w:r>
      <w:r>
        <w:rPr>
          <w:b w:val="false"/>
          <w:bCs w:val="false"/>
          <w:lang w:val="en-US"/>
        </w:rPr>
        <w:t>3</w:t>
      </w:r>
      <w:r>
        <w:rPr>
          <w:b w:val="false"/>
          <w:bCs w:val="false"/>
          <w:lang w:val="ru-RU"/>
        </w:rPr>
        <w:t>;</w:t>
        <w:br/>
        <w:t xml:space="preserve">            double b = </w:t>
      </w:r>
      <w:r>
        <w:rPr>
          <w:b w:val="false"/>
          <w:bCs w:val="false"/>
          <w:lang w:val="en-US"/>
        </w:rPr>
        <w:t>6.5</w:t>
      </w:r>
      <w:r>
        <w:rPr>
          <w:b w:val="false"/>
          <w:bCs w:val="false"/>
          <w:lang w:val="ru-RU"/>
        </w:rPr>
        <w:t>;</w:t>
        <w:br/>
        <w:br/>
        <w:t xml:space="preserve">            if ((t &lt;a)||(t &gt; b))</w:t>
        <w:br/>
        <w:t xml:space="preserve">            {</w:t>
        <w:br/>
        <w:t xml:space="preserve">                Console.WriteLine("0.5 &lt;= x &lt;= 3");</w:t>
        <w:br/>
        <w:t xml:space="preserve">                return;</w:t>
        <w:br/>
        <w:t xml:space="preserve">            }</w:t>
        <w:br/>
        <w:t xml:space="preserve">            else if (t &lt; a)</w:t>
        <w:br/>
        <w:t xml:space="preserve">            {</w:t>
        <w:br/>
        <w:t xml:space="preserve">                Console.WriteLine(a*Math.Pow(t,2)-b*(Math.Pow(t+1,1/2)));</w:t>
        <w:br/>
        <w:t xml:space="preserve">            }</w:t>
        <w:br/>
        <w:t xml:space="preserve">            else if ((a &lt;= t) &amp;&amp; (t &lt;= b))</w:t>
        <w:br/>
        <w:t xml:space="preserve">            {</w:t>
        <w:br/>
        <w:t xml:space="preserve">                Console.WriteLine(a-b);</w:t>
        <w:br/>
        <w:t xml:space="preserve">            }</w:t>
        <w:br/>
        <w:t xml:space="preserve">            else</w:t>
        <w:br/>
        <w:t xml:space="preserve">            {</w:t>
        <w:br/>
        <w:t xml:space="preserve">                Console.WriteLine(a*Math.Pow(t,2/3)-Math.Pow(t+1,1/3));</w:t>
        <w:br/>
        <w:t xml:space="preserve">            }</w:t>
        <w:br/>
        <w:br/>
        <w:t xml:space="preserve">  }</w:t>
        <w:br/>
        <w:t>}</w:t>
        <w:br/>
      </w:r>
      <w:r>
        <w:br w:type="page"/>
      </w:r>
    </w:p>
    <w:p>
      <w:pPr>
        <w:pStyle w:val="Normal"/>
        <w:jc w:val="center"/>
        <w:rPr>
          <w:b/>
          <w:lang w:val="ru-RU"/>
        </w:rPr>
      </w:pPr>
      <w:r>
        <w:rPr>
          <w:b/>
          <w:lang w:val="ru-RU"/>
        </w:rPr>
        <w:t>Пример работы программы</w:t>
      </w:r>
    </w:p>
    <w:p>
      <w:pPr>
        <w:pStyle w:val="Normal"/>
        <w:rPr>
          <w:lang w:val="ru-RU"/>
        </w:rPr>
      </w:pPr>
      <w:r>
        <w:rPr>
          <w:lang w:val="ru-RU"/>
        </w:rPr>
        <w:t>После работы программы на экран выводится:</w:t>
      </w:r>
    </w:p>
    <w:p>
      <w:pPr>
        <w:pStyle w:val="Normal"/>
        <w:spacing w:before="0" w:after="160"/>
        <w:rPr>
          <w:lang w:val="ru-RU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52775" cy="114744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1339215</wp:posOffset>
            </wp:positionH>
            <wp:positionV relativeFrom="paragraph">
              <wp:posOffset>1228725</wp:posOffset>
            </wp:positionV>
            <wp:extent cx="3771900" cy="100012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1358265</wp:posOffset>
            </wp:positionH>
            <wp:positionV relativeFrom="paragraph">
              <wp:posOffset>2356485</wp:posOffset>
            </wp:positionV>
            <wp:extent cx="3543300" cy="110490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1580515</wp:posOffset>
            </wp:positionH>
            <wp:positionV relativeFrom="paragraph">
              <wp:posOffset>3664585</wp:posOffset>
            </wp:positionV>
            <wp:extent cx="3190875" cy="1019175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7"/>
      <w:type w:val="nextPage"/>
      <w:pgSz w:w="11906" w:h="16838"/>
      <w:pgMar w:left="1701" w:right="567" w:gutter="0" w:header="0" w:top="1134" w:footer="461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40408939"/>
    </w:sdtPr>
    <w:sdtContent>
      <w:p>
        <w:pPr>
          <w:pStyle w:val="Style24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  <w:p>
        <w:pPr>
          <w:pStyle w:val="Style24"/>
          <w:rPr/>
        </w:pPr>
        <w:r>
          <w:rPr/>
        </w:r>
      </w:p>
    </w:sdtContent>
  </w:sdt>
</w:ftr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1140e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cc63e5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  <w:lang w:val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-">
    <w:name w:val="Hyperlink"/>
    <w:basedOn w:val="DefaultParagraphFont"/>
    <w:uiPriority w:val="99"/>
    <w:unhideWhenUsed/>
    <w:rsid w:val="00c1140e"/>
    <w:rPr>
      <w:color w:val="0000FF"/>
      <w:u w:val="single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c1140e"/>
    <w:rPr>
      <w:rFonts w:ascii="Tahoma" w:hAnsi="Tahoma" w:cs="Tahoma"/>
      <w:sz w:val="16"/>
      <w:szCs w:val="16"/>
      <w:lang w:val="en-US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c1140e"/>
    <w:rPr>
      <w:rFonts w:ascii="Times New Roman" w:hAnsi="Times New Roman"/>
      <w:sz w:val="28"/>
      <w:lang w:val="en-US"/>
    </w:rPr>
  </w:style>
  <w:style w:type="character" w:styleId="Style15" w:customStyle="1">
    <w:name w:val="Нижний колонтитул Знак"/>
    <w:basedOn w:val="DefaultParagraphFont"/>
    <w:uiPriority w:val="99"/>
    <w:qFormat/>
    <w:rsid w:val="00c1140e"/>
    <w:rPr>
      <w:rFonts w:ascii="Times New Roman" w:hAnsi="Times New Roman"/>
      <w:sz w:val="28"/>
      <w:lang w:val="en-US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cc63e5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cc63e5"/>
    <w:rPr>
      <w:color w:val="808080"/>
    </w:rPr>
  </w:style>
  <w:style w:type="character" w:styleId="Style16">
    <w:name w:val="Ссылка указателя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1">
    <w:name w:val="TOC 1"/>
    <w:basedOn w:val="Normal"/>
    <w:next w:val="Normal"/>
    <w:autoRedefine/>
    <w:uiPriority w:val="39"/>
    <w:unhideWhenUsed/>
    <w:qFormat/>
    <w:rsid w:val="00c1140e"/>
    <w:pPr>
      <w:tabs>
        <w:tab w:val="clear" w:pos="708"/>
        <w:tab w:val="right" w:pos="9345" w:leader="dot"/>
      </w:tabs>
      <w:spacing w:lineRule="auto" w:line="240" w:before="0" w:after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c1140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14"/>
    <w:uiPriority w:val="99"/>
    <w:unhideWhenUsed/>
    <w:rsid w:val="00c1140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Style15"/>
    <w:uiPriority w:val="99"/>
    <w:unhideWhenUsed/>
    <w:rsid w:val="00c1140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Application>LibreOffice/7.5.4.2$Windows_X86_64 LibreOffice_project/36ccfdc35048b057fd9854c757a8b67ec53977b6</Application>
  <AppVersion>15.0000</AppVersion>
  <Pages>8</Pages>
  <Words>229</Words>
  <Characters>1474</Characters>
  <CharactersWithSpaces>2057</CharactersWithSpaces>
  <Paragraphs>52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2023-10-17T11:10:00Z</dcterms:created>
  <dc:creator>RePack by Diakov</dc:creator>
  <dc:description/>
  <dc:language>ru-RU</dc:language>
  <cp:lastModifiedBy/>
  <dcterms:modified xsi:type="dcterms:W3CDTF">2023-10-30T00:55:51Z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