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AFF" w:rsidRPr="00F24AFF" w:rsidRDefault="00C76BBD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32"/>
          <w:szCs w:val="32"/>
        </w:rPr>
      </w:pPr>
      <w:r>
        <w:rPr>
          <w:rFonts w:ascii="TimesNewRomanPSMT" w:hAnsi="TimesNewRomanPSMT" w:cs="TimesNewRomanPSMT"/>
          <w:b/>
          <w:sz w:val="32"/>
          <w:szCs w:val="32"/>
        </w:rPr>
        <w:t>ZABLOKUJ UŻYTKOWNIKA</w:t>
      </w:r>
    </w:p>
    <w:p w:rsidR="00CB3901" w:rsidRPr="00DC3D5C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TimesNewRomanPSMT" w:hAnsi="TimesNewRomanPSMT" w:cs="TimesNewRomanPSMT"/>
          <w:sz w:val="24"/>
          <w:szCs w:val="24"/>
        </w:rPr>
        <w:t>1. uczestniczący aktorzy</w:t>
      </w:r>
    </w:p>
    <w:p w:rsidR="00CB3901" w:rsidRPr="00DC3D5C" w:rsidRDefault="00F24AF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OpenSymbol" w:hAnsi="OpenSymbol" w:cs="OpenSymbol"/>
          <w:sz w:val="24"/>
          <w:szCs w:val="24"/>
        </w:rPr>
        <w:t>-</w:t>
      </w:r>
      <w:r w:rsidR="00CB3901" w:rsidRPr="00DC3D5C">
        <w:rPr>
          <w:rFonts w:ascii="OpenSymbol" w:hAnsi="OpenSymbol" w:cs="OpenSymbol"/>
          <w:sz w:val="24"/>
          <w:szCs w:val="24"/>
        </w:rPr>
        <w:t xml:space="preserve"> </w:t>
      </w:r>
      <w:r w:rsidR="00C76BBD" w:rsidRPr="00DC3D5C">
        <w:rPr>
          <w:rFonts w:ascii="TimesNewRomanPSMT" w:hAnsi="TimesNewRomanPSMT" w:cs="TimesNewRomanPSMT"/>
          <w:sz w:val="24"/>
          <w:szCs w:val="24"/>
        </w:rPr>
        <w:t>Administrator</w:t>
      </w:r>
    </w:p>
    <w:p w:rsidR="00CB3901" w:rsidRPr="00DC3D5C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TimesNewRomanPSMT" w:hAnsi="TimesNewRomanPSMT" w:cs="TimesNewRomanPSMT"/>
          <w:sz w:val="24"/>
          <w:szCs w:val="24"/>
        </w:rPr>
        <w:t>2. podstawowy ciąg zdarzeń</w:t>
      </w:r>
    </w:p>
    <w:p w:rsidR="00CB3901" w:rsidRPr="00DC3D5C" w:rsidRDefault="00F24AF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OpenSymbol" w:hAnsi="OpenSymbol" w:cs="OpenSymbol"/>
          <w:sz w:val="24"/>
          <w:szCs w:val="24"/>
        </w:rPr>
        <w:t>-</w:t>
      </w:r>
      <w:r w:rsidR="00CB3901" w:rsidRPr="00DC3D5C">
        <w:rPr>
          <w:rFonts w:ascii="OpenSymbol" w:hAnsi="OpenSymbol" w:cs="OpenSymbol"/>
          <w:sz w:val="24"/>
          <w:szCs w:val="24"/>
        </w:rPr>
        <w:t xml:space="preserve"> </w:t>
      </w:r>
      <w:r w:rsidR="00C76BBD" w:rsidRPr="00DC3D5C">
        <w:rPr>
          <w:rFonts w:ascii="TimesNewRomanPSMT" w:hAnsi="TimesNewRomanPSMT" w:cs="TimesNewRomanPSMT"/>
          <w:sz w:val="24"/>
          <w:szCs w:val="24"/>
        </w:rPr>
        <w:t xml:space="preserve">Administrator loguje się, a następnie przechodzi na </w:t>
      </w:r>
      <w:proofErr w:type="spellStart"/>
      <w:r w:rsidR="00C76BBD" w:rsidRPr="00DC3D5C">
        <w:rPr>
          <w:rFonts w:ascii="TimesNewRomanPSMT" w:hAnsi="TimesNewRomanPSMT" w:cs="TimesNewRomanPSMT"/>
          <w:sz w:val="24"/>
          <w:szCs w:val="24"/>
        </w:rPr>
        <w:t>podstronę</w:t>
      </w:r>
      <w:proofErr w:type="spellEnd"/>
      <w:r w:rsidR="00C76BBD" w:rsidRPr="00DC3D5C">
        <w:rPr>
          <w:rFonts w:ascii="TimesNewRomanPSMT" w:hAnsi="TimesNewRomanPSMT" w:cs="TimesNewRomanPSMT"/>
          <w:sz w:val="24"/>
          <w:szCs w:val="24"/>
        </w:rPr>
        <w:t xml:space="preserve"> do zarządzania użytkownikami</w:t>
      </w:r>
    </w:p>
    <w:p w:rsidR="00CB3901" w:rsidRPr="00DC3D5C" w:rsidRDefault="00F24AFF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OpenSymbol" w:hAnsi="OpenSymbol" w:cs="OpenSymbol"/>
          <w:sz w:val="24"/>
          <w:szCs w:val="24"/>
        </w:rPr>
        <w:t xml:space="preserve">- </w:t>
      </w:r>
      <w:r w:rsidR="00C76BBD" w:rsidRPr="00DC3D5C">
        <w:rPr>
          <w:rFonts w:ascii="TimesNewRomanPSMT" w:hAnsi="TimesNewRomanPSMT" w:cs="TimesNewRomanPSMT"/>
          <w:sz w:val="24"/>
          <w:szCs w:val="24"/>
        </w:rPr>
        <w:t>Administrator wybiera użytkownika z tabeli i naciska przycisk „usuń”</w:t>
      </w:r>
    </w:p>
    <w:p w:rsidR="00F24AFF" w:rsidRPr="00DC3D5C" w:rsidRDefault="00F24AFF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TimesNewRomanPSMT" w:hAnsi="TimesNewRomanPSMT" w:cs="TimesNewRomanPSMT"/>
          <w:sz w:val="24"/>
          <w:szCs w:val="24"/>
        </w:rPr>
        <w:t xml:space="preserve">- Aplikacja prosi o potwierdzenie chęci </w:t>
      </w:r>
      <w:r w:rsidR="00C76BBD" w:rsidRPr="00DC3D5C">
        <w:rPr>
          <w:rFonts w:ascii="TimesNewRomanPSMT" w:hAnsi="TimesNewRomanPSMT" w:cs="TimesNewRomanPSMT"/>
          <w:sz w:val="24"/>
          <w:szCs w:val="24"/>
        </w:rPr>
        <w:t>usunięcia</w:t>
      </w:r>
      <w:r w:rsidR="0027765B" w:rsidRPr="00DC3D5C">
        <w:rPr>
          <w:rFonts w:ascii="TimesNewRomanPSMT" w:hAnsi="TimesNewRomanPSMT" w:cs="TimesNewRomanPSMT"/>
          <w:sz w:val="24"/>
          <w:szCs w:val="24"/>
        </w:rPr>
        <w:t xml:space="preserve"> </w:t>
      </w:r>
      <w:r w:rsidR="00C76BBD" w:rsidRPr="00DC3D5C">
        <w:rPr>
          <w:rFonts w:ascii="TimesNewRomanPSMT" w:hAnsi="TimesNewRomanPSMT" w:cs="TimesNewRomanPSMT"/>
          <w:sz w:val="24"/>
          <w:szCs w:val="24"/>
        </w:rPr>
        <w:t>użytkownika</w:t>
      </w:r>
    </w:p>
    <w:p w:rsidR="00F24AFF" w:rsidRPr="00DC3D5C" w:rsidRDefault="00C76BBD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TimesNewRomanPSMT" w:hAnsi="TimesNewRomanPSMT" w:cs="TimesNewRomanPSMT"/>
          <w:sz w:val="24"/>
          <w:szCs w:val="24"/>
        </w:rPr>
        <w:t>- Administrator</w:t>
      </w:r>
      <w:r w:rsidR="00F24AFF" w:rsidRPr="00DC3D5C">
        <w:rPr>
          <w:rFonts w:ascii="TimesNewRomanPSMT" w:hAnsi="TimesNewRomanPSMT" w:cs="TimesNewRomanPSMT"/>
          <w:sz w:val="24"/>
          <w:szCs w:val="24"/>
        </w:rPr>
        <w:t xml:space="preserve"> zatwierdza</w:t>
      </w:r>
      <w:r w:rsidRPr="00DC3D5C">
        <w:rPr>
          <w:rFonts w:ascii="TimesNewRomanPSMT" w:hAnsi="TimesNewRomanPSMT" w:cs="TimesNewRomanPSMT"/>
          <w:sz w:val="24"/>
          <w:szCs w:val="24"/>
        </w:rPr>
        <w:t xml:space="preserve"> swój wybór</w:t>
      </w:r>
    </w:p>
    <w:p w:rsidR="00F24AFF" w:rsidRPr="00DC3D5C" w:rsidRDefault="00F24AFF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TimesNewRomanPSMT" w:hAnsi="TimesNewRomanPSMT" w:cs="TimesNewRomanPSMT"/>
          <w:sz w:val="24"/>
          <w:szCs w:val="24"/>
        </w:rPr>
        <w:t xml:space="preserve">- </w:t>
      </w:r>
      <w:r w:rsidR="00C76BBD" w:rsidRPr="00DC3D5C">
        <w:rPr>
          <w:rFonts w:ascii="TimesNewRomanPSMT" w:hAnsi="TimesNewRomanPSMT" w:cs="TimesNewRomanPSMT"/>
          <w:sz w:val="24"/>
          <w:szCs w:val="24"/>
        </w:rPr>
        <w:t>Użytkownik zostaje usunięty</w:t>
      </w:r>
    </w:p>
    <w:p w:rsidR="00CB3901" w:rsidRPr="00DC3D5C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TimesNewRomanPSMT" w:hAnsi="TimesNewRomanPSMT" w:cs="TimesNewRomanPSMT"/>
          <w:sz w:val="24"/>
          <w:szCs w:val="24"/>
        </w:rPr>
        <w:t>3. alternatywne ciągi zdarzeń</w:t>
      </w:r>
    </w:p>
    <w:p w:rsidR="00CB3901" w:rsidRPr="00DC3D5C" w:rsidRDefault="00CB3901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TimesNewRomanPSMT" w:hAnsi="TimesNewRomanPSMT" w:cs="TimesNewRomanPSMT"/>
          <w:sz w:val="24"/>
          <w:szCs w:val="24"/>
        </w:rPr>
        <w:t xml:space="preserve">a) </w:t>
      </w:r>
      <w:r w:rsidR="00C76BBD" w:rsidRPr="00DC3D5C">
        <w:rPr>
          <w:rFonts w:ascii="TimesNewRomanPSMT" w:hAnsi="TimesNewRomanPSMT" w:cs="TimesNewRomanPSMT"/>
          <w:sz w:val="24"/>
          <w:szCs w:val="24"/>
        </w:rPr>
        <w:t>Administrator</w:t>
      </w:r>
      <w:r w:rsidR="00F24AFF" w:rsidRPr="00DC3D5C">
        <w:rPr>
          <w:rFonts w:ascii="TimesNewRomanPSMT" w:hAnsi="TimesNewRomanPSMT" w:cs="TimesNewRomanPSMT"/>
          <w:sz w:val="24"/>
          <w:szCs w:val="24"/>
        </w:rPr>
        <w:t xml:space="preserve"> rezygnuje klikając przycisk ‘Anuluj’</w:t>
      </w:r>
    </w:p>
    <w:p w:rsidR="00CB3901" w:rsidRPr="00DC3D5C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TimesNewRomanPSMT" w:hAnsi="TimesNewRomanPSMT" w:cs="TimesNewRomanPSMT"/>
          <w:sz w:val="24"/>
          <w:szCs w:val="24"/>
        </w:rPr>
        <w:t>4. zależności czasowe</w:t>
      </w:r>
    </w:p>
    <w:p w:rsidR="00CB3901" w:rsidRPr="00DC3D5C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TimesNewRomanPSMT" w:hAnsi="TimesNewRomanPSMT" w:cs="TimesNewRomanPSMT"/>
          <w:sz w:val="24"/>
          <w:szCs w:val="24"/>
        </w:rPr>
        <w:t>a) częstotliwość wykonania: ~</w:t>
      </w:r>
      <w:r w:rsidR="00C76BBD" w:rsidRPr="00DC3D5C">
        <w:rPr>
          <w:rFonts w:ascii="TimesNewRomanPSMT" w:hAnsi="TimesNewRomanPSMT" w:cs="TimesNewRomanPSMT"/>
          <w:sz w:val="24"/>
          <w:szCs w:val="24"/>
        </w:rPr>
        <w:t>0-10</w:t>
      </w:r>
      <w:r w:rsidR="00046CF9" w:rsidRPr="00DC3D5C">
        <w:rPr>
          <w:rFonts w:ascii="TimesNewRomanPSMT" w:hAnsi="TimesNewRomanPSMT" w:cs="TimesNewRomanPSMT"/>
          <w:sz w:val="24"/>
          <w:szCs w:val="24"/>
        </w:rPr>
        <w:t xml:space="preserve"> razy miesięcznie</w:t>
      </w:r>
    </w:p>
    <w:p w:rsidR="00CB3901" w:rsidRPr="00DC3D5C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TimesNewRomanPSMT" w:hAnsi="TimesNewRomanPSMT" w:cs="TimesNewRomanPSMT"/>
          <w:sz w:val="24"/>
          <w:szCs w:val="24"/>
        </w:rPr>
        <w:t xml:space="preserve">b) przewidywane spiętrzenia: </w:t>
      </w:r>
      <w:r w:rsidR="00046CF9" w:rsidRPr="00DC3D5C">
        <w:rPr>
          <w:rFonts w:ascii="TimesNewRomanPSMT" w:hAnsi="TimesNewRomanPSMT" w:cs="TimesNewRomanPSMT"/>
          <w:sz w:val="24"/>
          <w:szCs w:val="24"/>
        </w:rPr>
        <w:t>nieokreślone</w:t>
      </w:r>
    </w:p>
    <w:p w:rsidR="00CB3901" w:rsidRPr="00DC3D5C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TimesNewRomanPSMT" w:hAnsi="TimesNewRomanPSMT" w:cs="TimesNewRomanPSMT"/>
          <w:sz w:val="24"/>
          <w:szCs w:val="24"/>
        </w:rPr>
        <w:t>c) typowy czas realizacji: ~1 min.</w:t>
      </w:r>
    </w:p>
    <w:p w:rsidR="00CB3901" w:rsidRPr="00DC3D5C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TimesNewRomanPSMT" w:hAnsi="TimesNewRomanPSMT" w:cs="TimesNewRomanPSMT"/>
          <w:sz w:val="24"/>
          <w:szCs w:val="24"/>
        </w:rPr>
        <w:t>d) maksymalny czas realizacji: nieokreślony</w:t>
      </w:r>
    </w:p>
    <w:p w:rsidR="00CB3901" w:rsidRPr="00DC3D5C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TimesNewRomanPSMT" w:hAnsi="TimesNewRomanPSMT" w:cs="TimesNewRomanPSMT"/>
          <w:sz w:val="24"/>
          <w:szCs w:val="24"/>
        </w:rPr>
        <w:t>5. wartości uzyskiwane przez aktorów po zakończeniu przypadku użycia</w:t>
      </w:r>
    </w:p>
    <w:p w:rsidR="00CB3901" w:rsidRPr="00DC3D5C" w:rsidRDefault="00F24AF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OpenSymbol" w:hAnsi="OpenSymbol" w:cs="OpenSymbol"/>
          <w:sz w:val="24"/>
          <w:szCs w:val="24"/>
        </w:rPr>
        <w:t xml:space="preserve">- </w:t>
      </w:r>
      <w:r w:rsidR="0027765B" w:rsidRPr="00DC3D5C">
        <w:rPr>
          <w:rFonts w:ascii="OpenSymbol" w:hAnsi="OpenSymbol" w:cs="OpenSymbol"/>
          <w:sz w:val="24"/>
          <w:szCs w:val="24"/>
        </w:rPr>
        <w:t xml:space="preserve"> </w:t>
      </w:r>
      <w:r w:rsidR="00CB3901" w:rsidRPr="00DC3D5C">
        <w:rPr>
          <w:rFonts w:ascii="TimesNewRomanPSMT" w:hAnsi="TimesNewRomanPSMT" w:cs="TimesNewRomanPSMT"/>
          <w:sz w:val="24"/>
          <w:szCs w:val="24"/>
        </w:rPr>
        <w:t>komunikat informujący o powodzeniu lub niepowodzeniu operacji,</w:t>
      </w:r>
    </w:p>
    <w:p w:rsidR="00743A8D" w:rsidRPr="00DC3D5C" w:rsidRDefault="00F24AFF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TimesNewRomanPSMT" w:hAnsi="TimesNewRomanPSMT" w:cs="TimesNewRomanPSMT"/>
          <w:sz w:val="24"/>
          <w:szCs w:val="24"/>
        </w:rPr>
        <w:t xml:space="preserve">- </w:t>
      </w:r>
      <w:r w:rsidR="00DC3D5C">
        <w:rPr>
          <w:rFonts w:ascii="TimesNewRomanPSMT" w:hAnsi="TimesNewRomanPSMT" w:cs="TimesNewRomanPSMT"/>
          <w:sz w:val="24"/>
          <w:szCs w:val="24"/>
        </w:rPr>
        <w:t xml:space="preserve"> </w:t>
      </w:r>
      <w:r w:rsidRPr="00DC3D5C">
        <w:rPr>
          <w:rFonts w:ascii="TimesNewRomanPSMT" w:hAnsi="TimesNewRomanPSMT" w:cs="TimesNewRomanPSMT"/>
          <w:sz w:val="24"/>
          <w:szCs w:val="24"/>
        </w:rPr>
        <w:t xml:space="preserve">zaktualizowanie </w:t>
      </w:r>
      <w:r w:rsidR="00C76BBD" w:rsidRPr="00DC3D5C">
        <w:rPr>
          <w:rFonts w:ascii="TimesNewRomanPSMT" w:hAnsi="TimesNewRomanPSMT" w:cs="TimesNewRomanPSMT"/>
          <w:sz w:val="24"/>
          <w:szCs w:val="24"/>
        </w:rPr>
        <w:t xml:space="preserve">tabeli użytkowników </w:t>
      </w:r>
    </w:p>
    <w:sectPr w:rsidR="00743A8D" w:rsidRPr="00DC3D5C" w:rsidSect="009A2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OpenSymbol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B3901"/>
    <w:rsid w:val="00046CF9"/>
    <w:rsid w:val="0008075C"/>
    <w:rsid w:val="0027765B"/>
    <w:rsid w:val="003F5583"/>
    <w:rsid w:val="00601503"/>
    <w:rsid w:val="0092354B"/>
    <w:rsid w:val="009A2338"/>
    <w:rsid w:val="00A748C4"/>
    <w:rsid w:val="00AE784E"/>
    <w:rsid w:val="00C76BBD"/>
    <w:rsid w:val="00CB3901"/>
    <w:rsid w:val="00DC3D5C"/>
    <w:rsid w:val="00DF4973"/>
    <w:rsid w:val="00DF6D28"/>
    <w:rsid w:val="00E40784"/>
    <w:rsid w:val="00F24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A233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1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</dc:creator>
  <cp:lastModifiedBy>Ala</cp:lastModifiedBy>
  <cp:revision>4</cp:revision>
  <dcterms:created xsi:type="dcterms:W3CDTF">2014-04-01T10:26:00Z</dcterms:created>
  <dcterms:modified xsi:type="dcterms:W3CDTF">2014-04-01T10:31:00Z</dcterms:modified>
</cp:coreProperties>
</file>