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Baza danych</w:t>
        <w:br/>
        <w:t xml:space="preserve">robi Kuzmin, dgzie bazka, login haslo,  i ze wszystke apki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 tym lacza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Desktop</w:t>
        <w:br/>
        <w:t xml:space="preserve">robi Kuzmin, jak odpalic apke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uruchomienia aplikacji MTGleague-web potrzebny jest serwer Glassfish wraz z wgranym driverem mysql-connector-java-5.1.25-bin.jar.</w:t>
        <w:tab/>
        <w:tab/>
        <w:tab/>
        <w:tab/>
        <w:tab/>
        <w:tab/>
        <w:t xml:space="preserve">                                W celu uruchomienia aplikacji na serwerze przechodzimy do konsoli admina (domyślnie w glassfish'u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http://localhost:4848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Z menu umieszczonego po lewej stronie wybieramy węzeł ,,Resources". Następnie tworzymy Connection pool z następującymi danymi. Pool name: MyDatabase, Resource type: java.sql.Driver, Database Driver Vendor: MySQL, URL: jdbc:mysql://db4free.net:3306/mtgleague, user: mtgadmin, password: mtglol123. Następnie klikami przycisk Finish. </w:t>
        <w:tab/>
        <w:tab/>
        <w:tab/>
        <w:tab/>
        <w:tab/>
        <w:tab/>
        <w:tab/>
        <w:tab/>
        <w:t xml:space="preserve">                        Kolejnym krokiem jest deploy aplikacji. Z lewej strony wybieramy opcję ,,Applications", a następnie klikamy ,,Deploy". Klikamy przycisk browse i lokalizujemy plik .war. Całość zatwierdzamy przyciskiem Ok. W celu uruchomienia aplikacji wybieramy opcję ,,Launch".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Działająca aplikacja dostępna jest pod adresem: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Android</w:t>
        <w:br/>
        <w:t xml:space="preserve">robi Kryna, jak odpalic apke(install itp), jak wyglada polaczenie z tym php czy cyzms tam</w:t>
        <w:br/>
        <w:br/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localhost:4848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