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CBDC6" w14:textId="2B56B097" w:rsidR="009E48AE" w:rsidRPr="00E845B3" w:rsidRDefault="009E48AE" w:rsidP="008B30B6">
      <w:pPr>
        <w:spacing w:line="480" w:lineRule="auto"/>
        <w:jc w:val="center"/>
        <w:rPr>
          <w:rFonts w:ascii="Times New Roman" w:hAnsi="Times New Roman" w:cs="Times New Roman"/>
          <w:b/>
          <w:bCs/>
        </w:rPr>
      </w:pPr>
      <w:r w:rsidRPr="009E48AE">
        <w:rPr>
          <w:rFonts w:ascii="Times New Roman" w:hAnsi="Times New Roman" w:cs="Times New Roman"/>
          <w:b/>
          <w:bCs/>
        </w:rPr>
        <w:t>ML Pipeline Implementation - Project Summary</w:t>
      </w:r>
    </w:p>
    <w:p w14:paraId="43EF5CF6" w14:textId="0BC3CAF9" w:rsidR="009E48AE" w:rsidRPr="009E48AE" w:rsidRDefault="009E48AE" w:rsidP="008B30B6">
      <w:pPr>
        <w:spacing w:line="480" w:lineRule="auto"/>
        <w:rPr>
          <w:rFonts w:ascii="Times New Roman" w:hAnsi="Times New Roman" w:cs="Times New Roman"/>
          <w:b/>
          <w:bCs/>
        </w:rPr>
      </w:pPr>
      <w:r w:rsidRPr="009E48AE">
        <w:rPr>
          <w:rFonts w:ascii="Times New Roman" w:hAnsi="Times New Roman" w:cs="Times New Roman"/>
          <w:b/>
          <w:bCs/>
        </w:rPr>
        <w:t>Initial Setup</w:t>
      </w:r>
    </w:p>
    <w:p w14:paraId="00747CE9" w14:textId="06BFADF6" w:rsidR="009E48AE" w:rsidRPr="009E48AE" w:rsidRDefault="009E48AE" w:rsidP="00A92A7C">
      <w:pPr>
        <w:spacing w:line="480" w:lineRule="auto"/>
        <w:ind w:firstLine="720"/>
        <w:rPr>
          <w:rFonts w:ascii="Times New Roman" w:hAnsi="Times New Roman" w:cs="Times New Roman"/>
        </w:rPr>
      </w:pPr>
      <w:r w:rsidRPr="009E48AE">
        <w:rPr>
          <w:rFonts w:ascii="Times New Roman" w:hAnsi="Times New Roman" w:cs="Times New Roman"/>
        </w:rPr>
        <w:t>For this project, I implemented an end-to-end machine learning pipeline using Flask, ensuring modularity and real-time monitoring. Initially, I used ChatGPT to generate code fragments necessary for the pipeline. After setting up the virtual environment and installing dependencies via the requirements.txt file, some conflicts were encountered when running the code.</w:t>
      </w:r>
      <w:r w:rsidR="00A92A7C">
        <w:rPr>
          <w:rFonts w:ascii="Times New Roman" w:hAnsi="Times New Roman" w:cs="Times New Roman"/>
        </w:rPr>
        <w:t xml:space="preserve"> </w:t>
      </w:r>
      <w:r w:rsidRPr="009E48AE">
        <w:rPr>
          <w:rFonts w:ascii="Times New Roman" w:hAnsi="Times New Roman" w:cs="Times New Roman"/>
        </w:rPr>
        <w:t>The issue was that the output was not displayed as expected. Instead, only a minimal message indicating that the "</w:t>
      </w:r>
      <w:r w:rsidRPr="00932B83">
        <w:rPr>
          <w:rFonts w:ascii="Times New Roman" w:hAnsi="Times New Roman" w:cs="Times New Roman"/>
          <w:color w:val="FF0000"/>
        </w:rPr>
        <w:t>Credit Card Fraud Detection API successfully running</w:t>
      </w:r>
      <w:r w:rsidRPr="009E48AE">
        <w:rPr>
          <w:rFonts w:ascii="Times New Roman" w:hAnsi="Times New Roman" w:cs="Times New Roman"/>
        </w:rPr>
        <w:t>" was visible without additional details. After troubleshooting and tweaking the implementation, I successfully integrated the API with a custom Front-End UI, making the system fully functional.</w:t>
      </w:r>
    </w:p>
    <w:p w14:paraId="6CCA6DCF" w14:textId="0F7A3856" w:rsidR="009E48AE" w:rsidRPr="009E48AE" w:rsidRDefault="009E48AE" w:rsidP="008B30B6">
      <w:pPr>
        <w:spacing w:line="480" w:lineRule="auto"/>
        <w:rPr>
          <w:rFonts w:ascii="Times New Roman" w:hAnsi="Times New Roman" w:cs="Times New Roman"/>
          <w:b/>
          <w:bCs/>
        </w:rPr>
      </w:pPr>
      <w:r w:rsidRPr="009E48AE">
        <w:rPr>
          <w:rFonts w:ascii="Times New Roman" w:hAnsi="Times New Roman" w:cs="Times New Roman"/>
          <w:b/>
          <w:bCs/>
        </w:rPr>
        <w:t>Execution</w:t>
      </w:r>
    </w:p>
    <w:p w14:paraId="3389F3E8" w14:textId="71A58C67" w:rsidR="009E48AE" w:rsidRDefault="009E48AE" w:rsidP="008B30B6">
      <w:pPr>
        <w:spacing w:line="480" w:lineRule="auto"/>
        <w:rPr>
          <w:rFonts w:ascii="Times New Roman" w:hAnsi="Times New Roman" w:cs="Times New Roman"/>
        </w:rPr>
      </w:pPr>
      <w:r w:rsidRPr="009E48AE">
        <w:rPr>
          <w:rFonts w:ascii="Times New Roman" w:hAnsi="Times New Roman" w:cs="Times New Roman"/>
        </w:rPr>
        <w:t>To execute the pipeline, the following steps were performed</w:t>
      </w:r>
      <w:r w:rsidR="00A076DE">
        <w:rPr>
          <w:rFonts w:ascii="Times New Roman" w:hAnsi="Times New Roman" w:cs="Times New Roman"/>
        </w:rPr>
        <w:t xml:space="preserve"> displayed in </w:t>
      </w:r>
      <w:r w:rsidR="00A076DE" w:rsidRPr="003B0158">
        <w:rPr>
          <w:rFonts w:ascii="Times New Roman" w:hAnsi="Times New Roman" w:cs="Times New Roman"/>
          <w:b/>
          <w:bCs/>
        </w:rPr>
        <w:t>Figure 1</w:t>
      </w:r>
      <w:r w:rsidRPr="009E48AE">
        <w:rPr>
          <w:rFonts w:ascii="Times New Roman" w:hAnsi="Times New Roman" w:cs="Times New Roman"/>
        </w:rPr>
        <w:t>:</w:t>
      </w:r>
    </w:p>
    <w:p w14:paraId="33E13D01" w14:textId="7AB9CAE3" w:rsidR="00932B83" w:rsidRPr="009E48AE" w:rsidRDefault="00932B83" w:rsidP="008B30B6">
      <w:pPr>
        <w:spacing w:line="480" w:lineRule="auto"/>
        <w:rPr>
          <w:rFonts w:ascii="Times New Roman" w:hAnsi="Times New Roman" w:cs="Times New Roman"/>
        </w:rPr>
      </w:pPr>
      <w:r w:rsidRPr="009E48AE">
        <w:rPr>
          <w:rFonts w:ascii="Times New Roman" w:hAnsi="Times New Roman" w:cs="Times New Roman"/>
        </w:rPr>
        <w:t xml:space="preserve">The </w:t>
      </w:r>
      <w:r w:rsidRPr="002C15F1">
        <w:rPr>
          <w:rFonts w:ascii="Times New Roman" w:hAnsi="Times New Roman" w:cs="Times New Roman"/>
          <w:b/>
          <w:bCs/>
        </w:rPr>
        <w:t>run.py</w:t>
      </w:r>
      <w:r w:rsidRPr="009E48AE">
        <w:rPr>
          <w:rFonts w:ascii="Times New Roman" w:hAnsi="Times New Roman" w:cs="Times New Roman"/>
        </w:rPr>
        <w:t xml:space="preserve"> file now handles both model hosting and API execution, reducing manual intervention.</w:t>
      </w:r>
    </w:p>
    <w:p w14:paraId="553EE4CD" w14:textId="77777777" w:rsidR="008B7C1E" w:rsidRDefault="0041728B" w:rsidP="008B30B6">
      <w:pPr>
        <w:keepNext/>
        <w:spacing w:line="480" w:lineRule="auto"/>
        <w:jc w:val="center"/>
      </w:pPr>
      <w:r w:rsidRPr="0041728B">
        <w:rPr>
          <w:rFonts w:ascii="Times New Roman" w:hAnsi="Times New Roman" w:cs="Times New Roman"/>
          <w:noProof/>
        </w:rPr>
        <w:drawing>
          <wp:inline distT="0" distB="0" distL="0" distR="0" wp14:anchorId="5F557F0D" wp14:editId="53E3BE78">
            <wp:extent cx="3821825" cy="2251729"/>
            <wp:effectExtent l="0" t="0" r="7620" b="0"/>
            <wp:docPr id="7355018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01881" name="Picture 1" descr="A screenshot of a computer program&#10;&#10;Description automatically generated"/>
                    <pic:cNvPicPr/>
                  </pic:nvPicPr>
                  <pic:blipFill>
                    <a:blip r:embed="rId7"/>
                    <a:stretch>
                      <a:fillRect/>
                    </a:stretch>
                  </pic:blipFill>
                  <pic:spPr>
                    <a:xfrm>
                      <a:off x="0" y="0"/>
                      <a:ext cx="3911812" cy="2304747"/>
                    </a:xfrm>
                    <a:prstGeom prst="rect">
                      <a:avLst/>
                    </a:prstGeom>
                  </pic:spPr>
                </pic:pic>
              </a:graphicData>
            </a:graphic>
          </wp:inline>
        </w:drawing>
      </w:r>
    </w:p>
    <w:p w14:paraId="56B5D8A9" w14:textId="1AA5BCAD" w:rsidR="0041728B" w:rsidRPr="00932B83" w:rsidRDefault="008B7C1E" w:rsidP="008B30B6">
      <w:pPr>
        <w:pStyle w:val="Caption"/>
        <w:spacing w:line="480" w:lineRule="auto"/>
        <w:jc w:val="center"/>
        <w:rPr>
          <w:rFonts w:ascii="Times New Roman" w:hAnsi="Times New Roman" w:cs="Times New Roman"/>
        </w:rPr>
      </w:pPr>
      <w:r w:rsidRPr="00932B83">
        <w:rPr>
          <w:rFonts w:ascii="Times New Roman" w:hAnsi="Times New Roman" w:cs="Times New Roman"/>
        </w:rPr>
        <w:t xml:space="preserve">Figure </w:t>
      </w:r>
      <w:r w:rsidRPr="00932B83">
        <w:rPr>
          <w:rFonts w:ascii="Times New Roman" w:hAnsi="Times New Roman" w:cs="Times New Roman"/>
        </w:rPr>
        <w:fldChar w:fldCharType="begin"/>
      </w:r>
      <w:r w:rsidRPr="00932B83">
        <w:rPr>
          <w:rFonts w:ascii="Times New Roman" w:hAnsi="Times New Roman" w:cs="Times New Roman"/>
        </w:rPr>
        <w:instrText xml:space="preserve"> SEQ Figure \* ARABIC </w:instrText>
      </w:r>
      <w:r w:rsidRPr="00932B83">
        <w:rPr>
          <w:rFonts w:ascii="Times New Roman" w:hAnsi="Times New Roman" w:cs="Times New Roman"/>
        </w:rPr>
        <w:fldChar w:fldCharType="separate"/>
      </w:r>
      <w:r w:rsidR="00545257" w:rsidRPr="00932B83">
        <w:rPr>
          <w:rFonts w:ascii="Times New Roman" w:hAnsi="Times New Roman" w:cs="Times New Roman"/>
          <w:noProof/>
        </w:rPr>
        <w:t>1</w:t>
      </w:r>
      <w:r w:rsidRPr="00932B83">
        <w:rPr>
          <w:rFonts w:ascii="Times New Roman" w:hAnsi="Times New Roman" w:cs="Times New Roman"/>
        </w:rPr>
        <w:fldChar w:fldCharType="end"/>
      </w:r>
      <w:r w:rsidRPr="00932B83">
        <w:rPr>
          <w:rFonts w:ascii="Times New Roman" w:hAnsi="Times New Roman" w:cs="Times New Roman"/>
        </w:rPr>
        <w:t>: Execution Pipeline</w:t>
      </w:r>
    </w:p>
    <w:p w14:paraId="0FA24B87" w14:textId="4D9FF3B8" w:rsidR="009E48AE" w:rsidRPr="009E48AE" w:rsidRDefault="009E48AE" w:rsidP="008B30B6">
      <w:pPr>
        <w:spacing w:line="480" w:lineRule="auto"/>
        <w:rPr>
          <w:rFonts w:ascii="Times New Roman" w:hAnsi="Times New Roman" w:cs="Times New Roman"/>
          <w:b/>
          <w:bCs/>
        </w:rPr>
      </w:pPr>
      <w:r w:rsidRPr="009E48AE">
        <w:rPr>
          <w:rFonts w:ascii="Times New Roman" w:hAnsi="Times New Roman" w:cs="Times New Roman"/>
          <w:b/>
          <w:bCs/>
        </w:rPr>
        <w:lastRenderedPageBreak/>
        <w:t>Training Process</w:t>
      </w:r>
    </w:p>
    <w:p w14:paraId="67E085D9" w14:textId="77C87F35" w:rsidR="009E48AE" w:rsidRDefault="009E48AE" w:rsidP="00932B83">
      <w:pPr>
        <w:spacing w:line="480" w:lineRule="auto"/>
        <w:ind w:firstLine="720"/>
        <w:rPr>
          <w:rFonts w:ascii="Times New Roman" w:hAnsi="Times New Roman" w:cs="Times New Roman"/>
        </w:rPr>
      </w:pPr>
      <w:r w:rsidRPr="009E48AE">
        <w:rPr>
          <w:rFonts w:ascii="Times New Roman" w:hAnsi="Times New Roman" w:cs="Times New Roman"/>
        </w:rPr>
        <w:t xml:space="preserve">The model training process is implemented in </w:t>
      </w:r>
      <w:r w:rsidRPr="002C15F1">
        <w:rPr>
          <w:rFonts w:ascii="Times New Roman" w:hAnsi="Times New Roman" w:cs="Times New Roman"/>
          <w:b/>
          <w:bCs/>
        </w:rPr>
        <w:t>train_model.py</w:t>
      </w:r>
      <w:r w:rsidR="003B0158">
        <w:rPr>
          <w:rFonts w:ascii="Times New Roman" w:hAnsi="Times New Roman" w:cs="Times New Roman"/>
          <w:b/>
          <w:bCs/>
        </w:rPr>
        <w:t xml:space="preserve"> </w:t>
      </w:r>
      <w:r w:rsidR="003B0158">
        <w:rPr>
          <w:rFonts w:ascii="Times New Roman" w:hAnsi="Times New Roman" w:cs="Times New Roman"/>
        </w:rPr>
        <w:t xml:space="preserve">seen in </w:t>
      </w:r>
      <w:r w:rsidR="003B0158">
        <w:rPr>
          <w:rFonts w:ascii="Times New Roman" w:hAnsi="Times New Roman" w:cs="Times New Roman"/>
          <w:b/>
          <w:bCs/>
        </w:rPr>
        <w:t>Figure 2</w:t>
      </w:r>
      <w:r w:rsidRPr="009E48AE">
        <w:rPr>
          <w:rFonts w:ascii="Times New Roman" w:hAnsi="Times New Roman" w:cs="Times New Roman"/>
        </w:rPr>
        <w:t xml:space="preserve">. In this process, the cleaned dataset is first loaded and then split into features and target values. After scaling the features appropriately, a </w:t>
      </w:r>
      <w:r w:rsidRPr="002C15F1">
        <w:rPr>
          <w:rFonts w:ascii="Times New Roman" w:hAnsi="Times New Roman" w:cs="Times New Roman"/>
          <w:b/>
          <w:bCs/>
        </w:rPr>
        <w:t>LightGBM</w:t>
      </w:r>
      <w:r w:rsidRPr="009E48AE">
        <w:rPr>
          <w:rFonts w:ascii="Times New Roman" w:hAnsi="Times New Roman" w:cs="Times New Roman"/>
        </w:rPr>
        <w:t xml:space="preserve"> model is trained using a carefully chosen configuration aimed at improving performance and efficiency. Finally, both the trained model and the scaler are saved for later use by the API. This process ensures that the model deployment is based on an optimized and robust training routine.</w:t>
      </w:r>
    </w:p>
    <w:p w14:paraId="1FFE1D59" w14:textId="77777777" w:rsidR="005C4B8C" w:rsidRDefault="00973D5E" w:rsidP="008B30B6">
      <w:pPr>
        <w:keepNext/>
        <w:spacing w:line="480" w:lineRule="auto"/>
        <w:jc w:val="center"/>
      </w:pPr>
      <w:r w:rsidRPr="00973D5E">
        <w:rPr>
          <w:rFonts w:ascii="Times New Roman" w:hAnsi="Times New Roman" w:cs="Times New Roman"/>
          <w:noProof/>
        </w:rPr>
        <w:drawing>
          <wp:inline distT="0" distB="0" distL="0" distR="0" wp14:anchorId="0D47D2DD" wp14:editId="4781E848">
            <wp:extent cx="4974701" cy="5105400"/>
            <wp:effectExtent l="0" t="0" r="0" b="0"/>
            <wp:docPr id="17633605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60525" name="Picture 1" descr="A screen shot of a computer program&#10;&#10;Description automatically generated"/>
                    <pic:cNvPicPr/>
                  </pic:nvPicPr>
                  <pic:blipFill>
                    <a:blip r:embed="rId8"/>
                    <a:stretch>
                      <a:fillRect/>
                    </a:stretch>
                  </pic:blipFill>
                  <pic:spPr>
                    <a:xfrm>
                      <a:off x="0" y="0"/>
                      <a:ext cx="5002770" cy="5134206"/>
                    </a:xfrm>
                    <a:prstGeom prst="rect">
                      <a:avLst/>
                    </a:prstGeom>
                  </pic:spPr>
                </pic:pic>
              </a:graphicData>
            </a:graphic>
          </wp:inline>
        </w:drawing>
      </w:r>
    </w:p>
    <w:p w14:paraId="7B133A65" w14:textId="5DAC5DD9" w:rsidR="00973D5E" w:rsidRPr="00932B83" w:rsidRDefault="005C4B8C" w:rsidP="008B30B6">
      <w:pPr>
        <w:pStyle w:val="Caption"/>
        <w:spacing w:line="480" w:lineRule="auto"/>
        <w:jc w:val="center"/>
        <w:rPr>
          <w:rFonts w:ascii="Times New Roman" w:hAnsi="Times New Roman" w:cs="Times New Roman"/>
        </w:rPr>
      </w:pPr>
      <w:r w:rsidRPr="00932B83">
        <w:rPr>
          <w:rFonts w:ascii="Times New Roman" w:hAnsi="Times New Roman" w:cs="Times New Roman"/>
        </w:rPr>
        <w:t xml:space="preserve">Figure </w:t>
      </w:r>
      <w:r w:rsidRPr="00932B83">
        <w:rPr>
          <w:rFonts w:ascii="Times New Roman" w:hAnsi="Times New Roman" w:cs="Times New Roman"/>
        </w:rPr>
        <w:fldChar w:fldCharType="begin"/>
      </w:r>
      <w:r w:rsidRPr="00932B83">
        <w:rPr>
          <w:rFonts w:ascii="Times New Roman" w:hAnsi="Times New Roman" w:cs="Times New Roman"/>
        </w:rPr>
        <w:instrText xml:space="preserve"> SEQ Figure \* ARABIC </w:instrText>
      </w:r>
      <w:r w:rsidRPr="00932B83">
        <w:rPr>
          <w:rFonts w:ascii="Times New Roman" w:hAnsi="Times New Roman" w:cs="Times New Roman"/>
        </w:rPr>
        <w:fldChar w:fldCharType="separate"/>
      </w:r>
      <w:r w:rsidR="00545257" w:rsidRPr="00932B83">
        <w:rPr>
          <w:rFonts w:ascii="Times New Roman" w:hAnsi="Times New Roman" w:cs="Times New Roman"/>
          <w:noProof/>
        </w:rPr>
        <w:t>2</w:t>
      </w:r>
      <w:r w:rsidRPr="00932B83">
        <w:rPr>
          <w:rFonts w:ascii="Times New Roman" w:hAnsi="Times New Roman" w:cs="Times New Roman"/>
        </w:rPr>
        <w:fldChar w:fldCharType="end"/>
      </w:r>
      <w:r w:rsidRPr="00932B83">
        <w:rPr>
          <w:rFonts w:ascii="Times New Roman" w:hAnsi="Times New Roman" w:cs="Times New Roman"/>
        </w:rPr>
        <w:t>: Training Process with LightGBM</w:t>
      </w:r>
    </w:p>
    <w:p w14:paraId="43936535" w14:textId="533A7041" w:rsidR="009E48AE" w:rsidRPr="009E48AE" w:rsidRDefault="009E48AE" w:rsidP="008B30B6">
      <w:pPr>
        <w:spacing w:line="480" w:lineRule="auto"/>
        <w:rPr>
          <w:rFonts w:ascii="Times New Roman" w:hAnsi="Times New Roman" w:cs="Times New Roman"/>
          <w:b/>
          <w:bCs/>
        </w:rPr>
      </w:pPr>
      <w:r w:rsidRPr="009E48AE">
        <w:rPr>
          <w:rFonts w:ascii="Times New Roman" w:hAnsi="Times New Roman" w:cs="Times New Roman"/>
          <w:b/>
          <w:bCs/>
        </w:rPr>
        <w:lastRenderedPageBreak/>
        <w:t>Major Changes and Enhancements</w:t>
      </w:r>
    </w:p>
    <w:p w14:paraId="43507349" w14:textId="16F7EB1E" w:rsidR="009E48AE" w:rsidRPr="009E48AE" w:rsidRDefault="009E48AE" w:rsidP="008B30B6">
      <w:pPr>
        <w:spacing w:line="480" w:lineRule="auto"/>
        <w:rPr>
          <w:rFonts w:ascii="Times New Roman" w:hAnsi="Times New Roman" w:cs="Times New Roman"/>
        </w:rPr>
      </w:pPr>
      <w:r w:rsidRPr="009E48AE">
        <w:rPr>
          <w:rFonts w:ascii="Times New Roman" w:hAnsi="Times New Roman" w:cs="Times New Roman"/>
        </w:rPr>
        <w:t>During the project, significant changes were made based on suggestions and performance observations:</w:t>
      </w:r>
    </w:p>
    <w:p w14:paraId="2C5A0712" w14:textId="77777777" w:rsidR="000906C6" w:rsidRPr="003021D6" w:rsidRDefault="009E48AE" w:rsidP="008B30B6">
      <w:pPr>
        <w:pStyle w:val="ListParagraph"/>
        <w:numPr>
          <w:ilvl w:val="0"/>
          <w:numId w:val="1"/>
        </w:numPr>
        <w:spacing w:line="480" w:lineRule="auto"/>
        <w:rPr>
          <w:rFonts w:ascii="Times New Roman" w:hAnsi="Times New Roman" w:cs="Times New Roman"/>
          <w:b/>
          <w:bCs/>
          <w:color w:val="FF0000"/>
        </w:rPr>
      </w:pPr>
      <w:r w:rsidRPr="003021D6">
        <w:rPr>
          <w:rFonts w:ascii="Times New Roman" w:hAnsi="Times New Roman" w:cs="Times New Roman"/>
          <w:b/>
          <w:bCs/>
          <w:color w:val="FF0000"/>
        </w:rPr>
        <w:t>Model Upgrade:</w:t>
      </w:r>
    </w:p>
    <w:p w14:paraId="7C700199" w14:textId="77777777" w:rsidR="000906C6" w:rsidRDefault="009E48AE" w:rsidP="000906C6">
      <w:pPr>
        <w:pStyle w:val="ListParagraph"/>
        <w:spacing w:line="480" w:lineRule="auto"/>
        <w:rPr>
          <w:rFonts w:ascii="Times New Roman" w:hAnsi="Times New Roman" w:cs="Times New Roman"/>
        </w:rPr>
      </w:pPr>
      <w:r w:rsidRPr="000906C6">
        <w:rPr>
          <w:rFonts w:ascii="Times New Roman" w:hAnsi="Times New Roman" w:cs="Times New Roman"/>
        </w:rPr>
        <w:t xml:space="preserve">The initial approach was revised to switch to a </w:t>
      </w:r>
      <w:r w:rsidRPr="00850070">
        <w:rPr>
          <w:rFonts w:ascii="Times New Roman" w:hAnsi="Times New Roman" w:cs="Times New Roman"/>
          <w:b/>
          <w:bCs/>
        </w:rPr>
        <w:t>LightGBM</w:t>
      </w:r>
      <w:r w:rsidRPr="000906C6">
        <w:rPr>
          <w:rFonts w:ascii="Times New Roman" w:hAnsi="Times New Roman" w:cs="Times New Roman"/>
        </w:rPr>
        <w:t xml:space="preserve"> model, which offered improved efficiency and processing speed compared to the earlier algorithm.</w:t>
      </w:r>
    </w:p>
    <w:p w14:paraId="44CB833A" w14:textId="77777777" w:rsidR="000906C6" w:rsidRPr="003021D6" w:rsidRDefault="009E48AE" w:rsidP="008B30B6">
      <w:pPr>
        <w:pStyle w:val="ListParagraph"/>
        <w:numPr>
          <w:ilvl w:val="0"/>
          <w:numId w:val="1"/>
        </w:numPr>
        <w:spacing w:line="480" w:lineRule="auto"/>
        <w:rPr>
          <w:rFonts w:ascii="Times New Roman" w:hAnsi="Times New Roman" w:cs="Times New Roman"/>
          <w:b/>
          <w:bCs/>
          <w:color w:val="FF0000"/>
        </w:rPr>
      </w:pPr>
      <w:r w:rsidRPr="003021D6">
        <w:rPr>
          <w:rFonts w:ascii="Times New Roman" w:hAnsi="Times New Roman" w:cs="Times New Roman"/>
          <w:b/>
          <w:bCs/>
          <w:color w:val="FF0000"/>
        </w:rPr>
        <w:t>Front-End UI Improvements:</w:t>
      </w:r>
    </w:p>
    <w:p w14:paraId="1490F2AD" w14:textId="752919B1" w:rsidR="004353F0" w:rsidRPr="000906C6" w:rsidRDefault="009E48AE" w:rsidP="000906C6">
      <w:pPr>
        <w:pStyle w:val="ListParagraph"/>
        <w:spacing w:line="480" w:lineRule="auto"/>
        <w:rPr>
          <w:rFonts w:ascii="Times New Roman" w:hAnsi="Times New Roman" w:cs="Times New Roman"/>
          <w:b/>
          <w:bCs/>
        </w:rPr>
      </w:pPr>
      <w:r w:rsidRPr="000906C6">
        <w:rPr>
          <w:rFonts w:ascii="Times New Roman" w:hAnsi="Times New Roman" w:cs="Times New Roman"/>
        </w:rPr>
        <w:t xml:space="preserve">The user interface was enhanced to improve </w:t>
      </w:r>
      <w:r w:rsidRPr="00850070">
        <w:rPr>
          <w:rFonts w:ascii="Times New Roman" w:hAnsi="Times New Roman" w:cs="Times New Roman"/>
          <w:b/>
          <w:bCs/>
        </w:rPr>
        <w:t>output readability and better visualize predictions</w:t>
      </w:r>
      <w:r w:rsidRPr="000906C6">
        <w:rPr>
          <w:rFonts w:ascii="Times New Roman" w:hAnsi="Times New Roman" w:cs="Times New Roman"/>
        </w:rPr>
        <w:t>. These improvements solved the initial display issues, allowing users to see real-time responses clearly.</w:t>
      </w:r>
    </w:p>
    <w:p w14:paraId="2DAC6F6B" w14:textId="170C033B" w:rsidR="009E48AE" w:rsidRPr="009E48AE" w:rsidRDefault="009E48AE" w:rsidP="008B30B6">
      <w:pPr>
        <w:spacing w:line="480" w:lineRule="auto"/>
        <w:rPr>
          <w:rFonts w:ascii="Times New Roman" w:hAnsi="Times New Roman" w:cs="Times New Roman"/>
          <w:b/>
          <w:bCs/>
        </w:rPr>
      </w:pPr>
      <w:r w:rsidRPr="009E48AE">
        <w:rPr>
          <w:rFonts w:ascii="Times New Roman" w:hAnsi="Times New Roman" w:cs="Times New Roman"/>
          <w:b/>
          <w:bCs/>
        </w:rPr>
        <w:t>Simulated Monitoring and Bottleneck Analysis</w:t>
      </w:r>
    </w:p>
    <w:p w14:paraId="3640FE8E" w14:textId="42E4A2BC" w:rsidR="009E48AE" w:rsidRDefault="009E48AE" w:rsidP="00742AB4">
      <w:pPr>
        <w:spacing w:line="480" w:lineRule="auto"/>
        <w:ind w:firstLine="720"/>
        <w:rPr>
          <w:rFonts w:ascii="Times New Roman" w:hAnsi="Times New Roman" w:cs="Times New Roman"/>
        </w:rPr>
      </w:pPr>
      <w:r w:rsidRPr="009E48AE">
        <w:rPr>
          <w:rFonts w:ascii="Times New Roman" w:hAnsi="Times New Roman" w:cs="Times New Roman"/>
        </w:rPr>
        <w:t>Through simulated requests, the API performance was continuously monitored, allowing for the identification of occasional response-time spikes. This real-time monitoring was instrumental in informing further system optimizations.</w:t>
      </w:r>
    </w:p>
    <w:p w14:paraId="3DC3B84F" w14:textId="77777777" w:rsidR="00742AB4" w:rsidRDefault="00850070" w:rsidP="008B30B6">
      <w:pPr>
        <w:spacing w:line="480" w:lineRule="auto"/>
        <w:rPr>
          <w:rFonts w:ascii="Times New Roman" w:hAnsi="Times New Roman" w:cs="Times New Roman"/>
        </w:rPr>
      </w:pPr>
      <w:r w:rsidRPr="00742AB4">
        <w:rPr>
          <w:rFonts w:ascii="Times New Roman" w:hAnsi="Times New Roman" w:cs="Times New Roman"/>
          <w:b/>
          <w:bCs/>
        </w:rPr>
        <w:t>Figure 3</w:t>
      </w:r>
      <w:r>
        <w:rPr>
          <w:rFonts w:ascii="Times New Roman" w:hAnsi="Times New Roman" w:cs="Times New Roman"/>
        </w:rPr>
        <w:t xml:space="preserve"> </w:t>
      </w:r>
      <w:r w:rsidR="00742AB4">
        <w:rPr>
          <w:rFonts w:ascii="Times New Roman" w:hAnsi="Times New Roman" w:cs="Times New Roman"/>
        </w:rPr>
        <w:t>explains</w:t>
      </w:r>
      <w:r>
        <w:rPr>
          <w:rFonts w:ascii="Times New Roman" w:hAnsi="Times New Roman" w:cs="Times New Roman"/>
        </w:rPr>
        <w:t xml:space="preserve"> the </w:t>
      </w:r>
      <w:r w:rsidRPr="00850070">
        <w:rPr>
          <w:rFonts w:ascii="Times New Roman" w:hAnsi="Times New Roman" w:cs="Times New Roman"/>
        </w:rPr>
        <w:t>server response time for requests made to the Credit Card Fraud Detection Model API.</w:t>
      </w:r>
    </w:p>
    <w:p w14:paraId="533143DB" w14:textId="77777777" w:rsidR="00742AB4" w:rsidRDefault="00850070" w:rsidP="00742AB4">
      <w:pPr>
        <w:pStyle w:val="ListParagraph"/>
        <w:numPr>
          <w:ilvl w:val="0"/>
          <w:numId w:val="2"/>
        </w:numPr>
        <w:spacing w:line="480" w:lineRule="auto"/>
        <w:rPr>
          <w:rFonts w:ascii="Times New Roman" w:hAnsi="Times New Roman" w:cs="Times New Roman"/>
        </w:rPr>
      </w:pPr>
      <w:r w:rsidRPr="00742AB4">
        <w:rPr>
          <w:rFonts w:ascii="Times New Roman" w:hAnsi="Times New Roman" w:cs="Times New Roman"/>
        </w:rPr>
        <w:t xml:space="preserve">It imports necessary libraries such as requests, numpy, and matplotlib for handling HTTP requests, generating random test data, and plotting results, respectively. </w:t>
      </w:r>
    </w:p>
    <w:p w14:paraId="7289CE93" w14:textId="77777777" w:rsidR="00742AB4" w:rsidRDefault="00850070" w:rsidP="00742AB4">
      <w:pPr>
        <w:pStyle w:val="ListParagraph"/>
        <w:numPr>
          <w:ilvl w:val="0"/>
          <w:numId w:val="2"/>
        </w:numPr>
        <w:spacing w:line="480" w:lineRule="auto"/>
        <w:rPr>
          <w:rFonts w:ascii="Times New Roman" w:hAnsi="Times New Roman" w:cs="Times New Roman"/>
        </w:rPr>
      </w:pPr>
      <w:r w:rsidRPr="00742AB4">
        <w:rPr>
          <w:rFonts w:ascii="Times New Roman" w:hAnsi="Times New Roman" w:cs="Times New Roman"/>
        </w:rPr>
        <w:t xml:space="preserve">The script generates 20 random input samples, sends them to the API endpoint, and records the response time for each request. </w:t>
      </w:r>
    </w:p>
    <w:p w14:paraId="0328636A" w14:textId="77777777" w:rsidR="00742AB4" w:rsidRDefault="00850070" w:rsidP="00742AB4">
      <w:pPr>
        <w:pStyle w:val="ListParagraph"/>
        <w:numPr>
          <w:ilvl w:val="0"/>
          <w:numId w:val="2"/>
        </w:numPr>
        <w:spacing w:line="480" w:lineRule="auto"/>
        <w:rPr>
          <w:rFonts w:ascii="Times New Roman" w:hAnsi="Times New Roman" w:cs="Times New Roman"/>
        </w:rPr>
      </w:pPr>
      <w:r w:rsidRPr="00742AB4">
        <w:rPr>
          <w:rFonts w:ascii="Times New Roman" w:hAnsi="Times New Roman" w:cs="Times New Roman"/>
        </w:rPr>
        <w:t xml:space="preserve">After executing the requests, it plots the response times against the request numbers, providing a visual representation of the server's performance. </w:t>
      </w:r>
    </w:p>
    <w:p w14:paraId="35B4361A" w14:textId="2BC6C2B5" w:rsidR="00850070" w:rsidRPr="00742AB4" w:rsidRDefault="00850070" w:rsidP="00742AB4">
      <w:pPr>
        <w:pStyle w:val="ListParagraph"/>
        <w:numPr>
          <w:ilvl w:val="0"/>
          <w:numId w:val="2"/>
        </w:numPr>
        <w:spacing w:line="480" w:lineRule="auto"/>
        <w:rPr>
          <w:rFonts w:ascii="Times New Roman" w:hAnsi="Times New Roman" w:cs="Times New Roman"/>
        </w:rPr>
      </w:pPr>
      <w:r w:rsidRPr="00742AB4">
        <w:rPr>
          <w:rFonts w:ascii="Times New Roman" w:hAnsi="Times New Roman" w:cs="Times New Roman"/>
        </w:rPr>
        <w:lastRenderedPageBreak/>
        <w:t>This script is essential for evaluating the efficiency and responsiveness of the API under multiple request scenarios.</w:t>
      </w:r>
    </w:p>
    <w:p w14:paraId="0CBF6A53" w14:textId="77777777" w:rsidR="00CD66EC" w:rsidRDefault="004353F0" w:rsidP="008B30B6">
      <w:pPr>
        <w:keepNext/>
        <w:spacing w:line="480" w:lineRule="auto"/>
        <w:jc w:val="center"/>
      </w:pPr>
      <w:r w:rsidRPr="004353F0">
        <w:rPr>
          <w:rFonts w:ascii="Times New Roman" w:hAnsi="Times New Roman" w:cs="Times New Roman"/>
          <w:noProof/>
        </w:rPr>
        <w:drawing>
          <wp:inline distT="0" distB="0" distL="0" distR="0" wp14:anchorId="6C0476E1" wp14:editId="6E20C465">
            <wp:extent cx="4543425" cy="5600049"/>
            <wp:effectExtent l="0" t="0" r="0" b="1270"/>
            <wp:docPr id="15926869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86962" name="Picture 1" descr="A screen shot of a computer program&#10;&#10;Description automatically generated"/>
                    <pic:cNvPicPr/>
                  </pic:nvPicPr>
                  <pic:blipFill>
                    <a:blip r:embed="rId9"/>
                    <a:stretch>
                      <a:fillRect/>
                    </a:stretch>
                  </pic:blipFill>
                  <pic:spPr>
                    <a:xfrm>
                      <a:off x="0" y="0"/>
                      <a:ext cx="4572332" cy="5635679"/>
                    </a:xfrm>
                    <a:prstGeom prst="rect">
                      <a:avLst/>
                    </a:prstGeom>
                  </pic:spPr>
                </pic:pic>
              </a:graphicData>
            </a:graphic>
          </wp:inline>
        </w:drawing>
      </w:r>
    </w:p>
    <w:p w14:paraId="6B817680" w14:textId="143F253A" w:rsidR="004353F0" w:rsidRPr="00932B83" w:rsidRDefault="00CD66EC" w:rsidP="008B30B6">
      <w:pPr>
        <w:pStyle w:val="Caption"/>
        <w:spacing w:line="480" w:lineRule="auto"/>
        <w:jc w:val="center"/>
        <w:rPr>
          <w:rFonts w:ascii="Times New Roman" w:hAnsi="Times New Roman" w:cs="Times New Roman"/>
        </w:rPr>
      </w:pPr>
      <w:r w:rsidRPr="00932B83">
        <w:rPr>
          <w:rFonts w:ascii="Times New Roman" w:hAnsi="Times New Roman" w:cs="Times New Roman"/>
        </w:rPr>
        <w:t xml:space="preserve">Figure </w:t>
      </w:r>
      <w:r w:rsidRPr="00932B83">
        <w:rPr>
          <w:rFonts w:ascii="Times New Roman" w:hAnsi="Times New Roman" w:cs="Times New Roman"/>
        </w:rPr>
        <w:fldChar w:fldCharType="begin"/>
      </w:r>
      <w:r w:rsidRPr="00932B83">
        <w:rPr>
          <w:rFonts w:ascii="Times New Roman" w:hAnsi="Times New Roman" w:cs="Times New Roman"/>
        </w:rPr>
        <w:instrText xml:space="preserve"> SEQ Figure \* ARABIC </w:instrText>
      </w:r>
      <w:r w:rsidRPr="00932B83">
        <w:rPr>
          <w:rFonts w:ascii="Times New Roman" w:hAnsi="Times New Roman" w:cs="Times New Roman"/>
        </w:rPr>
        <w:fldChar w:fldCharType="separate"/>
      </w:r>
      <w:r w:rsidR="00545257" w:rsidRPr="00932B83">
        <w:rPr>
          <w:rFonts w:ascii="Times New Roman" w:hAnsi="Times New Roman" w:cs="Times New Roman"/>
          <w:noProof/>
        </w:rPr>
        <w:t>3</w:t>
      </w:r>
      <w:r w:rsidRPr="00932B83">
        <w:rPr>
          <w:rFonts w:ascii="Times New Roman" w:hAnsi="Times New Roman" w:cs="Times New Roman"/>
        </w:rPr>
        <w:fldChar w:fldCharType="end"/>
      </w:r>
      <w:r w:rsidRPr="00932B83">
        <w:rPr>
          <w:rFonts w:ascii="Times New Roman" w:hAnsi="Times New Roman" w:cs="Times New Roman"/>
        </w:rPr>
        <w:t>: Client.py</w:t>
      </w:r>
    </w:p>
    <w:p w14:paraId="1A41FCF3" w14:textId="5843D7E5" w:rsidR="009E48AE" w:rsidRPr="009E48AE" w:rsidRDefault="009E48AE" w:rsidP="008B30B6">
      <w:pPr>
        <w:spacing w:line="480" w:lineRule="auto"/>
        <w:rPr>
          <w:rFonts w:ascii="Times New Roman" w:hAnsi="Times New Roman" w:cs="Times New Roman"/>
          <w:b/>
          <w:bCs/>
        </w:rPr>
      </w:pPr>
      <w:r w:rsidRPr="009E48AE">
        <w:rPr>
          <w:rFonts w:ascii="Times New Roman" w:hAnsi="Times New Roman" w:cs="Times New Roman"/>
          <w:b/>
          <w:bCs/>
        </w:rPr>
        <w:t>Client-Server Separation and Real-Time Monitoring</w:t>
      </w:r>
    </w:p>
    <w:p w14:paraId="7091BA89" w14:textId="77777777" w:rsidR="009E48AE" w:rsidRPr="009E48AE" w:rsidRDefault="009E48AE" w:rsidP="008B30B6">
      <w:pPr>
        <w:spacing w:line="480" w:lineRule="auto"/>
        <w:rPr>
          <w:rFonts w:ascii="Times New Roman" w:hAnsi="Times New Roman" w:cs="Times New Roman"/>
        </w:rPr>
      </w:pPr>
      <w:r w:rsidRPr="009E48AE">
        <w:rPr>
          <w:rFonts w:ascii="Times New Roman" w:hAnsi="Times New Roman" w:cs="Times New Roman"/>
        </w:rPr>
        <w:t>The final design follows a well-structured separation of concerns:</w:t>
      </w:r>
    </w:p>
    <w:p w14:paraId="21AE05D1" w14:textId="7D440D5B" w:rsidR="009E48AE" w:rsidRPr="00F6153E" w:rsidRDefault="009E48AE" w:rsidP="00F6153E">
      <w:pPr>
        <w:pStyle w:val="ListParagraph"/>
        <w:numPr>
          <w:ilvl w:val="0"/>
          <w:numId w:val="3"/>
        </w:numPr>
        <w:spacing w:line="480" w:lineRule="auto"/>
        <w:rPr>
          <w:rFonts w:ascii="Times New Roman" w:hAnsi="Times New Roman" w:cs="Times New Roman"/>
        </w:rPr>
      </w:pPr>
      <w:r w:rsidRPr="00F6153E">
        <w:rPr>
          <w:rFonts w:ascii="Times New Roman" w:hAnsi="Times New Roman" w:cs="Times New Roman"/>
        </w:rPr>
        <w:t xml:space="preserve">The </w:t>
      </w:r>
      <w:r w:rsidRPr="00F6153E">
        <w:rPr>
          <w:rFonts w:ascii="Times New Roman" w:hAnsi="Times New Roman" w:cs="Times New Roman"/>
          <w:b/>
          <w:bCs/>
        </w:rPr>
        <w:t>server (server.py)</w:t>
      </w:r>
      <w:r w:rsidRPr="00F6153E">
        <w:rPr>
          <w:rFonts w:ascii="Times New Roman" w:hAnsi="Times New Roman" w:cs="Times New Roman"/>
        </w:rPr>
        <w:t xml:space="preserve"> manages model training, inference, and backend execution.</w:t>
      </w:r>
    </w:p>
    <w:p w14:paraId="13419933" w14:textId="77777777" w:rsidR="00193B8F" w:rsidRDefault="00EE35BA" w:rsidP="008B30B6">
      <w:pPr>
        <w:keepNext/>
        <w:spacing w:line="480" w:lineRule="auto"/>
      </w:pPr>
      <w:r>
        <w:rPr>
          <w:rFonts w:ascii="Times New Roman" w:hAnsi="Times New Roman" w:cs="Times New Roman"/>
          <w:noProof/>
        </w:rPr>
        <w:lastRenderedPageBreak/>
        <w:drawing>
          <wp:inline distT="0" distB="0" distL="0" distR="0" wp14:anchorId="7232338D" wp14:editId="2CAE8A39">
            <wp:extent cx="5480615" cy="6677025"/>
            <wp:effectExtent l="0" t="0" r="6350" b="0"/>
            <wp:docPr id="48718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4812" cy="6682139"/>
                    </a:xfrm>
                    <a:prstGeom prst="rect">
                      <a:avLst/>
                    </a:prstGeom>
                    <a:noFill/>
                    <a:ln>
                      <a:noFill/>
                    </a:ln>
                  </pic:spPr>
                </pic:pic>
              </a:graphicData>
            </a:graphic>
          </wp:inline>
        </w:drawing>
      </w:r>
    </w:p>
    <w:p w14:paraId="5D4513E3" w14:textId="7E8FAE35" w:rsidR="00EE35BA" w:rsidRPr="00932B83" w:rsidRDefault="00193B8F" w:rsidP="008B30B6">
      <w:pPr>
        <w:pStyle w:val="Caption"/>
        <w:spacing w:line="480" w:lineRule="auto"/>
        <w:jc w:val="center"/>
        <w:rPr>
          <w:rFonts w:ascii="Times New Roman" w:hAnsi="Times New Roman" w:cs="Times New Roman"/>
        </w:rPr>
      </w:pPr>
      <w:r w:rsidRPr="00932B83">
        <w:rPr>
          <w:rFonts w:ascii="Times New Roman" w:hAnsi="Times New Roman" w:cs="Times New Roman"/>
        </w:rPr>
        <w:t xml:space="preserve">Figure </w:t>
      </w:r>
      <w:r w:rsidRPr="00932B83">
        <w:rPr>
          <w:rFonts w:ascii="Times New Roman" w:hAnsi="Times New Roman" w:cs="Times New Roman"/>
        </w:rPr>
        <w:fldChar w:fldCharType="begin"/>
      </w:r>
      <w:r w:rsidRPr="00932B83">
        <w:rPr>
          <w:rFonts w:ascii="Times New Roman" w:hAnsi="Times New Roman" w:cs="Times New Roman"/>
        </w:rPr>
        <w:instrText xml:space="preserve"> SEQ Figure \* ARABIC </w:instrText>
      </w:r>
      <w:r w:rsidRPr="00932B83">
        <w:rPr>
          <w:rFonts w:ascii="Times New Roman" w:hAnsi="Times New Roman" w:cs="Times New Roman"/>
        </w:rPr>
        <w:fldChar w:fldCharType="separate"/>
      </w:r>
      <w:r w:rsidR="00545257" w:rsidRPr="00932B83">
        <w:rPr>
          <w:rFonts w:ascii="Times New Roman" w:hAnsi="Times New Roman" w:cs="Times New Roman"/>
          <w:noProof/>
        </w:rPr>
        <w:t>4</w:t>
      </w:r>
      <w:r w:rsidRPr="00932B83">
        <w:rPr>
          <w:rFonts w:ascii="Times New Roman" w:hAnsi="Times New Roman" w:cs="Times New Roman"/>
        </w:rPr>
        <w:fldChar w:fldCharType="end"/>
      </w:r>
      <w:r w:rsidRPr="00932B83">
        <w:rPr>
          <w:rFonts w:ascii="Times New Roman" w:hAnsi="Times New Roman" w:cs="Times New Roman"/>
        </w:rPr>
        <w:t>: Credit Card Fraud Detection Model Interface</w:t>
      </w:r>
    </w:p>
    <w:p w14:paraId="630A6F89" w14:textId="11CCFFCF" w:rsidR="00EE35BA" w:rsidRDefault="00A02E52" w:rsidP="00D31E64">
      <w:pPr>
        <w:spacing w:line="480" w:lineRule="auto"/>
        <w:ind w:firstLine="360"/>
        <w:rPr>
          <w:rFonts w:ascii="Times New Roman" w:hAnsi="Times New Roman" w:cs="Times New Roman"/>
        </w:rPr>
      </w:pPr>
      <w:r>
        <w:rPr>
          <w:rFonts w:ascii="Times New Roman" w:hAnsi="Times New Roman" w:cs="Times New Roman"/>
        </w:rPr>
        <w:t xml:space="preserve">The </w:t>
      </w:r>
      <w:r w:rsidRPr="00A02E52">
        <w:rPr>
          <w:rFonts w:ascii="Times New Roman" w:hAnsi="Times New Roman" w:cs="Times New Roman"/>
        </w:rPr>
        <w:t xml:space="preserve">web interface </w:t>
      </w:r>
      <w:r>
        <w:rPr>
          <w:rFonts w:ascii="Times New Roman" w:hAnsi="Times New Roman" w:cs="Times New Roman"/>
        </w:rPr>
        <w:t xml:space="preserve">visualized in </w:t>
      </w:r>
      <w:r w:rsidRPr="00F6153E">
        <w:rPr>
          <w:rFonts w:ascii="Times New Roman" w:hAnsi="Times New Roman" w:cs="Times New Roman"/>
          <w:b/>
          <w:bCs/>
        </w:rPr>
        <w:t>Figure 4</w:t>
      </w:r>
      <w:r>
        <w:rPr>
          <w:rFonts w:ascii="Times New Roman" w:hAnsi="Times New Roman" w:cs="Times New Roman"/>
        </w:rPr>
        <w:t xml:space="preserve"> has a </w:t>
      </w:r>
      <w:r w:rsidRPr="00A02E52">
        <w:rPr>
          <w:rFonts w:ascii="Times New Roman" w:hAnsi="Times New Roman" w:cs="Times New Roman"/>
        </w:rPr>
        <w:t>"</w:t>
      </w:r>
      <w:r w:rsidRPr="00F6153E">
        <w:rPr>
          <w:rFonts w:ascii="Times New Roman" w:hAnsi="Times New Roman" w:cs="Times New Roman"/>
          <w:b/>
          <w:bCs/>
        </w:rPr>
        <w:t>Predict Random Transaction</w:t>
      </w:r>
      <w:r w:rsidRPr="00A02E52">
        <w:rPr>
          <w:rFonts w:ascii="Times New Roman" w:hAnsi="Times New Roman" w:cs="Times New Roman"/>
        </w:rPr>
        <w:t xml:space="preserve">" button that triggers the prediction of a randomly selected transaction's legitimacy. It displays detailed transaction information, including various features and the prediction result, which indicates </w:t>
      </w:r>
      <w:r w:rsidRPr="00A02E52">
        <w:rPr>
          <w:rFonts w:ascii="Times New Roman" w:hAnsi="Times New Roman" w:cs="Times New Roman"/>
        </w:rPr>
        <w:lastRenderedPageBreak/>
        <w:t xml:space="preserve">whether the transaction is </w:t>
      </w:r>
      <w:r w:rsidRPr="00F6153E">
        <w:rPr>
          <w:rFonts w:ascii="Times New Roman" w:hAnsi="Times New Roman" w:cs="Times New Roman"/>
          <w:b/>
          <w:bCs/>
        </w:rPr>
        <w:t>"Legitimate" or "Fraudulent"</w:t>
      </w:r>
      <w:r w:rsidRPr="00A02E52">
        <w:rPr>
          <w:rFonts w:ascii="Times New Roman" w:hAnsi="Times New Roman" w:cs="Times New Roman"/>
        </w:rPr>
        <w:t xml:space="preserve"> along with a confidence percentage. Additionally, the interface includes graphs illustrating the current API response time and historical response times, providing insights into the model's performance</w:t>
      </w:r>
      <w:r>
        <w:rPr>
          <w:rFonts w:ascii="Times New Roman" w:hAnsi="Times New Roman" w:cs="Times New Roman"/>
        </w:rPr>
        <w:t>.</w:t>
      </w:r>
    </w:p>
    <w:p w14:paraId="2E834188" w14:textId="18B28F1A" w:rsidR="009E48AE" w:rsidRPr="00AC1161" w:rsidRDefault="009E48AE" w:rsidP="00AC1161">
      <w:pPr>
        <w:pStyle w:val="ListParagraph"/>
        <w:numPr>
          <w:ilvl w:val="0"/>
          <w:numId w:val="3"/>
        </w:numPr>
        <w:spacing w:line="480" w:lineRule="auto"/>
        <w:rPr>
          <w:rFonts w:ascii="Times New Roman" w:hAnsi="Times New Roman" w:cs="Times New Roman"/>
        </w:rPr>
      </w:pPr>
      <w:r w:rsidRPr="00AC1161">
        <w:rPr>
          <w:rFonts w:ascii="Times New Roman" w:hAnsi="Times New Roman" w:cs="Times New Roman"/>
        </w:rPr>
        <w:t xml:space="preserve">The </w:t>
      </w:r>
      <w:r w:rsidRPr="00AC1161">
        <w:rPr>
          <w:rFonts w:ascii="Times New Roman" w:hAnsi="Times New Roman" w:cs="Times New Roman"/>
          <w:b/>
          <w:bCs/>
        </w:rPr>
        <w:t>client (client.py)</w:t>
      </w:r>
      <w:r w:rsidRPr="00AC1161">
        <w:rPr>
          <w:rFonts w:ascii="Times New Roman" w:hAnsi="Times New Roman" w:cs="Times New Roman"/>
        </w:rPr>
        <w:t xml:space="preserve"> sends API requests and processes responses.</w:t>
      </w:r>
    </w:p>
    <w:p w14:paraId="111EA2E6" w14:textId="77777777" w:rsidR="00545257" w:rsidRDefault="00EE35BA" w:rsidP="008B30B6">
      <w:pPr>
        <w:keepNext/>
        <w:spacing w:line="480" w:lineRule="auto"/>
      </w:pPr>
      <w:r>
        <w:rPr>
          <w:rFonts w:ascii="Times New Roman" w:hAnsi="Times New Roman" w:cs="Times New Roman"/>
          <w:noProof/>
        </w:rPr>
        <w:drawing>
          <wp:inline distT="0" distB="0" distL="0" distR="0" wp14:anchorId="0526C7C3" wp14:editId="01BF6F40">
            <wp:extent cx="5943600" cy="2971800"/>
            <wp:effectExtent l="0" t="0" r="0" b="0"/>
            <wp:docPr id="408814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C63A34B" w14:textId="7E783A71" w:rsidR="00EE35BA" w:rsidRPr="00932B83" w:rsidRDefault="00545257" w:rsidP="008B30B6">
      <w:pPr>
        <w:pStyle w:val="Caption"/>
        <w:spacing w:line="480" w:lineRule="auto"/>
        <w:jc w:val="center"/>
        <w:rPr>
          <w:rFonts w:ascii="Times New Roman" w:hAnsi="Times New Roman" w:cs="Times New Roman"/>
        </w:rPr>
      </w:pPr>
      <w:r w:rsidRPr="00932B83">
        <w:rPr>
          <w:rFonts w:ascii="Times New Roman" w:hAnsi="Times New Roman" w:cs="Times New Roman"/>
        </w:rPr>
        <w:t xml:space="preserve">Figure </w:t>
      </w:r>
      <w:r w:rsidRPr="00932B83">
        <w:rPr>
          <w:rFonts w:ascii="Times New Roman" w:hAnsi="Times New Roman" w:cs="Times New Roman"/>
        </w:rPr>
        <w:fldChar w:fldCharType="begin"/>
      </w:r>
      <w:r w:rsidRPr="00932B83">
        <w:rPr>
          <w:rFonts w:ascii="Times New Roman" w:hAnsi="Times New Roman" w:cs="Times New Roman"/>
        </w:rPr>
        <w:instrText xml:space="preserve"> SEQ Figure \* ARABIC </w:instrText>
      </w:r>
      <w:r w:rsidRPr="00932B83">
        <w:rPr>
          <w:rFonts w:ascii="Times New Roman" w:hAnsi="Times New Roman" w:cs="Times New Roman"/>
        </w:rPr>
        <w:fldChar w:fldCharType="separate"/>
      </w:r>
      <w:r w:rsidRPr="00932B83">
        <w:rPr>
          <w:rFonts w:ascii="Times New Roman" w:hAnsi="Times New Roman" w:cs="Times New Roman"/>
          <w:noProof/>
        </w:rPr>
        <w:t>5</w:t>
      </w:r>
      <w:r w:rsidRPr="00932B83">
        <w:rPr>
          <w:rFonts w:ascii="Times New Roman" w:hAnsi="Times New Roman" w:cs="Times New Roman"/>
        </w:rPr>
        <w:fldChar w:fldCharType="end"/>
      </w:r>
      <w:r w:rsidRPr="00932B83">
        <w:rPr>
          <w:rFonts w:ascii="Times New Roman" w:hAnsi="Times New Roman" w:cs="Times New Roman"/>
        </w:rPr>
        <w:t>: Server Response Time Per Request</w:t>
      </w:r>
    </w:p>
    <w:p w14:paraId="27402FFC" w14:textId="77777777" w:rsidR="00376CF8" w:rsidRDefault="00AB6EA5" w:rsidP="00D31E64">
      <w:pPr>
        <w:spacing w:line="480" w:lineRule="auto"/>
        <w:ind w:firstLine="720"/>
        <w:rPr>
          <w:rFonts w:ascii="Times New Roman" w:hAnsi="Times New Roman" w:cs="Times New Roman"/>
        </w:rPr>
      </w:pPr>
      <w:r w:rsidRPr="00376CF8">
        <w:rPr>
          <w:rFonts w:ascii="Times New Roman" w:hAnsi="Times New Roman" w:cs="Times New Roman"/>
          <w:b/>
          <w:bCs/>
        </w:rPr>
        <w:t>Figure 5</w:t>
      </w:r>
      <w:r>
        <w:rPr>
          <w:rFonts w:ascii="Times New Roman" w:hAnsi="Times New Roman" w:cs="Times New Roman"/>
        </w:rPr>
        <w:t xml:space="preserve"> </w:t>
      </w:r>
      <w:r w:rsidRPr="00AB6EA5">
        <w:rPr>
          <w:rFonts w:ascii="Times New Roman" w:hAnsi="Times New Roman" w:cs="Times New Roman"/>
        </w:rPr>
        <w:t xml:space="preserve">presents a line graph illustrating the server response time for each request made to the Credit Card Fraud Detection Model API. The </w:t>
      </w:r>
      <w:r w:rsidR="00376CF8">
        <w:rPr>
          <w:rFonts w:ascii="Times New Roman" w:hAnsi="Times New Roman" w:cs="Times New Roman"/>
        </w:rPr>
        <w:t>X</w:t>
      </w:r>
      <w:r w:rsidRPr="00AB6EA5">
        <w:rPr>
          <w:rFonts w:ascii="Times New Roman" w:hAnsi="Times New Roman" w:cs="Times New Roman"/>
        </w:rPr>
        <w:t xml:space="preserve">-axis represents the request number, while the </w:t>
      </w:r>
      <w:r w:rsidR="00376CF8">
        <w:rPr>
          <w:rFonts w:ascii="Times New Roman" w:hAnsi="Times New Roman" w:cs="Times New Roman"/>
        </w:rPr>
        <w:t>Y</w:t>
      </w:r>
      <w:r w:rsidRPr="00AB6EA5">
        <w:rPr>
          <w:rFonts w:ascii="Times New Roman" w:hAnsi="Times New Roman" w:cs="Times New Roman"/>
        </w:rPr>
        <w:t>-axis indicates the response time in seconds. The graph shows a significant drop in response time after the first request, stabilizing around 0.001 seconds for subsequent requests, indicating efficient performance of the server. This visualization is crucial for monitoring the API's responsiveness and ensuring optimal user experience, reflecting the underlying code's effectiveness in handling multiple requests efficiently.</w:t>
      </w:r>
    </w:p>
    <w:p w14:paraId="4F210421" w14:textId="32EF73F4" w:rsidR="009E48AE" w:rsidRPr="009E48AE" w:rsidRDefault="009E48AE" w:rsidP="008B30B6">
      <w:pPr>
        <w:spacing w:line="480" w:lineRule="auto"/>
        <w:rPr>
          <w:rFonts w:ascii="Times New Roman" w:hAnsi="Times New Roman" w:cs="Times New Roman"/>
        </w:rPr>
      </w:pPr>
      <w:r w:rsidRPr="009E48AE">
        <w:rPr>
          <w:rFonts w:ascii="Times New Roman" w:hAnsi="Times New Roman" w:cs="Times New Roman"/>
        </w:rPr>
        <w:lastRenderedPageBreak/>
        <w:t>This clear separation also supports real-time monitoring of the system, enabling prompt identification and resolution of any performance bottlenecks.</w:t>
      </w:r>
    </w:p>
    <w:p w14:paraId="11497DD4" w14:textId="0CAA7DFC" w:rsidR="009E48AE" w:rsidRPr="009E48AE" w:rsidRDefault="009E48AE" w:rsidP="008B30B6">
      <w:pPr>
        <w:spacing w:line="480" w:lineRule="auto"/>
        <w:rPr>
          <w:rFonts w:ascii="Times New Roman" w:hAnsi="Times New Roman" w:cs="Times New Roman"/>
          <w:b/>
          <w:bCs/>
        </w:rPr>
      </w:pPr>
      <w:r w:rsidRPr="009E48AE">
        <w:rPr>
          <w:rFonts w:ascii="Times New Roman" w:hAnsi="Times New Roman" w:cs="Times New Roman"/>
          <w:b/>
          <w:bCs/>
        </w:rPr>
        <w:t>Conclusion</w:t>
      </w:r>
    </w:p>
    <w:p w14:paraId="6C43789C" w14:textId="4D144E65" w:rsidR="0089730D" w:rsidRDefault="009E48AE" w:rsidP="00916F1E">
      <w:pPr>
        <w:spacing w:line="480" w:lineRule="auto"/>
        <w:ind w:firstLine="720"/>
        <w:rPr>
          <w:rFonts w:ascii="Times New Roman" w:hAnsi="Times New Roman" w:cs="Times New Roman"/>
        </w:rPr>
      </w:pPr>
      <w:r w:rsidRPr="009E48AE">
        <w:rPr>
          <w:rFonts w:ascii="Times New Roman" w:hAnsi="Times New Roman" w:cs="Times New Roman"/>
        </w:rPr>
        <w:t xml:space="preserve">This </w:t>
      </w:r>
      <w:r w:rsidR="00AA37E4">
        <w:rPr>
          <w:rFonts w:ascii="Times New Roman" w:hAnsi="Times New Roman" w:cs="Times New Roman"/>
        </w:rPr>
        <w:t xml:space="preserve">lab </w:t>
      </w:r>
      <w:r w:rsidRPr="009E48AE">
        <w:rPr>
          <w:rFonts w:ascii="Times New Roman" w:hAnsi="Times New Roman" w:cs="Times New Roman"/>
        </w:rPr>
        <w:t>successfully demonstrated an end-to-end machine learning pipeline powered by a Flask-based API. Despite early challenges with output display, refining the Front-End UI and upgrading to a LightGBM model resulted in a streamlined and efficient system. The enhanced orchestration process, now managed via run.py instead of separate server executions, further simplified deployment. Future improvements could include advanced response-time optimizations, integration of an interactive dashboard for better model interpretability, and deployment on a scalable cloud platform.</w:t>
      </w:r>
    </w:p>
    <w:p w14:paraId="08E5D43F" w14:textId="589BF7EE" w:rsidR="000A7BD8" w:rsidRDefault="007F5EAE" w:rsidP="000A7BD8">
      <w:pPr>
        <w:spacing w:line="480" w:lineRule="auto"/>
        <w:rPr>
          <w:rFonts w:ascii="Times New Roman" w:hAnsi="Times New Roman" w:cs="Times New Roman"/>
        </w:rPr>
      </w:pPr>
      <w:r w:rsidRPr="007F5EAE">
        <w:rPr>
          <w:rFonts w:ascii="Times New Roman" w:hAnsi="Times New Roman" w:cs="Times New Roman"/>
          <w:b/>
          <w:bCs/>
        </w:rPr>
        <w:t>GitHub Repo URL:</w:t>
      </w:r>
      <w:r>
        <w:rPr>
          <w:rFonts w:ascii="Times New Roman" w:hAnsi="Times New Roman" w:cs="Times New Roman"/>
        </w:rPr>
        <w:t xml:space="preserve"> </w:t>
      </w:r>
      <w:hyperlink r:id="rId12" w:history="1">
        <w:r w:rsidRPr="006806F1">
          <w:rPr>
            <w:rStyle w:val="Hyperlink"/>
            <w:rFonts w:ascii="Times New Roman" w:hAnsi="Times New Roman" w:cs="Times New Roman"/>
          </w:rPr>
          <w:t>https://github.com/Krypton0626/ml-pipeline</w:t>
        </w:r>
      </w:hyperlink>
      <w:r>
        <w:rPr>
          <w:rFonts w:ascii="Times New Roman" w:hAnsi="Times New Roman" w:cs="Times New Roman"/>
        </w:rPr>
        <w:t xml:space="preserve"> </w:t>
      </w:r>
    </w:p>
    <w:p w14:paraId="11E2848C" w14:textId="77777777" w:rsidR="000A7BD8" w:rsidRDefault="000A7BD8" w:rsidP="000A7BD8">
      <w:pPr>
        <w:spacing w:line="480" w:lineRule="auto"/>
        <w:rPr>
          <w:rFonts w:ascii="Times New Roman" w:hAnsi="Times New Roman" w:cs="Times New Roman"/>
        </w:rPr>
      </w:pPr>
    </w:p>
    <w:p w14:paraId="37ED951F" w14:textId="77777777" w:rsidR="000A7BD8" w:rsidRDefault="000A7BD8" w:rsidP="000A7BD8">
      <w:pPr>
        <w:spacing w:line="480" w:lineRule="auto"/>
        <w:rPr>
          <w:rFonts w:ascii="Times New Roman" w:hAnsi="Times New Roman" w:cs="Times New Roman"/>
        </w:rPr>
      </w:pPr>
    </w:p>
    <w:p w14:paraId="05A58D8D" w14:textId="77777777" w:rsidR="000A7BD8" w:rsidRDefault="000A7BD8" w:rsidP="000A7BD8">
      <w:pPr>
        <w:spacing w:line="480" w:lineRule="auto"/>
        <w:rPr>
          <w:rFonts w:ascii="Times New Roman" w:hAnsi="Times New Roman" w:cs="Times New Roman"/>
        </w:rPr>
      </w:pPr>
    </w:p>
    <w:p w14:paraId="5737DB1D" w14:textId="77777777" w:rsidR="000A7BD8" w:rsidRDefault="000A7BD8" w:rsidP="000A7BD8">
      <w:pPr>
        <w:spacing w:line="480" w:lineRule="auto"/>
        <w:rPr>
          <w:rFonts w:ascii="Times New Roman" w:hAnsi="Times New Roman" w:cs="Times New Roman"/>
        </w:rPr>
      </w:pPr>
    </w:p>
    <w:p w14:paraId="19649C27" w14:textId="77777777" w:rsidR="000A7BD8" w:rsidRDefault="000A7BD8" w:rsidP="000A7BD8">
      <w:pPr>
        <w:spacing w:line="480" w:lineRule="auto"/>
        <w:rPr>
          <w:rFonts w:ascii="Times New Roman" w:hAnsi="Times New Roman" w:cs="Times New Roman"/>
        </w:rPr>
      </w:pPr>
    </w:p>
    <w:p w14:paraId="514351D9" w14:textId="77777777" w:rsidR="000A7BD8" w:rsidRDefault="000A7BD8" w:rsidP="000A7BD8">
      <w:pPr>
        <w:spacing w:line="480" w:lineRule="auto"/>
        <w:rPr>
          <w:rFonts w:ascii="Times New Roman" w:hAnsi="Times New Roman" w:cs="Times New Roman"/>
        </w:rPr>
      </w:pPr>
    </w:p>
    <w:p w14:paraId="27290C8E" w14:textId="77777777" w:rsidR="000A7BD8" w:rsidRDefault="000A7BD8" w:rsidP="000A7BD8">
      <w:pPr>
        <w:spacing w:line="480" w:lineRule="auto"/>
        <w:rPr>
          <w:rFonts w:ascii="Times New Roman" w:hAnsi="Times New Roman" w:cs="Times New Roman"/>
        </w:rPr>
      </w:pPr>
    </w:p>
    <w:p w14:paraId="03C84697" w14:textId="77777777" w:rsidR="000A7BD8" w:rsidRDefault="000A7BD8" w:rsidP="000A7BD8">
      <w:pPr>
        <w:spacing w:line="480" w:lineRule="auto"/>
        <w:rPr>
          <w:rFonts w:ascii="Times New Roman" w:hAnsi="Times New Roman" w:cs="Times New Roman"/>
        </w:rPr>
      </w:pPr>
    </w:p>
    <w:p w14:paraId="248CC1F3" w14:textId="77777777" w:rsidR="00C816DE" w:rsidRDefault="00C816DE" w:rsidP="00C816DE">
      <w:pPr>
        <w:spacing w:line="480" w:lineRule="auto"/>
        <w:rPr>
          <w:rFonts w:ascii="Times New Roman" w:hAnsi="Times New Roman" w:cs="Times New Roman"/>
        </w:rPr>
      </w:pPr>
    </w:p>
    <w:p w14:paraId="43F5014F" w14:textId="67939A21" w:rsidR="000A7BD8" w:rsidRPr="00C816DE" w:rsidRDefault="000A7BD8" w:rsidP="00C816DE">
      <w:pPr>
        <w:spacing w:line="480" w:lineRule="auto"/>
        <w:jc w:val="center"/>
        <w:rPr>
          <w:rFonts w:ascii="Times New Roman" w:hAnsi="Times New Roman" w:cs="Times New Roman"/>
          <w:b/>
          <w:bCs/>
        </w:rPr>
      </w:pPr>
      <w:r w:rsidRPr="00C816DE">
        <w:rPr>
          <w:rFonts w:ascii="Times New Roman" w:hAnsi="Times New Roman" w:cs="Times New Roman"/>
          <w:b/>
          <w:bCs/>
        </w:rPr>
        <w:lastRenderedPageBreak/>
        <w:t>References:</w:t>
      </w:r>
    </w:p>
    <w:p w14:paraId="642A0552" w14:textId="1BFB6661" w:rsidR="00242F46" w:rsidRPr="00242F46" w:rsidRDefault="00242F46" w:rsidP="00481DD3">
      <w:pPr>
        <w:spacing w:line="480" w:lineRule="auto"/>
        <w:ind w:left="720" w:hanging="720"/>
        <w:rPr>
          <w:rFonts w:ascii="Times New Roman" w:hAnsi="Times New Roman" w:cs="Times New Roman"/>
        </w:rPr>
      </w:pPr>
      <w:r w:rsidRPr="00242F46">
        <w:rPr>
          <w:rFonts w:ascii="Times New Roman" w:hAnsi="Times New Roman" w:cs="Times New Roman"/>
        </w:rPr>
        <w:t xml:space="preserve">OpenAI. (2024). </w:t>
      </w:r>
      <w:r w:rsidRPr="00242F46">
        <w:rPr>
          <w:rFonts w:ascii="Times New Roman" w:hAnsi="Times New Roman" w:cs="Times New Roman"/>
          <w:i/>
          <w:iCs/>
        </w:rPr>
        <w:t>ChatGPT (April 2024 version)</w:t>
      </w:r>
      <w:r w:rsidRPr="00242F46">
        <w:rPr>
          <w:rFonts w:ascii="Times New Roman" w:hAnsi="Times New Roman" w:cs="Times New Roman"/>
        </w:rPr>
        <w:t xml:space="preserve">. </w:t>
      </w:r>
      <w:hyperlink r:id="rId13" w:history="1">
        <w:r w:rsidRPr="00242F46">
          <w:rPr>
            <w:rStyle w:val="Hyperlink"/>
            <w:rFonts w:ascii="Times New Roman" w:hAnsi="Times New Roman" w:cs="Times New Roman"/>
          </w:rPr>
          <w:t>https://openai.com</w:t>
        </w:r>
      </w:hyperlink>
      <w:r>
        <w:rPr>
          <w:rFonts w:ascii="Times New Roman" w:hAnsi="Times New Roman" w:cs="Times New Roman"/>
        </w:rPr>
        <w:t xml:space="preserve"> </w:t>
      </w:r>
    </w:p>
    <w:p w14:paraId="3F103279" w14:textId="77777777" w:rsidR="000A7BD8" w:rsidRPr="00420142" w:rsidRDefault="000A7BD8" w:rsidP="007F5EAE">
      <w:pPr>
        <w:spacing w:line="480" w:lineRule="auto"/>
        <w:rPr>
          <w:rFonts w:ascii="Times New Roman" w:hAnsi="Times New Roman" w:cs="Times New Roman"/>
        </w:rPr>
      </w:pPr>
    </w:p>
    <w:sectPr w:rsidR="000A7BD8" w:rsidRPr="0042014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E6505" w14:textId="77777777" w:rsidR="003B23F8" w:rsidRDefault="003B23F8" w:rsidP="00906EC7">
      <w:pPr>
        <w:spacing w:after="0" w:line="240" w:lineRule="auto"/>
      </w:pPr>
      <w:r>
        <w:separator/>
      </w:r>
    </w:p>
  </w:endnote>
  <w:endnote w:type="continuationSeparator" w:id="0">
    <w:p w14:paraId="6EFF379C" w14:textId="77777777" w:rsidR="003B23F8" w:rsidRDefault="003B23F8" w:rsidP="00906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A0282" w14:textId="77777777" w:rsidR="003B23F8" w:rsidRDefault="003B23F8" w:rsidP="00906EC7">
      <w:pPr>
        <w:spacing w:after="0" w:line="240" w:lineRule="auto"/>
      </w:pPr>
      <w:r>
        <w:separator/>
      </w:r>
    </w:p>
  </w:footnote>
  <w:footnote w:type="continuationSeparator" w:id="0">
    <w:p w14:paraId="542E95B4" w14:textId="77777777" w:rsidR="003B23F8" w:rsidRDefault="003B23F8" w:rsidP="00906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AFCD2" w14:textId="6244D959" w:rsidR="00906EC7" w:rsidRPr="00906EC7" w:rsidRDefault="00906EC7">
    <w:pPr>
      <w:pStyle w:val="Header"/>
      <w:jc w:val="right"/>
      <w:rPr>
        <w:rFonts w:ascii="Times New Roman" w:hAnsi="Times New Roman" w:cs="Times New Roman"/>
      </w:rPr>
    </w:pPr>
    <w:r w:rsidRPr="00906EC7">
      <w:rPr>
        <w:rFonts w:ascii="Times New Roman" w:hAnsi="Times New Roman" w:cs="Times New Roman"/>
      </w:rPr>
      <w:t xml:space="preserve">Dammu </w:t>
    </w:r>
    <w:sdt>
      <w:sdtPr>
        <w:rPr>
          <w:rFonts w:ascii="Times New Roman" w:hAnsi="Times New Roman" w:cs="Times New Roman"/>
        </w:rPr>
        <w:id w:val="-244269009"/>
        <w:docPartObj>
          <w:docPartGallery w:val="Page Numbers (Top of Page)"/>
          <w:docPartUnique/>
        </w:docPartObj>
      </w:sdtPr>
      <w:sdtEndPr>
        <w:rPr>
          <w:noProof/>
        </w:rPr>
      </w:sdtEndPr>
      <w:sdtContent>
        <w:r w:rsidRPr="00906EC7">
          <w:rPr>
            <w:rFonts w:ascii="Times New Roman" w:hAnsi="Times New Roman" w:cs="Times New Roman"/>
          </w:rPr>
          <w:fldChar w:fldCharType="begin"/>
        </w:r>
        <w:r w:rsidRPr="00906EC7">
          <w:rPr>
            <w:rFonts w:ascii="Times New Roman" w:hAnsi="Times New Roman" w:cs="Times New Roman"/>
          </w:rPr>
          <w:instrText xml:space="preserve"> PAGE   \* MERGEFORMAT </w:instrText>
        </w:r>
        <w:r w:rsidRPr="00906EC7">
          <w:rPr>
            <w:rFonts w:ascii="Times New Roman" w:hAnsi="Times New Roman" w:cs="Times New Roman"/>
          </w:rPr>
          <w:fldChar w:fldCharType="separate"/>
        </w:r>
        <w:r w:rsidRPr="00906EC7">
          <w:rPr>
            <w:rFonts w:ascii="Times New Roman" w:hAnsi="Times New Roman" w:cs="Times New Roman"/>
            <w:noProof/>
          </w:rPr>
          <w:t>2</w:t>
        </w:r>
        <w:r w:rsidRPr="00906EC7">
          <w:rPr>
            <w:rFonts w:ascii="Times New Roman" w:hAnsi="Times New Roman" w:cs="Times New Roman"/>
            <w:noProof/>
          </w:rPr>
          <w:fldChar w:fldCharType="end"/>
        </w:r>
      </w:sdtContent>
    </w:sdt>
  </w:p>
  <w:p w14:paraId="669AD46C" w14:textId="77777777" w:rsidR="00906EC7" w:rsidRPr="00906EC7" w:rsidRDefault="00906EC7">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604E1"/>
    <w:multiLevelType w:val="hybridMultilevel"/>
    <w:tmpl w:val="C6E2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65643"/>
    <w:multiLevelType w:val="hybridMultilevel"/>
    <w:tmpl w:val="1A4C2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B3184"/>
    <w:multiLevelType w:val="hybridMultilevel"/>
    <w:tmpl w:val="78920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8175611">
    <w:abstractNumId w:val="1"/>
  </w:num>
  <w:num w:numId="2" w16cid:durableId="1170170933">
    <w:abstractNumId w:val="0"/>
  </w:num>
  <w:num w:numId="3" w16cid:durableId="1659729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4F"/>
    <w:rsid w:val="00002C10"/>
    <w:rsid w:val="000906C6"/>
    <w:rsid w:val="000A7BD8"/>
    <w:rsid w:val="001011FD"/>
    <w:rsid w:val="00193B8F"/>
    <w:rsid w:val="0021021D"/>
    <w:rsid w:val="00242F46"/>
    <w:rsid w:val="00253D86"/>
    <w:rsid w:val="00282B74"/>
    <w:rsid w:val="002B27C3"/>
    <w:rsid w:val="002C15F1"/>
    <w:rsid w:val="003021D6"/>
    <w:rsid w:val="00376CF8"/>
    <w:rsid w:val="00397CF1"/>
    <w:rsid w:val="003B0158"/>
    <w:rsid w:val="003B23F8"/>
    <w:rsid w:val="0041728B"/>
    <w:rsid w:val="00420142"/>
    <w:rsid w:val="004353F0"/>
    <w:rsid w:val="00481DD3"/>
    <w:rsid w:val="004B4FD6"/>
    <w:rsid w:val="00545257"/>
    <w:rsid w:val="0057428C"/>
    <w:rsid w:val="005C4B8C"/>
    <w:rsid w:val="005F4D92"/>
    <w:rsid w:val="00742AB4"/>
    <w:rsid w:val="007959FF"/>
    <w:rsid w:val="007F5EAE"/>
    <w:rsid w:val="00850070"/>
    <w:rsid w:val="0089730D"/>
    <w:rsid w:val="008B2C21"/>
    <w:rsid w:val="008B30B6"/>
    <w:rsid w:val="008B7C1E"/>
    <w:rsid w:val="0090416E"/>
    <w:rsid w:val="00906EC7"/>
    <w:rsid w:val="00916F1E"/>
    <w:rsid w:val="00932B83"/>
    <w:rsid w:val="00973D5E"/>
    <w:rsid w:val="009E48AE"/>
    <w:rsid w:val="00A02E52"/>
    <w:rsid w:val="00A076DE"/>
    <w:rsid w:val="00A43DCB"/>
    <w:rsid w:val="00A92A7C"/>
    <w:rsid w:val="00AA37E4"/>
    <w:rsid w:val="00AB6EA5"/>
    <w:rsid w:val="00AC1161"/>
    <w:rsid w:val="00B3029E"/>
    <w:rsid w:val="00C816DE"/>
    <w:rsid w:val="00CD66EC"/>
    <w:rsid w:val="00D31E64"/>
    <w:rsid w:val="00D5764F"/>
    <w:rsid w:val="00DF584F"/>
    <w:rsid w:val="00E845B3"/>
    <w:rsid w:val="00EE35BA"/>
    <w:rsid w:val="00F6153E"/>
    <w:rsid w:val="00FC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78F4"/>
  <w15:chartTrackingRefBased/>
  <w15:docId w15:val="{BCE27315-9FE7-4318-A4EC-C5351E4B0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8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8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8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8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8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8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8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8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84F"/>
    <w:rPr>
      <w:rFonts w:eastAsiaTheme="majorEastAsia" w:cstheme="majorBidi"/>
      <w:color w:val="272727" w:themeColor="text1" w:themeTint="D8"/>
    </w:rPr>
  </w:style>
  <w:style w:type="paragraph" w:styleId="Title">
    <w:name w:val="Title"/>
    <w:basedOn w:val="Normal"/>
    <w:next w:val="Normal"/>
    <w:link w:val="TitleChar"/>
    <w:uiPriority w:val="10"/>
    <w:qFormat/>
    <w:rsid w:val="00DF5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84F"/>
    <w:pPr>
      <w:spacing w:before="160"/>
      <w:jc w:val="center"/>
    </w:pPr>
    <w:rPr>
      <w:i/>
      <w:iCs/>
      <w:color w:val="404040" w:themeColor="text1" w:themeTint="BF"/>
    </w:rPr>
  </w:style>
  <w:style w:type="character" w:customStyle="1" w:styleId="QuoteChar">
    <w:name w:val="Quote Char"/>
    <w:basedOn w:val="DefaultParagraphFont"/>
    <w:link w:val="Quote"/>
    <w:uiPriority w:val="29"/>
    <w:rsid w:val="00DF584F"/>
    <w:rPr>
      <w:i/>
      <w:iCs/>
      <w:color w:val="404040" w:themeColor="text1" w:themeTint="BF"/>
    </w:rPr>
  </w:style>
  <w:style w:type="paragraph" w:styleId="ListParagraph">
    <w:name w:val="List Paragraph"/>
    <w:basedOn w:val="Normal"/>
    <w:uiPriority w:val="34"/>
    <w:qFormat/>
    <w:rsid w:val="00DF584F"/>
    <w:pPr>
      <w:ind w:left="720"/>
      <w:contextualSpacing/>
    </w:pPr>
  </w:style>
  <w:style w:type="character" w:styleId="IntenseEmphasis">
    <w:name w:val="Intense Emphasis"/>
    <w:basedOn w:val="DefaultParagraphFont"/>
    <w:uiPriority w:val="21"/>
    <w:qFormat/>
    <w:rsid w:val="00DF584F"/>
    <w:rPr>
      <w:i/>
      <w:iCs/>
      <w:color w:val="0F4761" w:themeColor="accent1" w:themeShade="BF"/>
    </w:rPr>
  </w:style>
  <w:style w:type="paragraph" w:styleId="IntenseQuote">
    <w:name w:val="Intense Quote"/>
    <w:basedOn w:val="Normal"/>
    <w:next w:val="Normal"/>
    <w:link w:val="IntenseQuoteChar"/>
    <w:uiPriority w:val="30"/>
    <w:qFormat/>
    <w:rsid w:val="00DF5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84F"/>
    <w:rPr>
      <w:i/>
      <w:iCs/>
      <w:color w:val="0F4761" w:themeColor="accent1" w:themeShade="BF"/>
    </w:rPr>
  </w:style>
  <w:style w:type="character" w:styleId="IntenseReference">
    <w:name w:val="Intense Reference"/>
    <w:basedOn w:val="DefaultParagraphFont"/>
    <w:uiPriority w:val="32"/>
    <w:qFormat/>
    <w:rsid w:val="00DF584F"/>
    <w:rPr>
      <w:b/>
      <w:bCs/>
      <w:smallCaps/>
      <w:color w:val="0F4761" w:themeColor="accent1" w:themeShade="BF"/>
      <w:spacing w:val="5"/>
    </w:rPr>
  </w:style>
  <w:style w:type="paragraph" w:styleId="Caption">
    <w:name w:val="caption"/>
    <w:basedOn w:val="Normal"/>
    <w:next w:val="Normal"/>
    <w:uiPriority w:val="35"/>
    <w:unhideWhenUsed/>
    <w:qFormat/>
    <w:rsid w:val="008B7C1E"/>
    <w:pPr>
      <w:spacing w:after="200" w:line="240" w:lineRule="auto"/>
    </w:pPr>
    <w:rPr>
      <w:i/>
      <w:iCs/>
      <w:color w:val="0E2841" w:themeColor="text2"/>
      <w:sz w:val="18"/>
      <w:szCs w:val="18"/>
    </w:rPr>
  </w:style>
  <w:style w:type="paragraph" w:styleId="Header">
    <w:name w:val="header"/>
    <w:basedOn w:val="Normal"/>
    <w:link w:val="HeaderChar"/>
    <w:uiPriority w:val="99"/>
    <w:unhideWhenUsed/>
    <w:rsid w:val="00906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EC7"/>
  </w:style>
  <w:style w:type="paragraph" w:styleId="Footer">
    <w:name w:val="footer"/>
    <w:basedOn w:val="Normal"/>
    <w:link w:val="FooterChar"/>
    <w:uiPriority w:val="99"/>
    <w:unhideWhenUsed/>
    <w:rsid w:val="00906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EC7"/>
  </w:style>
  <w:style w:type="character" w:styleId="Hyperlink">
    <w:name w:val="Hyperlink"/>
    <w:basedOn w:val="DefaultParagraphFont"/>
    <w:uiPriority w:val="99"/>
    <w:unhideWhenUsed/>
    <w:rsid w:val="007F5EAE"/>
    <w:rPr>
      <w:color w:val="467886" w:themeColor="hyperlink"/>
      <w:u w:val="single"/>
    </w:rPr>
  </w:style>
  <w:style w:type="character" w:styleId="UnresolvedMention">
    <w:name w:val="Unresolved Mention"/>
    <w:basedOn w:val="DefaultParagraphFont"/>
    <w:uiPriority w:val="99"/>
    <w:semiHidden/>
    <w:unhideWhenUsed/>
    <w:rsid w:val="007F5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025317">
      <w:bodyDiv w:val="1"/>
      <w:marLeft w:val="0"/>
      <w:marRight w:val="0"/>
      <w:marTop w:val="0"/>
      <w:marBottom w:val="0"/>
      <w:divBdr>
        <w:top w:val="none" w:sz="0" w:space="0" w:color="auto"/>
        <w:left w:val="none" w:sz="0" w:space="0" w:color="auto"/>
        <w:bottom w:val="none" w:sz="0" w:space="0" w:color="auto"/>
        <w:right w:val="none" w:sz="0" w:space="0" w:color="auto"/>
      </w:divBdr>
    </w:div>
    <w:div w:id="69156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ai.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Krypton0626/ml-pipeli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165</TotalTime>
  <Pages>8</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Dammu, Uttam Emmaniuel</dc:creator>
  <cp:keywords/>
  <dc:description/>
  <cp:lastModifiedBy>Dammu, Uttam Emmaniuel</cp:lastModifiedBy>
  <cp:revision>135</cp:revision>
  <dcterms:created xsi:type="dcterms:W3CDTF">2025-02-05T01:25:00Z</dcterms:created>
  <dcterms:modified xsi:type="dcterms:W3CDTF">2025-02-05T04:10:00Z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1fc64d-f2b1-410e-a791-122d64d0fbdd_Enabled">
    <vt:lpwstr>true</vt:lpwstr>
  </property>
  <property fmtid="{D5CDD505-2E9C-101B-9397-08002B2CF9AE}" pid="3" name="MSIP_Label_c11fc64d-f2b1-410e-a791-122d64d0fbdd_SetDate">
    <vt:lpwstr>2025-02-05T01:33:33Z</vt:lpwstr>
  </property>
  <property fmtid="{D5CDD505-2E9C-101B-9397-08002B2CF9AE}" pid="4" name="MSIP_Label_c11fc64d-f2b1-410e-a791-122d64d0fbdd_Method">
    <vt:lpwstr>Privileged</vt:lpwstr>
  </property>
  <property fmtid="{D5CDD505-2E9C-101B-9397-08002B2CF9AE}" pid="5" name="MSIP_Label_c11fc64d-f2b1-410e-a791-122d64d0fbdd_Name">
    <vt:lpwstr>defa4170-0d19-0005-0000-bc88714345d2</vt:lpwstr>
  </property>
  <property fmtid="{D5CDD505-2E9C-101B-9397-08002B2CF9AE}" pid="6" name="MSIP_Label_c11fc64d-f2b1-410e-a791-122d64d0fbdd_SiteId">
    <vt:lpwstr>ecd4c5d9-c2fe-4522-afd1-f0d20755d9d7</vt:lpwstr>
  </property>
  <property fmtid="{D5CDD505-2E9C-101B-9397-08002B2CF9AE}" pid="7" name="MSIP_Label_c11fc64d-f2b1-410e-a791-122d64d0fbdd_ActionId">
    <vt:lpwstr>0ebead9f-2e04-470e-96c7-050306dba88a</vt:lpwstr>
  </property>
  <property fmtid="{D5CDD505-2E9C-101B-9397-08002B2CF9AE}" pid="8" name="MSIP_Label_c11fc64d-f2b1-410e-a791-122d64d0fbdd_ContentBits">
    <vt:lpwstr>0</vt:lpwstr>
  </property>
</Properties>
</file>