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899" w14:textId="77777777" w:rsidR="00C9411D" w:rsidRPr="00C44CAA" w:rsidRDefault="00C9411D" w:rsidP="00C9411D">
      <w:pPr>
        <w:pStyle w:val="1"/>
      </w:pPr>
      <w:r w:rsidRPr="00C44CAA">
        <w:rPr>
          <w:rFonts w:hint="eastAsia"/>
        </w:rPr>
        <w:t>煤层底板油型气涌出危险性超前探测技术</w:t>
      </w:r>
    </w:p>
    <w:p w14:paraId="4B28B1EF" w14:textId="77777777" w:rsidR="00C9411D" w:rsidRPr="00FA4210" w:rsidRDefault="00C9411D" w:rsidP="00C9411D">
      <w:pPr>
        <w:ind w:firstLine="480"/>
        <w:rPr>
          <w:lang w:eastAsia="zh-CN"/>
        </w:rPr>
      </w:pPr>
    </w:p>
    <w:p w14:paraId="733EFB2F" w14:textId="32A043A8" w:rsidR="00C9411D" w:rsidRPr="004E5778" w:rsidRDefault="00C9411D" w:rsidP="007C583D">
      <w:pPr>
        <w:pStyle w:val="afd"/>
        <w:rPr>
          <w:rFonts w:ascii="Arial" w:hAnsi="Arial" w:cs="Arial"/>
          <w:color w:val="333333"/>
          <w:lang w:eastAsia="zh-CN"/>
        </w:rPr>
      </w:pPr>
      <w:r w:rsidRPr="00B879E5">
        <w:rPr>
          <w:rFonts w:ascii="黑体" w:eastAsia="黑体" w:hAnsi="黑体" w:hint="eastAsia"/>
          <w:szCs w:val="20"/>
          <w:lang w:eastAsia="zh-CN"/>
        </w:rPr>
        <w:t>摘要：</w:t>
      </w:r>
      <w:r w:rsidR="00D26F17" w:rsidRPr="004E5778">
        <w:rPr>
          <w:rFonts w:hint="eastAsia"/>
          <w:lang w:eastAsia="zh-CN"/>
        </w:rPr>
        <w:t>煤油气共生矿井中</w:t>
      </w:r>
      <w:r w:rsidRPr="004E5778">
        <w:rPr>
          <w:rFonts w:hint="eastAsia"/>
          <w:lang w:eastAsia="zh-CN"/>
        </w:rPr>
        <w:t>底板油型气灾害</w:t>
      </w:r>
      <w:r w:rsidR="00C67B20" w:rsidRPr="004E5778">
        <w:rPr>
          <w:rFonts w:hint="eastAsia"/>
          <w:lang w:eastAsia="zh-CN"/>
        </w:rPr>
        <w:t>发生</w:t>
      </w:r>
      <w:r w:rsidRPr="004E5778">
        <w:rPr>
          <w:rFonts w:hint="eastAsia"/>
          <w:lang w:eastAsia="zh-CN"/>
        </w:rPr>
        <w:t>频繁，为</w:t>
      </w:r>
      <w:r w:rsidR="00D26F17" w:rsidRPr="004E5778">
        <w:rPr>
          <w:rFonts w:hint="eastAsia"/>
          <w:lang w:eastAsia="zh-CN"/>
        </w:rPr>
        <w:t>探测得出</w:t>
      </w:r>
      <w:r w:rsidRPr="004E5778">
        <w:rPr>
          <w:rFonts w:hint="eastAsia"/>
          <w:lang w:eastAsia="zh-CN"/>
        </w:rPr>
        <w:t>底板油型气涌出危险性</w:t>
      </w:r>
      <w:r w:rsidR="00C67B20" w:rsidRPr="004E5778">
        <w:rPr>
          <w:rFonts w:hint="eastAsia"/>
          <w:lang w:eastAsia="zh-CN"/>
        </w:rPr>
        <w:t>，</w:t>
      </w:r>
      <w:r w:rsidRPr="004E5778">
        <w:rPr>
          <w:rFonts w:hint="eastAsia"/>
          <w:lang w:eastAsia="zh-CN"/>
        </w:rPr>
        <w:t>本文</w:t>
      </w:r>
      <w:r w:rsidR="00C67B20" w:rsidRPr="004E5778">
        <w:rPr>
          <w:rFonts w:hint="eastAsia"/>
          <w:lang w:eastAsia="zh-CN"/>
        </w:rPr>
        <w:t>以含油型气岩层的电性特征表现为基础</w:t>
      </w:r>
      <w:r w:rsidRPr="004E5778">
        <w:rPr>
          <w:rFonts w:hint="eastAsia"/>
          <w:lang w:eastAsia="zh-CN"/>
        </w:rPr>
        <w:t>利用</w:t>
      </w:r>
      <w:r w:rsidR="009661CB" w:rsidRPr="004E5778">
        <w:rPr>
          <w:rFonts w:hint="eastAsia"/>
          <w:lang w:eastAsia="zh-CN"/>
        </w:rPr>
        <w:t>电法探测技术</w:t>
      </w:r>
      <w:r w:rsidR="00B3630B" w:rsidRPr="004E5778">
        <w:rPr>
          <w:rFonts w:hint="eastAsia"/>
          <w:lang w:eastAsia="zh-CN"/>
        </w:rPr>
        <w:t>来</w:t>
      </w:r>
      <w:r w:rsidRPr="004E5778">
        <w:rPr>
          <w:rFonts w:hint="eastAsia"/>
          <w:lang w:eastAsia="zh-CN"/>
        </w:rPr>
        <w:t>获取</w:t>
      </w:r>
      <w:r w:rsidR="00B3630B" w:rsidRPr="004E5778">
        <w:rPr>
          <w:rFonts w:hint="eastAsia"/>
          <w:lang w:eastAsia="zh-CN"/>
        </w:rPr>
        <w:t>底板的电阻率分布，</w:t>
      </w:r>
      <w:r w:rsidRPr="004E5778">
        <w:rPr>
          <w:rFonts w:hint="eastAsia"/>
          <w:lang w:eastAsia="zh-CN"/>
        </w:rPr>
        <w:t>基于此视电阻率数据</w:t>
      </w:r>
      <w:r w:rsidR="00B3630B" w:rsidRPr="004E5778">
        <w:rPr>
          <w:rFonts w:hint="eastAsia"/>
          <w:lang w:eastAsia="zh-CN"/>
        </w:rPr>
        <w:t>来</w:t>
      </w:r>
      <w:r w:rsidRPr="004E5778">
        <w:rPr>
          <w:rFonts w:hint="eastAsia"/>
          <w:lang w:eastAsia="zh-CN"/>
        </w:rPr>
        <w:t>提出</w:t>
      </w:r>
      <w:r w:rsidR="00B3630B" w:rsidRPr="004E5778">
        <w:rPr>
          <w:rFonts w:hint="eastAsia"/>
          <w:lang w:eastAsia="zh-CN"/>
        </w:rPr>
        <w:t>一种</w:t>
      </w:r>
      <w:r w:rsidRPr="004E5778">
        <w:rPr>
          <w:rFonts w:hint="eastAsia"/>
          <w:lang w:eastAsia="zh-CN"/>
        </w:rPr>
        <w:t>电</w:t>
      </w:r>
      <w:proofErr w:type="gramStart"/>
      <w:r w:rsidRPr="004E5778">
        <w:rPr>
          <w:rFonts w:hint="eastAsia"/>
          <w:lang w:eastAsia="zh-CN"/>
        </w:rPr>
        <w:t>法指标</w:t>
      </w:r>
      <w:proofErr w:type="gramEnd"/>
      <w:r w:rsidRPr="004E5778">
        <w:rPr>
          <w:rFonts w:hint="eastAsia"/>
          <w:lang w:eastAsia="zh-CN"/>
        </w:rPr>
        <w:t>变异系数计算方法对油型气涌出危险性进行</w:t>
      </w:r>
      <w:r w:rsidR="004E5778" w:rsidRPr="004E5778">
        <w:rPr>
          <w:rFonts w:hint="eastAsia"/>
          <w:lang w:eastAsia="zh-CN"/>
        </w:rPr>
        <w:t>评估</w:t>
      </w:r>
      <w:r w:rsidRPr="004E5778">
        <w:rPr>
          <w:rFonts w:hint="eastAsia"/>
          <w:lang w:eastAsia="zh-CN"/>
        </w:rPr>
        <w:t>，</w:t>
      </w:r>
      <w:r w:rsidR="004E5778" w:rsidRPr="004E5778">
        <w:rPr>
          <w:rFonts w:hint="eastAsia"/>
          <w:lang w:eastAsia="zh-CN"/>
        </w:rPr>
        <w:t>之后通过数值模拟的方法模拟底板油型气涌出，将模拟过程中不同参数</w:t>
      </w:r>
      <w:proofErr w:type="gramStart"/>
      <w:r w:rsidR="004E5778" w:rsidRPr="004E5778">
        <w:rPr>
          <w:rFonts w:hint="eastAsia"/>
          <w:lang w:eastAsia="zh-CN"/>
        </w:rPr>
        <w:t>下计算</w:t>
      </w:r>
      <w:proofErr w:type="gramEnd"/>
      <w:r w:rsidR="004E5778" w:rsidRPr="004E5778">
        <w:rPr>
          <w:rFonts w:hint="eastAsia"/>
          <w:lang w:eastAsia="zh-CN"/>
        </w:rPr>
        <w:t>得出的电</w:t>
      </w:r>
      <w:proofErr w:type="gramStart"/>
      <w:r w:rsidR="004E5778" w:rsidRPr="004E5778">
        <w:rPr>
          <w:rFonts w:hint="eastAsia"/>
          <w:lang w:eastAsia="zh-CN"/>
        </w:rPr>
        <w:t>法指标</w:t>
      </w:r>
      <w:proofErr w:type="gramEnd"/>
      <w:r w:rsidR="004E5778" w:rsidRPr="004E5778">
        <w:rPr>
          <w:rFonts w:hint="eastAsia"/>
          <w:lang w:eastAsia="zh-CN"/>
        </w:rPr>
        <w:t>变异系数作为输入量，涌出量作为输出量通过</w:t>
      </w:r>
      <w:hyperlink r:id="rId8" w:tgtFrame="_blank" w:history="1">
        <w:r w:rsidR="004E5778">
          <w:rPr>
            <w:rFonts w:hint="eastAsia"/>
            <w:lang w:eastAsia="zh-CN"/>
          </w:rPr>
          <w:t>经</w:t>
        </w:r>
        <w:r w:rsidR="004E5778" w:rsidRPr="004E5778">
          <w:rPr>
            <w:lang w:eastAsia="zh-CN"/>
          </w:rPr>
          <w:t>遗传算法</w:t>
        </w:r>
        <w:r w:rsidR="004E5778">
          <w:rPr>
            <w:rFonts w:hint="eastAsia"/>
            <w:lang w:eastAsia="zh-CN"/>
          </w:rPr>
          <w:t>优化</w:t>
        </w:r>
        <w:r w:rsidR="004E5778" w:rsidRPr="004E5778">
          <w:rPr>
            <w:lang w:eastAsia="zh-CN"/>
          </w:rPr>
          <w:t>的</w:t>
        </w:r>
        <w:r w:rsidR="005B3680">
          <w:rPr>
            <w:rFonts w:hint="eastAsia"/>
            <w:lang w:eastAsia="zh-CN"/>
          </w:rPr>
          <w:t>反向传播</w:t>
        </w:r>
        <w:r w:rsidR="004E5778" w:rsidRPr="004E5778">
          <w:rPr>
            <w:lang w:eastAsia="zh-CN"/>
          </w:rPr>
          <w:t>神经网络算法</w:t>
        </w:r>
      </w:hyperlink>
      <w:r w:rsidR="004E5778">
        <w:rPr>
          <w:rFonts w:hint="eastAsia"/>
          <w:lang w:eastAsia="zh-CN"/>
        </w:rPr>
        <w:t>(</w:t>
      </w:r>
      <w:r w:rsidR="004E5778">
        <w:rPr>
          <w:lang w:eastAsia="zh-CN"/>
        </w:rPr>
        <w:t>GA-BP)</w:t>
      </w:r>
      <w:r w:rsidR="004E5778">
        <w:rPr>
          <w:rFonts w:hint="eastAsia"/>
          <w:lang w:eastAsia="zh-CN"/>
        </w:rPr>
        <w:t>进行训练学习得到预测模型</w:t>
      </w:r>
      <w:r>
        <w:rPr>
          <w:rFonts w:hint="eastAsia"/>
          <w:lang w:eastAsia="zh-CN"/>
        </w:rPr>
        <w:t>。</w:t>
      </w:r>
      <w:r w:rsidR="00C67B20">
        <w:rPr>
          <w:rFonts w:hint="eastAsia"/>
          <w:lang w:eastAsia="zh-CN"/>
        </w:rPr>
        <w:t>采用该方法</w:t>
      </w:r>
      <w:r>
        <w:rPr>
          <w:rFonts w:hint="eastAsia"/>
          <w:lang w:eastAsia="zh-CN"/>
        </w:rPr>
        <w:t>对实地</w:t>
      </w:r>
      <w:r w:rsidR="004E5778">
        <w:rPr>
          <w:rFonts w:hint="eastAsia"/>
          <w:lang w:eastAsia="zh-CN"/>
        </w:rPr>
        <w:t>巷道底板进行电法探测</w:t>
      </w:r>
      <w:r w:rsidR="00760DDA">
        <w:rPr>
          <w:rFonts w:hint="eastAsia"/>
          <w:lang w:eastAsia="zh-CN"/>
        </w:rPr>
        <w:t>来对掘进巷道前方</w:t>
      </w:r>
      <w:r>
        <w:rPr>
          <w:rFonts w:hint="eastAsia"/>
          <w:lang w:eastAsia="zh-CN"/>
        </w:rPr>
        <w:t>油型气涌出危险性进行预测分析</w:t>
      </w:r>
      <w:r w:rsidR="007C583D">
        <w:rPr>
          <w:rFonts w:hint="eastAsia"/>
          <w:lang w:eastAsia="zh-CN"/>
        </w:rPr>
        <w:t>并与统计法得到的油型气赋存定性结果相比较</w:t>
      </w:r>
      <w:r>
        <w:rPr>
          <w:rFonts w:hint="eastAsia"/>
          <w:lang w:eastAsia="zh-CN"/>
        </w:rPr>
        <w:t>，</w:t>
      </w:r>
      <w:r w:rsidR="007C583D">
        <w:rPr>
          <w:rFonts w:hint="eastAsia"/>
          <w:lang w:eastAsia="zh-CN"/>
        </w:rPr>
        <w:t>结果表明电</w:t>
      </w:r>
      <w:proofErr w:type="gramStart"/>
      <w:r w:rsidR="007C583D">
        <w:rPr>
          <w:rFonts w:hint="eastAsia"/>
          <w:lang w:eastAsia="zh-CN"/>
        </w:rPr>
        <w:t>法指标</w:t>
      </w:r>
      <w:proofErr w:type="gramEnd"/>
      <w:r w:rsidR="007C583D">
        <w:rPr>
          <w:rFonts w:hint="eastAsia"/>
          <w:lang w:eastAsia="zh-CN"/>
        </w:rPr>
        <w:t>变异系数与统计定性分析</w:t>
      </w:r>
      <w:r w:rsidR="00C667C1">
        <w:rPr>
          <w:rFonts w:hint="eastAsia"/>
          <w:lang w:eastAsia="zh-CN"/>
        </w:rPr>
        <w:t>结果</w:t>
      </w:r>
      <w:r w:rsidR="007C583D">
        <w:rPr>
          <w:rFonts w:hint="eastAsia"/>
          <w:lang w:eastAsia="zh-CN"/>
        </w:rPr>
        <w:t>相吻合，根据巷道不同位置油型气的涌出危险性</w:t>
      </w:r>
      <w:r>
        <w:rPr>
          <w:rFonts w:hint="eastAsia"/>
          <w:lang w:eastAsia="zh-CN"/>
        </w:rPr>
        <w:t>提出相应的治理方案</w:t>
      </w:r>
      <w:r w:rsidR="00CC331B">
        <w:rPr>
          <w:rFonts w:hint="eastAsia"/>
          <w:lang w:eastAsia="zh-CN"/>
        </w:rPr>
        <w:t>保证</w:t>
      </w:r>
      <w:r>
        <w:rPr>
          <w:rFonts w:hint="eastAsia"/>
          <w:lang w:eastAsia="zh-CN"/>
        </w:rPr>
        <w:t>煤矿的安全</w:t>
      </w:r>
      <w:r w:rsidR="00CC331B">
        <w:rPr>
          <w:rFonts w:hint="eastAsia"/>
          <w:lang w:eastAsia="zh-CN"/>
        </w:rPr>
        <w:t>生产工作顺利进行</w:t>
      </w:r>
      <w:r>
        <w:rPr>
          <w:rFonts w:hint="eastAsia"/>
          <w:lang w:eastAsia="zh-CN"/>
        </w:rPr>
        <w:t>。</w:t>
      </w:r>
    </w:p>
    <w:p w14:paraId="5237205A" w14:textId="2A991519" w:rsidR="00C9411D" w:rsidRDefault="00C9411D" w:rsidP="00440040">
      <w:pPr>
        <w:pStyle w:val="afd"/>
        <w:rPr>
          <w:lang w:eastAsia="zh-CN"/>
        </w:rPr>
      </w:pPr>
      <w:bookmarkStart w:id="0" w:name="_Hlk128493980"/>
      <w:r w:rsidRPr="00B879E5">
        <w:rPr>
          <w:rFonts w:ascii="黑体" w:eastAsia="黑体" w:hAnsi="黑体" w:hint="eastAsia"/>
          <w:szCs w:val="20"/>
          <w:lang w:eastAsia="zh-CN"/>
        </w:rPr>
        <w:t>关</w:t>
      </w:r>
      <w:r>
        <w:rPr>
          <w:rFonts w:ascii="黑体" w:eastAsia="黑体" w:hAnsi="黑体"/>
          <w:szCs w:val="20"/>
          <w:lang w:eastAsia="zh-CN"/>
        </w:rPr>
        <w:t xml:space="preserve">  </w:t>
      </w:r>
      <w:r w:rsidRPr="00B879E5">
        <w:rPr>
          <w:rFonts w:ascii="黑体" w:eastAsia="黑体" w:hAnsi="黑体" w:hint="eastAsia"/>
          <w:szCs w:val="20"/>
          <w:lang w:eastAsia="zh-CN"/>
        </w:rPr>
        <w:t>键</w:t>
      </w:r>
      <w:r>
        <w:rPr>
          <w:rFonts w:ascii="黑体" w:eastAsia="黑体" w:hAnsi="黑体"/>
          <w:szCs w:val="20"/>
          <w:lang w:eastAsia="zh-CN"/>
        </w:rPr>
        <w:t xml:space="preserve">  </w:t>
      </w:r>
      <w:r w:rsidRPr="00B879E5">
        <w:rPr>
          <w:rFonts w:ascii="黑体" w:eastAsia="黑体" w:hAnsi="黑体" w:hint="eastAsia"/>
          <w:szCs w:val="20"/>
          <w:lang w:eastAsia="zh-CN"/>
        </w:rPr>
        <w:t>词</w:t>
      </w:r>
      <w:bookmarkEnd w:id="0"/>
      <w:r w:rsidR="00651242">
        <w:rPr>
          <w:rFonts w:ascii="黑体" w:eastAsia="黑体" w:hAnsi="黑体" w:hint="eastAsia"/>
          <w:szCs w:val="20"/>
          <w:lang w:eastAsia="zh-CN"/>
        </w:rPr>
        <w:t>：</w:t>
      </w:r>
      <w:r>
        <w:rPr>
          <w:rFonts w:hint="eastAsia"/>
          <w:lang w:eastAsia="zh-CN"/>
        </w:rPr>
        <w:t>油型气；超前探测；机器学习；危险性预测</w:t>
      </w:r>
    </w:p>
    <w:p w14:paraId="27E0F44A" w14:textId="77777777" w:rsidR="00C9411D" w:rsidRDefault="00C9411D" w:rsidP="00C9411D">
      <w:pPr>
        <w:pStyle w:val="afd"/>
        <w:rPr>
          <w:lang w:eastAsia="zh-CN"/>
        </w:rPr>
      </w:pPr>
    </w:p>
    <w:p w14:paraId="7C087B51" w14:textId="75343076" w:rsidR="00C9411D" w:rsidRDefault="00440040" w:rsidP="00440040">
      <w:pPr>
        <w:pStyle w:val="13"/>
      </w:pPr>
      <w:bookmarkStart w:id="1" w:name="_Hlk128988853"/>
      <w:r w:rsidRPr="00440040">
        <w:t xml:space="preserve">Advanced detection technology for the </w:t>
      </w:r>
      <w:r w:rsidRPr="00440040">
        <w:rPr>
          <w:rFonts w:eastAsiaTheme="minorEastAsia" w:cs="Times New Roman"/>
        </w:rPr>
        <w:t>emission</w:t>
      </w:r>
      <w:r>
        <w:t xml:space="preserve"> </w:t>
      </w:r>
      <w:r w:rsidRPr="00440040">
        <w:t>risk of oil-type gas out of the coal seam floor</w:t>
      </w:r>
    </w:p>
    <w:bookmarkEnd w:id="1"/>
    <w:p w14:paraId="6E340837" w14:textId="681C5E3E" w:rsidR="00440040" w:rsidRDefault="00440040" w:rsidP="00651242">
      <w:pPr>
        <w:pStyle w:val="abstract"/>
        <w:spacing w:line="312" w:lineRule="auto"/>
      </w:pPr>
      <w:r w:rsidRPr="00440040">
        <w:rPr>
          <w:rFonts w:hint="eastAsia"/>
          <w:b/>
          <w:bCs/>
        </w:rPr>
        <w:t>Abstract</w:t>
      </w:r>
      <w:r w:rsidRPr="00440040">
        <w:rPr>
          <w:b/>
          <w:bCs/>
        </w:rPr>
        <w:t>:</w:t>
      </w:r>
      <w:r w:rsidR="00651242">
        <w:rPr>
          <w:b/>
          <w:bCs/>
        </w:rPr>
        <w:t xml:space="preserve"> </w:t>
      </w:r>
      <w:r w:rsidR="00F8591E" w:rsidRPr="00F8591E">
        <w:t>Floor oil-type gas disasters frequently occur in coal-oil-gas coexistence mines. In order to detect the risk of floor oil-type gas gushing, this paper uses electrical detection technology to obtain the floor resistivity based on the electrical characteristics of oil-type gas-bearing rock formations. distribution, based on the apparent resistivity data, a calculation method for the coefficient of variation of the electrical index is proposed to evaluate the risk of oil-type gas gushing out, and then the oil-type gas gushing out of the bottom plate is simulated by numerical simulation, and the different parameters in the simulation process are The coefficient of variation of the electrical method index calculated below is used as the input quantity, and the gushing quantity is taken as the output quantity, and the prediction model is obtained by training and learning through the backpropagation neural network algorithm (GA-BP) optimized by the genetic algorithm. Using this method to conduct electrical detection on the roadway floor in the field to predict and analyze the risk of oil-type gas gushing in front of the tunnel, and compare it with the qualitative results of oil-type gas occurrence obtained by the statistical method, the results show that the coefficient of variation of the electrical method index and The statistical and qualitative analysis are consistent, and finally according to the risk of oil-type gas gushing in different positions of the roadway, the corresponding control plan is put forward to ensure the safe production of the coal mine goes smoothly.</w:t>
      </w:r>
    </w:p>
    <w:p w14:paraId="69E5AC8D" w14:textId="4001E6AF" w:rsidR="00651242" w:rsidRDefault="00651242" w:rsidP="00440040">
      <w:pPr>
        <w:pStyle w:val="abstract"/>
      </w:pPr>
      <w:r w:rsidRPr="00651242">
        <w:rPr>
          <w:b/>
          <w:bCs/>
        </w:rPr>
        <w:t>Key words:</w:t>
      </w:r>
      <w:r w:rsidRPr="00651242">
        <w:t xml:space="preserve"> oil-type gas; advanced detection; machine learning; risk prediction</w:t>
      </w:r>
    </w:p>
    <w:p w14:paraId="23FB8CE3" w14:textId="6BD7ECE4" w:rsidR="00651242" w:rsidRDefault="00651242" w:rsidP="00651242">
      <w:pPr>
        <w:pStyle w:val="blank"/>
      </w:pPr>
      <w:bookmarkStart w:id="2" w:name="_Hlk128767580"/>
    </w:p>
    <w:p w14:paraId="55A7E621" w14:textId="77777777" w:rsidR="00651242" w:rsidRPr="00440040" w:rsidRDefault="00651242" w:rsidP="00651242">
      <w:pPr>
        <w:pStyle w:val="blank"/>
      </w:pPr>
    </w:p>
    <w:bookmarkEnd w:id="2"/>
    <w:p w14:paraId="4E1B301B" w14:textId="77777777" w:rsidR="0008588C" w:rsidRDefault="0008588C" w:rsidP="00F9747B">
      <w:pPr>
        <w:ind w:firstLine="480"/>
        <w:rPr>
          <w:lang w:eastAsia="zh-CN"/>
        </w:rPr>
        <w:sectPr w:rsidR="000858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1A26AE45" w14:textId="165821F3" w:rsidR="00C9411D" w:rsidRPr="00247418" w:rsidRDefault="00E83992" w:rsidP="00860DF0">
      <w:pPr>
        <w:rPr>
          <w:szCs w:val="24"/>
          <w:lang w:eastAsia="zh-CN"/>
        </w:rPr>
      </w:pPr>
      <w:r w:rsidRPr="007C583D">
        <w:rPr>
          <w:rFonts w:hint="eastAsia"/>
          <w:lang w:eastAsia="zh-CN"/>
        </w:rPr>
        <w:lastRenderedPageBreak/>
        <w:t>巷道掘进</w:t>
      </w:r>
      <w:r w:rsidR="007D7887" w:rsidRPr="007C583D">
        <w:rPr>
          <w:rFonts w:hint="eastAsia"/>
          <w:lang w:eastAsia="zh-CN"/>
        </w:rPr>
        <w:t>过程</w:t>
      </w:r>
      <w:r w:rsidRPr="007C583D">
        <w:rPr>
          <w:rFonts w:hint="eastAsia"/>
          <w:lang w:eastAsia="zh-CN"/>
        </w:rPr>
        <w:t>中</w:t>
      </w:r>
      <w:r w:rsidR="007D7887" w:rsidRPr="007C583D">
        <w:rPr>
          <w:rFonts w:hint="eastAsia"/>
          <w:lang w:eastAsia="zh-CN"/>
        </w:rPr>
        <w:t>会造成底板卸压，底板下赋存的油型气</w:t>
      </w:r>
      <w:proofErr w:type="gramStart"/>
      <w:r w:rsidR="007D7887" w:rsidRPr="007C583D">
        <w:rPr>
          <w:rFonts w:hint="eastAsia"/>
          <w:lang w:eastAsia="zh-CN"/>
        </w:rPr>
        <w:t>受采动</w:t>
      </w:r>
      <w:proofErr w:type="gramEnd"/>
      <w:r w:rsidR="007D7887" w:rsidRPr="007C583D">
        <w:rPr>
          <w:rFonts w:hint="eastAsia"/>
          <w:lang w:eastAsia="zh-CN"/>
        </w:rPr>
        <w:t>卸压影响发生异常涌出导致工作面瓦斯超限</w:t>
      </w:r>
      <w:r w:rsidRPr="007C583D">
        <w:rPr>
          <w:rFonts w:hint="eastAsia"/>
          <w:lang w:eastAsia="zh-CN"/>
        </w:rPr>
        <w:t>，所以提前对底板油型气危险性做好预报工作对煤矿安全生产尤为重要</w:t>
      </w:r>
      <w:r w:rsidR="007D7887" w:rsidRPr="007C583D">
        <w:rPr>
          <w:rFonts w:hint="eastAsia"/>
          <w:lang w:eastAsia="zh-CN"/>
        </w:rPr>
        <w:t>。</w:t>
      </w:r>
      <w:r w:rsidRPr="007C583D">
        <w:rPr>
          <w:rFonts w:hint="eastAsia"/>
          <w:lang w:eastAsia="zh-CN"/>
        </w:rPr>
        <w:t>目前矿井巷道掘进</w:t>
      </w:r>
      <w:r w:rsidR="00C9411D" w:rsidRPr="007C583D">
        <w:rPr>
          <w:rFonts w:hint="eastAsia"/>
          <w:lang w:eastAsia="zh-CN"/>
        </w:rPr>
        <w:t>超前探测</w:t>
      </w:r>
      <w:r w:rsidRPr="007C583D">
        <w:rPr>
          <w:rFonts w:hint="eastAsia"/>
          <w:lang w:eastAsia="zh-CN"/>
        </w:rPr>
        <w:t>分为钻孔探测和地球物理探测，</w:t>
      </w:r>
      <w:r w:rsidR="00256CF7" w:rsidRPr="007C583D">
        <w:rPr>
          <w:rFonts w:hint="eastAsia"/>
          <w:lang w:eastAsia="zh-CN"/>
        </w:rPr>
        <w:t>但钻探方法范围小、耗时长、试</w:t>
      </w:r>
      <w:proofErr w:type="gramStart"/>
      <w:r w:rsidR="00256CF7" w:rsidRPr="007C583D">
        <w:rPr>
          <w:rFonts w:hint="eastAsia"/>
          <w:lang w:eastAsia="zh-CN"/>
        </w:rPr>
        <w:t>错成本</w:t>
      </w:r>
      <w:proofErr w:type="gramEnd"/>
      <w:r w:rsidR="00256CF7" w:rsidRPr="007C583D">
        <w:rPr>
          <w:rFonts w:hint="eastAsia"/>
          <w:lang w:eastAsia="zh-CN"/>
        </w:rPr>
        <w:t>高，无法满足大范围区域内储气层探测的需要</w:t>
      </w:r>
      <w:r w:rsidR="00256CF7" w:rsidRPr="00EC45FF">
        <w:rPr>
          <w:rFonts w:hint="eastAsia"/>
          <w:vertAlign w:val="superscript"/>
          <w:lang w:eastAsia="zh-CN"/>
        </w:rPr>
        <w:t>[</w:t>
      </w:r>
      <w:r w:rsidR="000C60FC" w:rsidRPr="00EC45FF">
        <w:rPr>
          <w:vertAlign w:val="superscript"/>
          <w:lang w:eastAsia="zh-CN"/>
        </w:rPr>
        <w:t>1</w:t>
      </w:r>
      <w:r w:rsidR="00256CF7" w:rsidRPr="00EC45FF">
        <w:rPr>
          <w:vertAlign w:val="superscript"/>
          <w:lang w:eastAsia="zh-CN"/>
        </w:rPr>
        <w:t>]</w:t>
      </w:r>
      <w:r w:rsidRPr="007C583D">
        <w:rPr>
          <w:rFonts w:hint="eastAsia"/>
          <w:lang w:eastAsia="zh-CN"/>
        </w:rPr>
        <w:t>。地球物理的</w:t>
      </w:r>
      <w:r w:rsidR="00256CF7" w:rsidRPr="007C583D">
        <w:rPr>
          <w:rFonts w:hint="eastAsia"/>
          <w:lang w:eastAsia="zh-CN"/>
        </w:rPr>
        <w:t>探测</w:t>
      </w:r>
      <w:r w:rsidRPr="007C583D">
        <w:rPr>
          <w:rFonts w:hint="eastAsia"/>
          <w:lang w:eastAsia="zh-CN"/>
        </w:rPr>
        <w:t>方法</w:t>
      </w:r>
      <w:r w:rsidR="00C9411D" w:rsidRPr="007C583D">
        <w:rPr>
          <w:rFonts w:hint="eastAsia"/>
          <w:lang w:eastAsia="zh-CN"/>
        </w:rPr>
        <w:t>主要分为基于岩石弹性力学发射地震波反射的地震波法超前探测技术、基于地质体电性差异高密度直流电法勘探的电法超前探测技术和一些其他的超前探测技术如红外探测技术、微重力法及电磁辐射法</w:t>
      </w:r>
      <w:r w:rsidR="00C9411D" w:rsidRPr="00EC45FF">
        <w:rPr>
          <w:vertAlign w:val="superscript"/>
          <w:lang w:eastAsia="zh-CN"/>
        </w:rPr>
        <w:t>[</w:t>
      </w:r>
      <w:r w:rsidR="008F570A" w:rsidRPr="00EC45FF">
        <w:rPr>
          <w:vertAlign w:val="superscript"/>
          <w:lang w:eastAsia="zh-CN"/>
        </w:rPr>
        <w:t>2</w:t>
      </w:r>
      <w:r w:rsidR="00C9411D" w:rsidRPr="00EC45FF">
        <w:rPr>
          <w:vertAlign w:val="superscript"/>
          <w:lang w:eastAsia="zh-CN"/>
        </w:rPr>
        <w:t>]</w:t>
      </w:r>
      <w:r w:rsidR="00C9411D" w:rsidRPr="007C583D">
        <w:rPr>
          <w:rFonts w:hint="eastAsia"/>
          <w:lang w:eastAsia="zh-CN"/>
        </w:rPr>
        <w:t>。出于不同的探测目标，不同的物探方法受到的影响也各不相同导致矿井下对于煤层内部构造及采煤工作面底板异常体的探测各有优劣，其中地震波法超前探测常用于探测前方的地质构造，而相比与震波法，电法勘探对于含水、含气地质体的响应更加敏感，也是掘进巷道超前预测预报的主要技术手段</w:t>
      </w:r>
      <w:r w:rsidR="00C9411D" w:rsidRPr="00EC45FF">
        <w:rPr>
          <w:vertAlign w:val="superscript"/>
          <w:lang w:eastAsia="zh-CN"/>
        </w:rPr>
        <w:t>[</w:t>
      </w:r>
      <w:r w:rsidR="008F570A" w:rsidRPr="00EC45FF">
        <w:rPr>
          <w:vertAlign w:val="superscript"/>
          <w:lang w:eastAsia="zh-CN"/>
        </w:rPr>
        <w:t>3</w:t>
      </w:r>
      <w:r w:rsidR="00C9411D" w:rsidRPr="00EC45FF">
        <w:rPr>
          <w:vertAlign w:val="superscript"/>
          <w:lang w:eastAsia="zh-CN"/>
        </w:rPr>
        <w:t>-</w:t>
      </w:r>
      <w:r w:rsidR="008F570A" w:rsidRPr="00EC45FF">
        <w:rPr>
          <w:vertAlign w:val="superscript"/>
          <w:lang w:eastAsia="zh-CN"/>
        </w:rPr>
        <w:t>7</w:t>
      </w:r>
      <w:r w:rsidR="00C9411D" w:rsidRPr="00EC45FF">
        <w:rPr>
          <w:vertAlign w:val="superscript"/>
          <w:lang w:eastAsia="zh-CN"/>
        </w:rPr>
        <w:t>]</w:t>
      </w:r>
      <w:r w:rsidR="00C9411D" w:rsidRPr="007C583D">
        <w:rPr>
          <w:rFonts w:hint="eastAsia"/>
          <w:lang w:eastAsia="zh-CN"/>
        </w:rPr>
        <w:t>。岳建华等</w:t>
      </w:r>
      <w:r w:rsidR="00C9411D" w:rsidRPr="00EC45FF">
        <w:rPr>
          <w:vertAlign w:val="superscript"/>
          <w:lang w:eastAsia="zh-CN"/>
        </w:rPr>
        <w:t>[</w:t>
      </w:r>
      <w:r w:rsidR="008F570A" w:rsidRPr="00EC45FF">
        <w:rPr>
          <w:vertAlign w:val="superscript"/>
          <w:lang w:eastAsia="zh-CN"/>
        </w:rPr>
        <w:t>8</w:t>
      </w:r>
      <w:r w:rsidR="00C9411D" w:rsidRPr="00EC45FF">
        <w:rPr>
          <w:vertAlign w:val="superscript"/>
          <w:lang w:eastAsia="zh-CN"/>
        </w:rPr>
        <w:t>-</w:t>
      </w:r>
      <w:r w:rsidR="008F570A" w:rsidRPr="00EC45FF">
        <w:rPr>
          <w:vertAlign w:val="superscript"/>
          <w:lang w:eastAsia="zh-CN"/>
        </w:rPr>
        <w:t>9</w:t>
      </w:r>
      <w:r w:rsidR="00C9411D" w:rsidRPr="00EC45FF">
        <w:rPr>
          <w:vertAlign w:val="superscript"/>
          <w:lang w:eastAsia="zh-CN"/>
        </w:rPr>
        <w:t>]</w:t>
      </w:r>
      <w:r w:rsidR="00C9411D" w:rsidRPr="007C583D">
        <w:rPr>
          <w:rFonts w:hint="eastAsia"/>
          <w:lang w:eastAsia="zh-CN"/>
        </w:rPr>
        <w:t>利用电法探测技术对煤层底板突水进行预测，并分别对巷道底板电测深法、</w:t>
      </w:r>
      <w:proofErr w:type="gramStart"/>
      <w:r w:rsidR="00C9411D" w:rsidRPr="007C583D">
        <w:rPr>
          <w:rFonts w:hint="eastAsia"/>
          <w:lang w:eastAsia="zh-CN"/>
        </w:rPr>
        <w:t>矿井电剖面</w:t>
      </w:r>
      <w:proofErr w:type="gramEnd"/>
      <w:r w:rsidR="00C9411D" w:rsidRPr="007C583D">
        <w:rPr>
          <w:rFonts w:hint="eastAsia"/>
          <w:lang w:eastAsia="zh-CN"/>
        </w:rPr>
        <w:t>以及高密度电阻率法进行处理比较。并通过多极</w:t>
      </w:r>
      <w:proofErr w:type="gramStart"/>
      <w:r w:rsidR="00C9411D" w:rsidRPr="007C583D">
        <w:rPr>
          <w:rFonts w:hint="eastAsia"/>
          <w:lang w:eastAsia="zh-CN"/>
        </w:rPr>
        <w:t>矩</w:t>
      </w:r>
      <w:proofErr w:type="gramEnd"/>
      <w:r w:rsidR="00C9411D" w:rsidRPr="007C583D">
        <w:rPr>
          <w:rFonts w:hint="eastAsia"/>
          <w:lang w:eastAsia="zh-CN"/>
        </w:rPr>
        <w:t>偶极剖面法干扰实验提出了针对非地质</w:t>
      </w:r>
      <w:proofErr w:type="gramStart"/>
      <w:r w:rsidR="00C9411D" w:rsidRPr="007C583D">
        <w:rPr>
          <w:rFonts w:hint="eastAsia"/>
          <w:lang w:eastAsia="zh-CN"/>
        </w:rPr>
        <w:t>因素电</w:t>
      </w:r>
      <w:proofErr w:type="gramEnd"/>
      <w:r w:rsidR="00C9411D" w:rsidRPr="007C583D">
        <w:rPr>
          <w:rFonts w:hint="eastAsia"/>
          <w:lang w:eastAsia="zh-CN"/>
        </w:rPr>
        <w:t>性干扰的解决办法。罗安清</w:t>
      </w:r>
      <w:r w:rsidR="00C9411D" w:rsidRPr="00EC45FF">
        <w:rPr>
          <w:vertAlign w:val="superscript"/>
          <w:lang w:eastAsia="zh-CN"/>
        </w:rPr>
        <w:t>[</w:t>
      </w:r>
      <w:r w:rsidR="008F570A" w:rsidRPr="00EC45FF">
        <w:rPr>
          <w:vertAlign w:val="superscript"/>
          <w:lang w:eastAsia="zh-CN"/>
        </w:rPr>
        <w:t>10</w:t>
      </w:r>
      <w:r w:rsidR="00C9411D" w:rsidRPr="00EC45FF">
        <w:rPr>
          <w:vertAlign w:val="superscript"/>
          <w:lang w:eastAsia="zh-CN"/>
        </w:rPr>
        <w:t>]</w:t>
      </w:r>
      <w:r w:rsidR="00C9411D" w:rsidRPr="007C583D">
        <w:rPr>
          <w:rFonts w:hint="eastAsia"/>
          <w:lang w:eastAsia="zh-CN"/>
        </w:rPr>
        <w:t>针对直流电法和瞬变电磁两种物探手段的不足，提出使用两种物探手段同时探测，并互相验证探测结果来提高探测的精度。高卫富</w:t>
      </w:r>
      <w:r w:rsidR="00C9411D" w:rsidRPr="00EC45FF">
        <w:rPr>
          <w:vertAlign w:val="superscript"/>
          <w:lang w:eastAsia="zh-CN"/>
        </w:rPr>
        <w:t>[1</w:t>
      </w:r>
      <w:r w:rsidR="008F570A" w:rsidRPr="00EC45FF">
        <w:rPr>
          <w:vertAlign w:val="superscript"/>
          <w:lang w:eastAsia="zh-CN"/>
        </w:rPr>
        <w:t>1</w:t>
      </w:r>
      <w:r w:rsidR="00C9411D" w:rsidRPr="00EC45FF">
        <w:rPr>
          <w:vertAlign w:val="superscript"/>
          <w:lang w:eastAsia="zh-CN"/>
        </w:rPr>
        <w:t>]</w:t>
      </w:r>
      <w:r w:rsidR="00C9411D" w:rsidRPr="007C583D">
        <w:rPr>
          <w:rFonts w:hint="eastAsia"/>
          <w:lang w:eastAsia="zh-CN"/>
        </w:rPr>
        <w:t>通过</w:t>
      </w:r>
      <w:r w:rsidR="00C9411D" w:rsidRPr="00247418">
        <w:rPr>
          <w:szCs w:val="24"/>
          <w:lang w:eastAsia="zh-CN"/>
        </w:rPr>
        <w:t>ANSYS</w:t>
      </w:r>
      <w:r w:rsidR="00C9411D" w:rsidRPr="00247418">
        <w:rPr>
          <w:rFonts w:hint="eastAsia"/>
          <w:szCs w:val="24"/>
          <w:lang w:eastAsia="zh-CN"/>
        </w:rPr>
        <w:t>构建岩层异常体模型，利用正演模拟直流电法探测过程，结果表明直流电法能够精准的探测得地质异常体位置。</w:t>
      </w:r>
    </w:p>
    <w:p w14:paraId="58F8566C" w14:textId="044604C7" w:rsidR="00C9411D" w:rsidRPr="00247418" w:rsidRDefault="00C9411D" w:rsidP="00860DF0">
      <w:pPr>
        <w:rPr>
          <w:szCs w:val="24"/>
          <w:lang w:eastAsia="zh-CN"/>
        </w:rPr>
      </w:pPr>
      <w:r w:rsidRPr="00247418">
        <w:rPr>
          <w:rFonts w:hint="eastAsia"/>
          <w:szCs w:val="24"/>
          <w:lang w:eastAsia="zh-CN"/>
        </w:rPr>
        <w:t>直流电阻率法探测技术在应用过程中对各种干扰的研究与探讨已经越来越深入，对实际数据的采集和基于采集数据的反演计算越来越精准，地质异常体位置的获取更加可靠。但对于地层中存在的油型气区域，超前探测技术只能识别可能有油型气存在的地质体异常位置却无法通过位置对油型气涌出危险性进行进一步判断，</w:t>
      </w:r>
      <w:r w:rsidR="00003A20">
        <w:rPr>
          <w:rFonts w:hint="eastAsia"/>
          <w:szCs w:val="24"/>
          <w:lang w:eastAsia="zh-CN"/>
        </w:rPr>
        <w:t>依据含</w:t>
      </w:r>
      <w:r w:rsidR="00635BA1">
        <w:rPr>
          <w:rFonts w:hint="eastAsia"/>
          <w:szCs w:val="24"/>
          <w:lang w:eastAsia="zh-CN"/>
        </w:rPr>
        <w:t>油型气</w:t>
      </w:r>
      <w:r w:rsidR="00003A20">
        <w:rPr>
          <w:rFonts w:hint="eastAsia"/>
          <w:szCs w:val="24"/>
          <w:lang w:eastAsia="zh-CN"/>
        </w:rPr>
        <w:t>岩体应力状态所对应的电位信号分布</w:t>
      </w:r>
      <w:r w:rsidR="00635BA1" w:rsidRPr="00EC45FF">
        <w:rPr>
          <w:rFonts w:hint="eastAsia"/>
          <w:szCs w:val="24"/>
          <w:vertAlign w:val="superscript"/>
          <w:lang w:eastAsia="zh-CN"/>
        </w:rPr>
        <w:t>[</w:t>
      </w:r>
      <w:r w:rsidR="00635BA1" w:rsidRPr="00EC45FF">
        <w:rPr>
          <w:szCs w:val="24"/>
          <w:vertAlign w:val="superscript"/>
          <w:lang w:eastAsia="zh-CN"/>
        </w:rPr>
        <w:t>1</w:t>
      </w:r>
      <w:r w:rsidR="008F570A" w:rsidRPr="00EC45FF">
        <w:rPr>
          <w:szCs w:val="24"/>
          <w:vertAlign w:val="superscript"/>
          <w:lang w:eastAsia="zh-CN"/>
        </w:rPr>
        <w:t>2</w:t>
      </w:r>
      <w:r w:rsidR="00635BA1" w:rsidRPr="00EC45FF">
        <w:rPr>
          <w:szCs w:val="24"/>
          <w:vertAlign w:val="superscript"/>
          <w:lang w:eastAsia="zh-CN"/>
        </w:rPr>
        <w:t>]</w:t>
      </w:r>
      <w:r w:rsidR="00635BA1" w:rsidRPr="00247418">
        <w:rPr>
          <w:rFonts w:hint="eastAsia"/>
          <w:szCs w:val="24"/>
          <w:lang w:eastAsia="zh-CN"/>
        </w:rPr>
        <w:t>本文</w:t>
      </w:r>
      <w:r w:rsidRPr="00247418">
        <w:rPr>
          <w:rFonts w:hint="eastAsia"/>
          <w:szCs w:val="24"/>
          <w:lang w:eastAsia="zh-CN"/>
        </w:rPr>
        <w:t>提出</w:t>
      </w:r>
      <w:r w:rsidR="00BA1B27">
        <w:rPr>
          <w:rFonts w:hint="eastAsia"/>
          <w:szCs w:val="24"/>
          <w:lang w:eastAsia="zh-CN"/>
        </w:rPr>
        <w:t>一种基于</w:t>
      </w:r>
      <w:r w:rsidR="00BA1B27" w:rsidRPr="00247418">
        <w:rPr>
          <w:rFonts w:hint="eastAsia"/>
          <w:szCs w:val="24"/>
          <w:lang w:eastAsia="zh-CN"/>
        </w:rPr>
        <w:t>直流</w:t>
      </w:r>
      <w:r w:rsidR="00BA1B27">
        <w:rPr>
          <w:rFonts w:hint="eastAsia"/>
          <w:szCs w:val="24"/>
          <w:lang w:eastAsia="zh-CN"/>
        </w:rPr>
        <w:t>电阻率超前探测</w:t>
      </w:r>
      <w:r w:rsidR="00BA1B27" w:rsidRPr="00247418">
        <w:rPr>
          <w:rFonts w:hint="eastAsia"/>
          <w:szCs w:val="24"/>
          <w:lang w:eastAsia="zh-CN"/>
        </w:rPr>
        <w:t>法</w:t>
      </w:r>
      <w:r w:rsidR="00BA1B27">
        <w:rPr>
          <w:rFonts w:hint="eastAsia"/>
          <w:szCs w:val="24"/>
          <w:lang w:eastAsia="zh-CN"/>
        </w:rPr>
        <w:t>的</w:t>
      </w:r>
      <w:r w:rsidR="00BA1B27" w:rsidRPr="00247418">
        <w:rPr>
          <w:rFonts w:hint="eastAsia"/>
          <w:szCs w:val="24"/>
          <w:lang w:eastAsia="zh-CN"/>
        </w:rPr>
        <w:t>电法变异系数</w:t>
      </w:r>
      <w:r w:rsidR="00BA1B27">
        <w:rPr>
          <w:rFonts w:hint="eastAsia"/>
          <w:szCs w:val="24"/>
          <w:lang w:eastAsia="zh-CN"/>
        </w:rPr>
        <w:t>计算</w:t>
      </w:r>
      <w:r w:rsidR="00003A20">
        <w:rPr>
          <w:rFonts w:hint="eastAsia"/>
          <w:szCs w:val="24"/>
          <w:lang w:eastAsia="zh-CN"/>
        </w:rPr>
        <w:t>方法</w:t>
      </w:r>
      <w:r w:rsidR="00775415">
        <w:rPr>
          <w:rFonts w:hint="eastAsia"/>
          <w:szCs w:val="24"/>
          <w:lang w:eastAsia="zh-CN"/>
        </w:rPr>
        <w:t>作为电</w:t>
      </w:r>
      <w:proofErr w:type="gramStart"/>
      <w:r w:rsidR="00775415">
        <w:rPr>
          <w:rFonts w:hint="eastAsia"/>
          <w:szCs w:val="24"/>
          <w:lang w:eastAsia="zh-CN"/>
        </w:rPr>
        <w:t>法评价</w:t>
      </w:r>
      <w:proofErr w:type="gramEnd"/>
      <w:r w:rsidR="00775415">
        <w:rPr>
          <w:rFonts w:hint="eastAsia"/>
          <w:szCs w:val="24"/>
          <w:lang w:eastAsia="zh-CN"/>
        </w:rPr>
        <w:t>指标</w:t>
      </w:r>
      <w:r w:rsidR="00003A20">
        <w:rPr>
          <w:rFonts w:hint="eastAsia"/>
          <w:szCs w:val="24"/>
          <w:lang w:eastAsia="zh-CN"/>
        </w:rPr>
        <w:t>评估油型气的涌出危险性</w:t>
      </w:r>
      <w:r w:rsidRPr="00247418">
        <w:rPr>
          <w:rFonts w:hint="eastAsia"/>
          <w:szCs w:val="24"/>
          <w:lang w:eastAsia="zh-CN"/>
        </w:rPr>
        <w:t>，</w:t>
      </w:r>
      <w:r w:rsidR="004A1911">
        <w:rPr>
          <w:rFonts w:hint="eastAsia"/>
          <w:szCs w:val="24"/>
          <w:lang w:eastAsia="zh-CN"/>
        </w:rPr>
        <w:t>通过数值模拟</w:t>
      </w:r>
      <w:r w:rsidR="004739EA">
        <w:rPr>
          <w:rFonts w:hint="eastAsia"/>
          <w:szCs w:val="24"/>
          <w:lang w:eastAsia="zh-CN"/>
        </w:rPr>
        <w:t>得到油型气涌出量和相应地址参数计算得的电</w:t>
      </w:r>
      <w:proofErr w:type="gramStart"/>
      <w:r w:rsidR="004739EA">
        <w:rPr>
          <w:rFonts w:hint="eastAsia"/>
          <w:szCs w:val="24"/>
          <w:lang w:eastAsia="zh-CN"/>
        </w:rPr>
        <w:t>法</w:t>
      </w:r>
      <w:r w:rsidR="00775415">
        <w:rPr>
          <w:rFonts w:hint="eastAsia"/>
          <w:szCs w:val="24"/>
          <w:lang w:eastAsia="zh-CN"/>
        </w:rPr>
        <w:t>评价</w:t>
      </w:r>
      <w:proofErr w:type="gramEnd"/>
      <w:r w:rsidR="00775415">
        <w:rPr>
          <w:rFonts w:hint="eastAsia"/>
          <w:szCs w:val="24"/>
          <w:lang w:eastAsia="zh-CN"/>
        </w:rPr>
        <w:t>指标</w:t>
      </w:r>
      <w:r w:rsidR="004739EA">
        <w:rPr>
          <w:rFonts w:hint="eastAsia"/>
          <w:szCs w:val="24"/>
          <w:lang w:eastAsia="zh-CN"/>
        </w:rPr>
        <w:t>作为训练数据</w:t>
      </w:r>
      <w:r w:rsidR="00462685">
        <w:rPr>
          <w:rFonts w:hint="eastAsia"/>
          <w:szCs w:val="24"/>
          <w:lang w:eastAsia="zh-CN"/>
        </w:rPr>
        <w:t>得到单因素</w:t>
      </w:r>
      <w:r w:rsidR="004739EA">
        <w:rPr>
          <w:rFonts w:hint="eastAsia"/>
          <w:szCs w:val="24"/>
          <w:lang w:eastAsia="zh-CN"/>
        </w:rPr>
        <w:t>预测模型，</w:t>
      </w:r>
      <w:r w:rsidR="00BA1B27" w:rsidRPr="00247418">
        <w:rPr>
          <w:rFonts w:hint="eastAsia"/>
          <w:szCs w:val="24"/>
          <w:lang w:eastAsia="zh-CN"/>
        </w:rPr>
        <w:t>结合实地</w:t>
      </w:r>
      <w:r w:rsidR="004739EA">
        <w:rPr>
          <w:rFonts w:hint="eastAsia"/>
          <w:szCs w:val="24"/>
          <w:lang w:eastAsia="zh-CN"/>
        </w:rPr>
        <w:t>巷道测量得到的电</w:t>
      </w:r>
      <w:proofErr w:type="gramStart"/>
      <w:r w:rsidR="004739EA">
        <w:rPr>
          <w:rFonts w:hint="eastAsia"/>
          <w:szCs w:val="24"/>
          <w:lang w:eastAsia="zh-CN"/>
        </w:rPr>
        <w:t>法数据</w:t>
      </w:r>
      <w:proofErr w:type="gramEnd"/>
      <w:r w:rsidR="004739EA">
        <w:rPr>
          <w:rFonts w:hint="eastAsia"/>
          <w:szCs w:val="24"/>
          <w:lang w:eastAsia="zh-CN"/>
        </w:rPr>
        <w:t>作为输入量</w:t>
      </w:r>
      <w:r w:rsidRPr="00247418">
        <w:rPr>
          <w:rFonts w:hint="eastAsia"/>
          <w:szCs w:val="24"/>
          <w:lang w:eastAsia="zh-CN"/>
        </w:rPr>
        <w:t>对油型气涌出量进行分析预测提出相应的油型气治理方案以保证煤矿安全开采的有效实施。</w:t>
      </w:r>
    </w:p>
    <w:p w14:paraId="4A184068" w14:textId="77777777" w:rsidR="00C9411D" w:rsidRDefault="00C9411D" w:rsidP="00C9411D">
      <w:pPr>
        <w:pStyle w:val="aff"/>
        <w:rPr>
          <w:lang w:eastAsia="zh-CN"/>
        </w:rPr>
      </w:pPr>
      <w:r>
        <w:rPr>
          <w:lang w:eastAsia="zh-CN"/>
        </w:rPr>
        <w:t xml:space="preserve">1 </w:t>
      </w:r>
      <w:r>
        <w:rPr>
          <w:rFonts w:hint="eastAsia"/>
          <w:lang w:eastAsia="zh-CN"/>
        </w:rPr>
        <w:t>超前探测</w:t>
      </w:r>
    </w:p>
    <w:p w14:paraId="2AF8DEB2" w14:textId="1B9544F1" w:rsidR="00BA1B27" w:rsidRPr="00BA1B27" w:rsidRDefault="00902A82" w:rsidP="000C60FC">
      <w:pPr>
        <w:pStyle w:val="a3"/>
        <w:spacing w:before="156" w:after="156"/>
      </w:pPr>
      <w:bookmarkStart w:id="3" w:name="_Toc100153603"/>
      <w:bookmarkStart w:id="4" w:name="_Toc118279565"/>
      <w:r>
        <w:rPr>
          <w:rFonts w:hint="eastAsia"/>
        </w:rPr>
        <w:t>1</w:t>
      </w:r>
      <w:r>
        <w:t xml:space="preserve">.1  </w:t>
      </w:r>
      <w:r w:rsidR="00C9411D" w:rsidRPr="00C11FD7">
        <w:rPr>
          <w:rFonts w:hint="eastAsia"/>
        </w:rPr>
        <w:t>超前探测基本原理</w:t>
      </w:r>
      <w:bookmarkEnd w:id="3"/>
      <w:bookmarkEnd w:id="4"/>
    </w:p>
    <w:p w14:paraId="216C3537" w14:textId="6545A622" w:rsidR="00F9747B" w:rsidRPr="00F9747B" w:rsidRDefault="00BA1B27" w:rsidP="00860DF0">
      <w:pPr>
        <w:rPr>
          <w:lang w:eastAsia="zh-CN"/>
        </w:rPr>
      </w:pPr>
      <w:r w:rsidRPr="00C11FD7">
        <w:rPr>
          <w:rFonts w:hint="eastAsia"/>
          <w:lang w:eastAsia="zh-CN"/>
        </w:rPr>
        <w:t>在均匀介质条件下，</w:t>
      </w:r>
      <w:r w:rsidR="00A8789C">
        <w:rPr>
          <w:rFonts w:hint="eastAsia"/>
          <w:lang w:eastAsia="zh-CN"/>
        </w:rPr>
        <w:t>通过使电极与底板岩石密切接触并布置测线连接所有电极，由</w:t>
      </w:r>
      <w:r w:rsidR="00F61BF4">
        <w:rPr>
          <w:rFonts w:hint="eastAsia"/>
          <w:lang w:eastAsia="zh-CN"/>
        </w:rPr>
        <w:t>供电</w:t>
      </w:r>
      <w:r w:rsidR="00A8789C">
        <w:rPr>
          <w:rFonts w:hint="eastAsia"/>
          <w:lang w:eastAsia="zh-CN"/>
        </w:rPr>
        <w:t>电极发射电流，</w:t>
      </w:r>
      <w:r w:rsidR="00CC6AAE">
        <w:rPr>
          <w:rFonts w:hint="eastAsia"/>
          <w:lang w:eastAsia="zh-CN"/>
        </w:rPr>
        <w:t>通过</w:t>
      </w:r>
      <w:r w:rsidRPr="00C11FD7">
        <w:rPr>
          <w:rFonts w:hint="eastAsia"/>
          <w:lang w:eastAsia="zh-CN"/>
        </w:rPr>
        <w:t>单个电极所产生的</w:t>
      </w:r>
      <w:proofErr w:type="gramStart"/>
      <w:r w:rsidRPr="00C11FD7">
        <w:rPr>
          <w:rFonts w:hint="eastAsia"/>
          <w:lang w:eastAsia="zh-CN"/>
        </w:rPr>
        <w:t>电源场</w:t>
      </w:r>
      <w:proofErr w:type="gramEnd"/>
      <w:r w:rsidRPr="00C11FD7">
        <w:rPr>
          <w:rFonts w:hint="eastAsia"/>
          <w:lang w:eastAsia="zh-CN"/>
        </w:rPr>
        <w:t>形成的</w:t>
      </w:r>
      <w:r w:rsidR="00A8789C">
        <w:rPr>
          <w:rFonts w:hint="eastAsia"/>
          <w:lang w:eastAsia="zh-CN"/>
        </w:rPr>
        <w:t>电</w:t>
      </w:r>
      <w:r w:rsidRPr="00C11FD7">
        <w:rPr>
          <w:rFonts w:hint="eastAsia"/>
          <w:lang w:eastAsia="zh-CN"/>
        </w:rPr>
        <w:t>位</w:t>
      </w:r>
      <w:proofErr w:type="gramStart"/>
      <w:r w:rsidRPr="00C11FD7">
        <w:rPr>
          <w:rFonts w:hint="eastAsia"/>
          <w:lang w:eastAsia="zh-CN"/>
        </w:rPr>
        <w:t>面差</w:t>
      </w:r>
      <w:r w:rsidR="00664FD1">
        <w:rPr>
          <w:rFonts w:hint="eastAsia"/>
          <w:lang w:eastAsia="zh-CN"/>
        </w:rPr>
        <w:t>变化</w:t>
      </w:r>
      <w:proofErr w:type="gramEnd"/>
      <w:r w:rsidR="00CC6AAE">
        <w:rPr>
          <w:rFonts w:hint="eastAsia"/>
          <w:lang w:eastAsia="zh-CN"/>
        </w:rPr>
        <w:t>来计算视电阻率作为</w:t>
      </w:r>
      <w:r w:rsidRPr="00C11FD7">
        <w:rPr>
          <w:rFonts w:hint="eastAsia"/>
          <w:lang w:eastAsia="zh-CN"/>
        </w:rPr>
        <w:t>球面内的地质体异常的综合反映</w:t>
      </w:r>
      <w:r w:rsidR="00FD4F2C">
        <w:rPr>
          <w:rFonts w:hint="eastAsia"/>
          <w:lang w:eastAsia="zh-CN"/>
        </w:rPr>
        <w:t>电性参数</w:t>
      </w:r>
      <w:r w:rsidR="004619A2" w:rsidRPr="00EC45FF">
        <w:rPr>
          <w:rFonts w:hint="eastAsia"/>
          <w:vertAlign w:val="superscript"/>
          <w:lang w:eastAsia="zh-CN"/>
        </w:rPr>
        <w:t>[</w:t>
      </w:r>
      <w:r w:rsidR="004619A2" w:rsidRPr="00EC45FF">
        <w:rPr>
          <w:vertAlign w:val="superscript"/>
          <w:lang w:eastAsia="zh-CN"/>
        </w:rPr>
        <w:t>1</w:t>
      </w:r>
      <w:r w:rsidR="008F570A" w:rsidRPr="00EC45FF">
        <w:rPr>
          <w:vertAlign w:val="superscript"/>
          <w:lang w:eastAsia="zh-CN"/>
        </w:rPr>
        <w:t>3</w:t>
      </w:r>
      <w:r w:rsidR="004619A2" w:rsidRPr="00EC45FF">
        <w:rPr>
          <w:vertAlign w:val="superscript"/>
          <w:lang w:eastAsia="zh-CN"/>
        </w:rPr>
        <w:t>]</w:t>
      </w:r>
      <w:r w:rsidR="00AA3A75">
        <w:rPr>
          <w:rFonts w:hint="eastAsia"/>
          <w:lang w:eastAsia="zh-CN"/>
        </w:rPr>
        <w:t>。</w:t>
      </w:r>
      <w:r w:rsidR="00664FD1">
        <w:rPr>
          <w:rFonts w:hint="eastAsia"/>
          <w:lang w:eastAsia="zh-CN"/>
        </w:rPr>
        <w:t>在巷道中设置</w:t>
      </w:r>
      <w:r w:rsidR="00664FD1">
        <w:rPr>
          <w:rFonts w:hint="eastAsia"/>
          <w:lang w:eastAsia="zh-CN"/>
        </w:rPr>
        <w:t>A</w:t>
      </w:r>
      <w:r w:rsidR="00664FD1">
        <w:rPr>
          <w:rFonts w:hint="eastAsia"/>
          <w:lang w:eastAsia="zh-CN"/>
        </w:rPr>
        <w:t>、</w:t>
      </w:r>
      <w:r w:rsidR="00664FD1">
        <w:rPr>
          <w:rFonts w:hint="eastAsia"/>
          <w:lang w:eastAsia="zh-CN"/>
        </w:rPr>
        <w:t>B</w:t>
      </w:r>
      <w:r w:rsidR="00664FD1">
        <w:rPr>
          <w:rFonts w:hint="eastAsia"/>
          <w:lang w:eastAsia="zh-CN"/>
        </w:rPr>
        <w:t>极为供电电极，</w:t>
      </w:r>
      <w:r w:rsidR="00664FD1">
        <w:rPr>
          <w:rFonts w:hint="eastAsia"/>
          <w:lang w:eastAsia="zh-CN"/>
        </w:rPr>
        <w:t>N</w:t>
      </w:r>
      <w:r w:rsidR="00664FD1">
        <w:rPr>
          <w:rFonts w:hint="eastAsia"/>
          <w:lang w:eastAsia="zh-CN"/>
        </w:rPr>
        <w:t>极为公共</w:t>
      </w:r>
      <w:r w:rsidR="00F81C49">
        <w:rPr>
          <w:rFonts w:hint="eastAsia"/>
          <w:lang w:eastAsia="zh-CN"/>
        </w:rPr>
        <w:t>电极</w:t>
      </w:r>
      <w:r w:rsidR="00664FD1">
        <w:rPr>
          <w:rFonts w:hint="eastAsia"/>
          <w:lang w:eastAsia="zh-CN"/>
        </w:rPr>
        <w:t>，其中</w:t>
      </w:r>
      <w:r w:rsidR="00664FD1">
        <w:rPr>
          <w:rFonts w:hint="eastAsia"/>
          <w:lang w:eastAsia="zh-CN"/>
        </w:rPr>
        <w:t>A</w:t>
      </w:r>
      <w:r w:rsidR="00664FD1">
        <w:rPr>
          <w:rFonts w:hint="eastAsia"/>
          <w:lang w:eastAsia="zh-CN"/>
        </w:rPr>
        <w:t>为可移动电极，</w:t>
      </w:r>
      <w:r w:rsidR="00664FD1">
        <w:rPr>
          <w:rFonts w:hint="eastAsia"/>
          <w:lang w:eastAsia="zh-CN"/>
        </w:rPr>
        <w:t>B</w:t>
      </w:r>
      <w:r w:rsidR="00664FD1">
        <w:rPr>
          <w:rFonts w:hint="eastAsia"/>
          <w:lang w:eastAsia="zh-CN"/>
        </w:rPr>
        <w:t>极为固定电极设置在“无穷远”</w:t>
      </w:r>
      <w:r w:rsidR="00664FD1">
        <w:rPr>
          <w:rFonts w:hint="eastAsia"/>
          <w:lang w:eastAsia="zh-CN"/>
        </w:rPr>
        <w:t xml:space="preserve"> </w:t>
      </w:r>
      <w:r w:rsidR="00664FD1">
        <w:rPr>
          <w:rFonts w:hint="eastAsia"/>
          <w:lang w:eastAsia="zh-CN"/>
        </w:rPr>
        <w:t>位置，共</w:t>
      </w:r>
      <w:r w:rsidR="00664FD1" w:rsidRPr="00C11FD7">
        <w:rPr>
          <w:rFonts w:hint="eastAsia"/>
          <w:lang w:eastAsia="zh-CN"/>
        </w:rPr>
        <w:t>布置</w:t>
      </w:r>
      <w:r w:rsidR="00664FD1" w:rsidRPr="00C11FD7">
        <w:rPr>
          <w:lang w:eastAsia="zh-CN"/>
        </w:rPr>
        <w:t>48</w:t>
      </w:r>
      <w:r w:rsidR="00664FD1" w:rsidRPr="00C11FD7">
        <w:rPr>
          <w:rFonts w:hint="eastAsia"/>
          <w:lang w:eastAsia="zh-CN"/>
        </w:rPr>
        <w:t>个</w:t>
      </w:r>
      <w:r w:rsidR="00664FD1">
        <w:rPr>
          <w:rFonts w:hint="eastAsia"/>
          <w:lang w:eastAsia="zh-CN"/>
        </w:rPr>
        <w:t>间距为</w:t>
      </w:r>
      <w:r w:rsidR="00664FD1">
        <w:rPr>
          <w:rFonts w:hint="eastAsia"/>
          <w:lang w:eastAsia="zh-CN"/>
        </w:rPr>
        <w:t>1</w:t>
      </w:r>
      <w:r w:rsidR="00664FD1">
        <w:rPr>
          <w:lang w:eastAsia="zh-CN"/>
        </w:rPr>
        <w:t xml:space="preserve">.5 </w:t>
      </w:r>
      <w:r w:rsidR="00664FD1">
        <w:rPr>
          <w:rFonts w:hint="eastAsia"/>
          <w:lang w:eastAsia="zh-CN"/>
        </w:rPr>
        <w:t>m</w:t>
      </w:r>
      <w:r w:rsidR="00664FD1">
        <w:rPr>
          <w:rFonts w:hint="eastAsia"/>
          <w:lang w:eastAsia="zh-CN"/>
        </w:rPr>
        <w:t>的</w:t>
      </w:r>
      <w:r w:rsidR="00664FD1" w:rsidRPr="00C11FD7">
        <w:rPr>
          <w:rFonts w:hint="eastAsia"/>
          <w:lang w:eastAsia="zh-CN"/>
        </w:rPr>
        <w:t>电极</w:t>
      </w:r>
      <w:r w:rsidR="000D739C">
        <w:rPr>
          <w:rFonts w:hint="eastAsia"/>
          <w:lang w:eastAsia="zh-CN"/>
        </w:rPr>
        <w:t>的</w:t>
      </w:r>
      <w:r w:rsidR="000D739C" w:rsidRPr="00C11FD7">
        <w:rPr>
          <w:rFonts w:hint="eastAsia"/>
          <w:lang w:eastAsia="zh-CN"/>
        </w:rPr>
        <w:t>观测系统</w:t>
      </w:r>
      <w:r w:rsidR="000D739C">
        <w:rPr>
          <w:rFonts w:hint="eastAsia"/>
          <w:lang w:eastAsia="zh-CN"/>
        </w:rPr>
        <w:t>1</w:t>
      </w:r>
      <w:r w:rsidR="000D739C">
        <w:rPr>
          <w:lang w:eastAsia="zh-CN"/>
        </w:rPr>
        <w:t>(a)</w:t>
      </w:r>
      <w:r w:rsidR="00664FD1">
        <w:rPr>
          <w:rFonts w:hint="eastAsia"/>
          <w:lang w:eastAsia="zh-CN"/>
        </w:rPr>
        <w:t>并轮流</w:t>
      </w:r>
      <w:r w:rsidR="00664FD1" w:rsidRPr="00C11FD7">
        <w:rPr>
          <w:rFonts w:hint="eastAsia"/>
          <w:lang w:eastAsia="zh-CN"/>
        </w:rPr>
        <w:t>将每个电极作为供电</w:t>
      </w:r>
      <w:r w:rsidR="00664FD1">
        <w:rPr>
          <w:rFonts w:hint="eastAsia"/>
          <w:lang w:eastAsia="zh-CN"/>
        </w:rPr>
        <w:t>电极发射电流</w:t>
      </w:r>
      <w:r w:rsidR="00664FD1" w:rsidRPr="00C11FD7">
        <w:rPr>
          <w:rFonts w:hint="eastAsia"/>
          <w:lang w:eastAsia="zh-CN"/>
        </w:rPr>
        <w:t>进行</w:t>
      </w:r>
      <w:r w:rsidR="00664FD1">
        <w:rPr>
          <w:rFonts w:hint="eastAsia"/>
          <w:lang w:eastAsia="zh-CN"/>
        </w:rPr>
        <w:t>数据</w:t>
      </w:r>
      <w:r w:rsidR="00664FD1" w:rsidRPr="00C11FD7">
        <w:rPr>
          <w:rFonts w:hint="eastAsia"/>
          <w:lang w:eastAsia="zh-CN"/>
        </w:rPr>
        <w:t>采集</w:t>
      </w:r>
      <w:r w:rsidR="000D739C">
        <w:rPr>
          <w:rFonts w:hint="eastAsia"/>
          <w:lang w:eastAsia="zh-CN"/>
        </w:rPr>
        <w:t>。</w:t>
      </w:r>
      <w:r w:rsidR="00664FD1" w:rsidRPr="00C11FD7">
        <w:rPr>
          <w:rFonts w:hint="eastAsia"/>
          <w:lang w:eastAsia="zh-CN"/>
        </w:rPr>
        <w:t>在该</w:t>
      </w:r>
      <w:r w:rsidR="000D739C">
        <w:rPr>
          <w:rFonts w:hint="eastAsia"/>
          <w:lang w:eastAsia="zh-CN"/>
        </w:rPr>
        <w:t>观测系统</w:t>
      </w:r>
      <w:r w:rsidR="00664FD1" w:rsidRPr="00C11FD7">
        <w:rPr>
          <w:rFonts w:hint="eastAsia"/>
          <w:lang w:eastAsia="zh-CN"/>
        </w:rPr>
        <w:t>下</w:t>
      </w:r>
      <w:r w:rsidR="00F129D7">
        <w:rPr>
          <w:rFonts w:hint="eastAsia"/>
          <w:lang w:eastAsia="zh-CN"/>
        </w:rPr>
        <w:t>以</w:t>
      </w:r>
      <w:r w:rsidRPr="00C11FD7">
        <w:rPr>
          <w:rFonts w:hint="eastAsia"/>
          <w:lang w:eastAsia="zh-CN"/>
        </w:rPr>
        <w:t>供电电极为</w:t>
      </w:r>
      <w:r w:rsidR="00664FD1">
        <w:rPr>
          <w:rFonts w:hint="eastAsia"/>
          <w:lang w:eastAsia="zh-CN"/>
        </w:rPr>
        <w:t>点电源形成稳定的球形电场</w:t>
      </w:r>
      <w:r w:rsidR="00F129D7">
        <w:rPr>
          <w:rFonts w:hint="eastAsia"/>
          <w:lang w:eastAsia="zh-CN"/>
        </w:rPr>
        <w:t>，</w:t>
      </w:r>
      <w:r w:rsidR="000D739C">
        <w:rPr>
          <w:rFonts w:hint="eastAsia"/>
          <w:lang w:eastAsia="zh-CN"/>
        </w:rPr>
        <w:t>当供电电极发射电流时其余测量电极同步采集电位，</w:t>
      </w:r>
      <w:r w:rsidR="005577B0">
        <w:rPr>
          <w:rFonts w:hint="eastAsia"/>
          <w:lang w:eastAsia="zh-CN"/>
        </w:rPr>
        <w:t>采用不同</w:t>
      </w:r>
      <w:r w:rsidRPr="00C11FD7">
        <w:rPr>
          <w:rFonts w:hint="eastAsia"/>
          <w:lang w:eastAsia="zh-CN"/>
        </w:rPr>
        <w:t>供电电极与测量电极的组合将会形成多个不同半径的探测球面</w:t>
      </w:r>
      <w:r w:rsidR="000D739C" w:rsidRPr="00C11FD7">
        <w:rPr>
          <w:rFonts w:hint="eastAsia"/>
          <w:lang w:eastAsia="zh-CN"/>
        </w:rPr>
        <w:t>如</w:t>
      </w:r>
      <w:r w:rsidR="000D739C">
        <w:rPr>
          <w:rFonts w:hint="eastAsia"/>
          <w:lang w:eastAsia="zh-CN"/>
        </w:rPr>
        <w:t>图</w:t>
      </w:r>
      <w:r w:rsidR="000D739C">
        <w:rPr>
          <w:lang w:eastAsia="zh-CN"/>
        </w:rPr>
        <w:t>1(b)</w:t>
      </w:r>
      <w:r w:rsidR="000D739C" w:rsidRPr="00C11FD7">
        <w:rPr>
          <w:rFonts w:hint="eastAsia"/>
          <w:lang w:eastAsia="zh-CN"/>
        </w:rPr>
        <w:t>所示</w:t>
      </w:r>
      <w:r w:rsidR="000D739C">
        <w:rPr>
          <w:rFonts w:hint="eastAsia"/>
          <w:lang w:eastAsia="zh-CN"/>
        </w:rPr>
        <w:t>，并得到大量的电流电位数据来计算</w:t>
      </w:r>
      <w:r w:rsidR="00CC6AAE">
        <w:rPr>
          <w:rFonts w:hint="eastAsia"/>
          <w:lang w:eastAsia="zh-CN"/>
        </w:rPr>
        <w:t>电阻率突出</w:t>
      </w:r>
      <w:r w:rsidR="000D739C">
        <w:rPr>
          <w:rFonts w:hint="eastAsia"/>
          <w:lang w:eastAsia="zh-CN"/>
        </w:rPr>
        <w:t>前方</w:t>
      </w:r>
      <w:r w:rsidR="00CC6AAE">
        <w:rPr>
          <w:rFonts w:hint="eastAsia"/>
          <w:lang w:eastAsia="zh-CN"/>
        </w:rPr>
        <w:t>地质体的响应特征</w:t>
      </w:r>
      <w:r w:rsidRPr="00C11FD7">
        <w:rPr>
          <w:rFonts w:hint="eastAsia"/>
          <w:lang w:eastAsia="zh-CN"/>
        </w:rPr>
        <w:t>。</w:t>
      </w:r>
    </w:p>
    <w:p w14:paraId="48B41A72" w14:textId="77777777" w:rsidR="00C9411D" w:rsidRPr="00EE4C1E" w:rsidRDefault="00C9411D" w:rsidP="00C9411D">
      <w:pPr>
        <w:ind w:firstLine="480"/>
        <w:jc w:val="center"/>
        <w:rPr>
          <w:szCs w:val="24"/>
          <w:lang w:eastAsia="zh-CN"/>
        </w:rPr>
      </w:pPr>
      <w:r w:rsidRPr="0099317F">
        <w:rPr>
          <w:noProof/>
        </w:rPr>
        <w:drawing>
          <wp:inline distT="0" distB="0" distL="0" distR="0" wp14:anchorId="581F263D" wp14:editId="63F67EC2">
            <wp:extent cx="2520000" cy="1119043"/>
            <wp:effectExtent l="0" t="0" r="0" b="50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r="18678"/>
                    <a:stretch>
                      <a:fillRect/>
                    </a:stretch>
                  </pic:blipFill>
                  <pic:spPr bwMode="auto">
                    <a:xfrm>
                      <a:off x="0" y="0"/>
                      <a:ext cx="2520000" cy="1119043"/>
                    </a:xfrm>
                    <a:prstGeom prst="rect">
                      <a:avLst/>
                    </a:prstGeom>
                    <a:noFill/>
                    <a:ln>
                      <a:noFill/>
                    </a:ln>
                  </pic:spPr>
                </pic:pic>
              </a:graphicData>
            </a:graphic>
          </wp:inline>
        </w:drawing>
      </w:r>
    </w:p>
    <w:p w14:paraId="406752CB" w14:textId="2C7DA3EF" w:rsidR="00C9411D" w:rsidRPr="0011798D" w:rsidRDefault="003E0BCA" w:rsidP="00860DF0">
      <w:pPr>
        <w:pStyle w:val="aff8"/>
        <w:spacing w:after="156"/>
      </w:pPr>
      <w:r>
        <w:rPr>
          <w:rFonts w:hint="eastAsia"/>
        </w:rPr>
        <w:t>（</w:t>
      </w:r>
      <w:r>
        <w:rPr>
          <w:rFonts w:hint="eastAsia"/>
        </w:rPr>
        <w:t>a</w:t>
      </w:r>
      <w:r>
        <w:rPr>
          <w:rFonts w:hint="eastAsia"/>
        </w:rPr>
        <w:t>）</w:t>
      </w:r>
      <w:r w:rsidR="00C9411D" w:rsidRPr="0011798D">
        <w:rPr>
          <w:rFonts w:hint="eastAsia"/>
        </w:rPr>
        <w:t>直流电法</w:t>
      </w:r>
      <w:r w:rsidR="00F87128" w:rsidRPr="0011798D">
        <w:rPr>
          <w:rFonts w:hint="eastAsia"/>
        </w:rPr>
        <w:t>观测系统布置</w:t>
      </w:r>
    </w:p>
    <w:p w14:paraId="6B361102" w14:textId="2C671A72" w:rsidR="00C9411D" w:rsidRPr="00C11FD7" w:rsidRDefault="007362D3" w:rsidP="00C9411D">
      <w:pPr>
        <w:ind w:right="85" w:firstLine="480"/>
        <w:jc w:val="center"/>
        <w:rPr>
          <w:noProof/>
        </w:rPr>
      </w:pPr>
      <w:r w:rsidRPr="007362D3">
        <w:rPr>
          <w:noProof/>
        </w:rPr>
        <w:drawing>
          <wp:inline distT="0" distB="0" distL="0" distR="0" wp14:anchorId="1A962436" wp14:editId="45943BEA">
            <wp:extent cx="2700000" cy="93468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934683"/>
                    </a:xfrm>
                    <a:prstGeom prst="rect">
                      <a:avLst/>
                    </a:prstGeom>
                    <a:noFill/>
                    <a:ln>
                      <a:noFill/>
                    </a:ln>
                  </pic:spPr>
                </pic:pic>
              </a:graphicData>
            </a:graphic>
          </wp:inline>
        </w:drawing>
      </w:r>
    </w:p>
    <w:p w14:paraId="143772BD" w14:textId="69729867" w:rsidR="00C9411D" w:rsidRPr="0011798D" w:rsidRDefault="003E0BCA" w:rsidP="00860DF0">
      <w:pPr>
        <w:pStyle w:val="aff8"/>
        <w:spacing w:after="156"/>
      </w:pPr>
      <w:r>
        <w:rPr>
          <w:rFonts w:hint="eastAsia"/>
        </w:rPr>
        <w:t>（</w:t>
      </w:r>
      <w:r>
        <w:rPr>
          <w:rFonts w:hint="eastAsia"/>
        </w:rPr>
        <w:t>b</w:t>
      </w:r>
      <w:r>
        <w:rPr>
          <w:rFonts w:hint="eastAsia"/>
        </w:rPr>
        <w:t>）</w:t>
      </w:r>
      <w:r w:rsidR="00C9411D" w:rsidRPr="0011798D">
        <w:rPr>
          <w:rFonts w:hint="eastAsia"/>
        </w:rPr>
        <w:t>网格搜索示意图</w:t>
      </w:r>
    </w:p>
    <w:p w14:paraId="2E397DA0" w14:textId="77777777" w:rsidR="00C9411D" w:rsidRDefault="00C9411D" w:rsidP="00C9411D">
      <w:pPr>
        <w:pStyle w:val="a7"/>
      </w:pPr>
      <w:r w:rsidRPr="007B320B">
        <w:rPr>
          <w:rFonts w:hint="eastAsia"/>
        </w:rPr>
        <w:t>图</w:t>
      </w:r>
      <w:r w:rsidRPr="007B320B">
        <w:t xml:space="preserve">1  </w:t>
      </w:r>
      <w:r w:rsidRPr="007B320B">
        <w:rPr>
          <w:rFonts w:hint="eastAsia"/>
        </w:rPr>
        <w:t>直流电法多级供电底板探测示意图</w:t>
      </w:r>
    </w:p>
    <w:p w14:paraId="24702860" w14:textId="6061A1CB" w:rsidR="00C4113D" w:rsidRDefault="00C9411D" w:rsidP="0003549D">
      <w:pPr>
        <w:pStyle w:val="fig"/>
        <w:spacing w:after="156"/>
      </w:pPr>
      <w:r>
        <w:t>Fig.</w:t>
      </w:r>
      <w:proofErr w:type="gramStart"/>
      <w:r>
        <w:t>1</w:t>
      </w:r>
      <w:r w:rsidRPr="007B320B">
        <w:t xml:space="preserve">  Schematic</w:t>
      </w:r>
      <w:proofErr w:type="gramEnd"/>
      <w:r w:rsidRPr="007B320B">
        <w:t xml:space="preserve"> diagram of DC multi-stage power supply</w:t>
      </w:r>
      <w:r w:rsidR="000133C1">
        <w:t xml:space="preserve"> </w:t>
      </w:r>
    </w:p>
    <w:p w14:paraId="1AB4607A" w14:textId="3EA56E95" w:rsidR="00DD29AB" w:rsidRPr="00DD29AB" w:rsidRDefault="00DD29AB" w:rsidP="00DD29AB">
      <w:pPr>
        <w:pStyle w:val="a3"/>
        <w:spacing w:before="156" w:after="156"/>
      </w:pPr>
      <w:bookmarkStart w:id="5" w:name="_Toc100153605"/>
      <w:bookmarkStart w:id="6" w:name="_Toc118279567"/>
      <w:r>
        <w:rPr>
          <w:rFonts w:hint="eastAsia"/>
        </w:rPr>
        <w:t>1</w:t>
      </w:r>
      <w:r>
        <w:t xml:space="preserve">.2  </w:t>
      </w:r>
      <w:r w:rsidRPr="00DD29AB">
        <w:rPr>
          <w:rFonts w:hint="eastAsia"/>
        </w:rPr>
        <w:t>数据预处理</w:t>
      </w:r>
    </w:p>
    <w:p w14:paraId="7F6928DA" w14:textId="01B8BB97" w:rsidR="00C9411D" w:rsidRPr="00C11FD7" w:rsidRDefault="00C9411D" w:rsidP="00DD29AB">
      <w:pPr>
        <w:pStyle w:val="a5"/>
      </w:pPr>
      <w:r w:rsidRPr="00C11FD7">
        <w:t>1.</w:t>
      </w:r>
      <w:r w:rsidR="008C6ABD">
        <w:t>2.1</w:t>
      </w:r>
      <w:r w:rsidRPr="00C11FD7">
        <w:t xml:space="preserve"> </w:t>
      </w:r>
      <w:r w:rsidRPr="00C11FD7">
        <w:rPr>
          <w:rFonts w:hint="eastAsia"/>
        </w:rPr>
        <w:t>垂直叠加计算</w:t>
      </w:r>
      <w:bookmarkEnd w:id="5"/>
      <w:bookmarkEnd w:id="6"/>
    </w:p>
    <w:p w14:paraId="00513EA4" w14:textId="14A239DC" w:rsidR="00C9411D" w:rsidRPr="00C11FD7" w:rsidRDefault="007362D3" w:rsidP="00860DF0">
      <w:pPr>
        <w:rPr>
          <w:lang w:eastAsia="zh-CN"/>
        </w:rPr>
      </w:pPr>
      <w:r>
        <w:rPr>
          <w:rFonts w:hint="eastAsia"/>
          <w:lang w:eastAsia="zh-CN"/>
        </w:rPr>
        <w:t>由于现场环境复杂，</w:t>
      </w:r>
      <w:r w:rsidR="00E40B77">
        <w:rPr>
          <w:rFonts w:hint="eastAsia"/>
          <w:lang w:eastAsia="zh-CN"/>
        </w:rPr>
        <w:t>实际数据采集过程中不止会受到掘进</w:t>
      </w:r>
      <w:proofErr w:type="gramStart"/>
      <w:r w:rsidR="00E40B77">
        <w:rPr>
          <w:rFonts w:hint="eastAsia"/>
          <w:lang w:eastAsia="zh-CN"/>
        </w:rPr>
        <w:t>前方电</w:t>
      </w:r>
      <w:proofErr w:type="gramEnd"/>
      <w:r w:rsidR="00E40B77">
        <w:rPr>
          <w:rFonts w:hint="eastAsia"/>
          <w:lang w:eastAsia="zh-CN"/>
        </w:rPr>
        <w:t>性异常影响，同时受到巷道空腔影响</w:t>
      </w:r>
      <w:r w:rsidR="0011798D" w:rsidRPr="00EC45FF">
        <w:rPr>
          <w:rFonts w:hint="eastAsia"/>
          <w:vertAlign w:val="superscript"/>
          <w:lang w:eastAsia="zh-CN"/>
        </w:rPr>
        <w:t>[</w:t>
      </w:r>
      <w:r w:rsidR="0011798D" w:rsidRPr="00EC45FF">
        <w:rPr>
          <w:vertAlign w:val="superscript"/>
          <w:lang w:eastAsia="zh-CN"/>
        </w:rPr>
        <w:t>1</w:t>
      </w:r>
      <w:r w:rsidR="008F570A" w:rsidRPr="00EC45FF">
        <w:rPr>
          <w:vertAlign w:val="superscript"/>
          <w:lang w:eastAsia="zh-CN"/>
        </w:rPr>
        <w:t>4</w:t>
      </w:r>
      <w:r w:rsidR="0011798D" w:rsidRPr="00EC45FF">
        <w:rPr>
          <w:vertAlign w:val="superscript"/>
          <w:lang w:eastAsia="zh-CN"/>
        </w:rPr>
        <w:t>]</w:t>
      </w:r>
      <w:r w:rsidR="00E40B77">
        <w:rPr>
          <w:rFonts w:hint="eastAsia"/>
          <w:lang w:eastAsia="zh-CN"/>
        </w:rPr>
        <w:t>故为减少误差</w:t>
      </w:r>
      <w:r w:rsidR="00C9411D" w:rsidRPr="00C11FD7">
        <w:rPr>
          <w:rFonts w:hint="eastAsia"/>
          <w:lang w:eastAsia="zh-CN"/>
        </w:rPr>
        <w:t>计算每一个供电电极在每一个观测点视电阻率值</w:t>
      </w:r>
      <w:r w:rsidR="00E40B77">
        <w:rPr>
          <w:rFonts w:hint="eastAsia"/>
          <w:lang w:eastAsia="zh-CN"/>
        </w:rPr>
        <w:t>时</w:t>
      </w:r>
      <w:r w:rsidR="00C9411D" w:rsidRPr="00C11FD7">
        <w:rPr>
          <w:rFonts w:hint="eastAsia"/>
          <w:lang w:eastAsia="zh-CN"/>
        </w:rPr>
        <w:t>，为最大程度减小电极</w:t>
      </w:r>
      <w:r w:rsidR="00C9411D" w:rsidRPr="00C11FD7">
        <w:rPr>
          <w:lang w:eastAsia="zh-CN"/>
        </w:rPr>
        <w:t>M</w:t>
      </w:r>
      <w:r w:rsidR="001F253C">
        <w:rPr>
          <w:rFonts w:hint="eastAsia"/>
          <w:lang w:eastAsia="zh-CN"/>
        </w:rPr>
        <w:t>、</w:t>
      </w:r>
      <w:r w:rsidR="00C9411D" w:rsidRPr="00C11FD7">
        <w:rPr>
          <w:lang w:eastAsia="zh-CN"/>
        </w:rPr>
        <w:t>N</w:t>
      </w:r>
      <w:r w:rsidR="00C9411D" w:rsidRPr="00C11FD7">
        <w:rPr>
          <w:rFonts w:hint="eastAsia"/>
          <w:lang w:eastAsia="zh-CN"/>
        </w:rPr>
        <w:t>附近的影响，所有对同一供电点不同测量电极</w:t>
      </w:r>
      <w:r w:rsidR="00C9411D" w:rsidRPr="00C11FD7">
        <w:rPr>
          <w:lang w:eastAsia="zh-CN"/>
        </w:rPr>
        <w:t>M</w:t>
      </w:r>
      <w:r w:rsidR="001F253C">
        <w:rPr>
          <w:rFonts w:hint="eastAsia"/>
          <w:lang w:eastAsia="zh-CN"/>
        </w:rPr>
        <w:t>、</w:t>
      </w:r>
      <w:r w:rsidR="00C9411D" w:rsidRPr="00C11FD7">
        <w:rPr>
          <w:lang w:eastAsia="zh-CN"/>
        </w:rPr>
        <w:t>N</w:t>
      </w:r>
      <w:r w:rsidR="00C9411D" w:rsidRPr="00C11FD7">
        <w:rPr>
          <w:rFonts w:hint="eastAsia"/>
          <w:lang w:eastAsia="zh-CN"/>
        </w:rPr>
        <w:t>下测得的视电阻率进行加权处理。具体方法为</w:t>
      </w:r>
      <w:r w:rsidR="001F253C">
        <w:rPr>
          <w:rFonts w:hint="eastAsia"/>
          <w:lang w:eastAsia="zh-CN"/>
        </w:rPr>
        <w:t>将</w:t>
      </w:r>
      <w:r w:rsidR="001F253C">
        <w:rPr>
          <w:rFonts w:hint="eastAsia"/>
          <w:lang w:eastAsia="zh-CN"/>
        </w:rPr>
        <w:t>M</w:t>
      </w:r>
      <w:r w:rsidR="001F253C">
        <w:rPr>
          <w:rFonts w:hint="eastAsia"/>
          <w:lang w:eastAsia="zh-CN"/>
        </w:rPr>
        <w:t>、</w:t>
      </w:r>
      <w:r w:rsidR="001F253C">
        <w:rPr>
          <w:rFonts w:hint="eastAsia"/>
          <w:lang w:eastAsia="zh-CN"/>
        </w:rPr>
        <w:t>N</w:t>
      </w:r>
      <w:r w:rsidR="001F253C">
        <w:rPr>
          <w:rFonts w:hint="eastAsia"/>
          <w:lang w:eastAsia="zh-CN"/>
        </w:rPr>
        <w:t>中</w:t>
      </w:r>
      <w:r w:rsidR="00C9411D" w:rsidRPr="00C11FD7">
        <w:rPr>
          <w:rFonts w:hint="eastAsia"/>
          <w:lang w:eastAsia="zh-CN"/>
        </w:rPr>
        <w:t>点</w:t>
      </w:r>
      <w:r w:rsidR="00C9411D" w:rsidRPr="00C11FD7">
        <w:rPr>
          <w:lang w:eastAsia="zh-CN"/>
        </w:rPr>
        <w:t>O</w:t>
      </w:r>
      <w:r w:rsidR="00C9411D" w:rsidRPr="00C11FD7">
        <w:rPr>
          <w:rFonts w:hint="eastAsia"/>
          <w:lang w:eastAsia="zh-CN"/>
        </w:rPr>
        <w:t>为观测点，</w:t>
      </w:r>
      <w:r w:rsidR="001F253C">
        <w:rPr>
          <w:rFonts w:hint="eastAsia"/>
          <w:lang w:eastAsia="zh-CN"/>
        </w:rPr>
        <w:t>利用不同的</w:t>
      </w:r>
      <w:r w:rsidR="00C9411D" w:rsidRPr="00C11FD7">
        <w:rPr>
          <w:rFonts w:hint="eastAsia"/>
          <w:lang w:eastAsia="zh-CN"/>
        </w:rPr>
        <w:t>测量电极</w:t>
      </w:r>
      <w:r w:rsidR="001F253C">
        <w:rPr>
          <w:rFonts w:hint="eastAsia"/>
          <w:lang w:eastAsia="zh-CN"/>
        </w:rPr>
        <w:t>对观测点</w:t>
      </w:r>
      <w:r w:rsidR="001F253C">
        <w:rPr>
          <w:rFonts w:hint="eastAsia"/>
          <w:lang w:eastAsia="zh-CN"/>
        </w:rPr>
        <w:t>O</w:t>
      </w:r>
      <w:r w:rsidR="001F253C">
        <w:rPr>
          <w:rFonts w:hint="eastAsia"/>
          <w:lang w:eastAsia="zh-CN"/>
        </w:rPr>
        <w:t>进行电阻值的计算</w:t>
      </w:r>
      <w:r w:rsidR="00C9411D" w:rsidRPr="00C11FD7">
        <w:rPr>
          <w:rFonts w:hint="eastAsia"/>
          <w:lang w:eastAsia="zh-CN"/>
        </w:rPr>
        <w:t>，每移动一次</w:t>
      </w:r>
      <w:r w:rsidR="001F253C">
        <w:rPr>
          <w:rFonts w:hint="eastAsia"/>
          <w:lang w:eastAsia="zh-CN"/>
        </w:rPr>
        <w:t>测量电极</w:t>
      </w:r>
      <w:r w:rsidR="00F87128">
        <w:rPr>
          <w:rFonts w:hint="eastAsia"/>
          <w:lang w:eastAsia="zh-CN"/>
        </w:rPr>
        <w:t>观测</w:t>
      </w:r>
      <w:r w:rsidR="00C9411D" w:rsidRPr="00C11FD7">
        <w:rPr>
          <w:rFonts w:hint="eastAsia"/>
          <w:lang w:eastAsia="zh-CN"/>
        </w:rPr>
        <w:t>点</w:t>
      </w:r>
      <w:r w:rsidR="00C9411D" w:rsidRPr="00C11FD7">
        <w:rPr>
          <w:lang w:eastAsia="zh-CN"/>
        </w:rPr>
        <w:t>O</w:t>
      </w:r>
      <w:r w:rsidR="00C9411D" w:rsidRPr="00C11FD7">
        <w:rPr>
          <w:rFonts w:hint="eastAsia"/>
          <w:lang w:eastAsia="zh-CN"/>
        </w:rPr>
        <w:t>处的电阻值为</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ij</m:t>
            </m:r>
          </m:sub>
        </m:sSub>
      </m:oMath>
      <w:r w:rsidR="00C9411D" w:rsidRPr="00C11FD7">
        <w:rPr>
          <w:rFonts w:hint="eastAsia"/>
          <w:lang w:eastAsia="zh-CN"/>
        </w:rPr>
        <w:t>：</w:t>
      </w:r>
    </w:p>
    <w:p w14:paraId="47DCCE67" w14:textId="6A8FBB04" w:rsidR="00C9411D" w:rsidRPr="00C11FD7" w:rsidRDefault="00C9411D" w:rsidP="00C9411D">
      <w:pPr>
        <w:pStyle w:val="a9"/>
        <w:ind w:firstLine="315"/>
      </w:pPr>
      <m:oMath>
        <m:r>
          <w:rPr>
            <w:rFonts w:ascii="Cambria Math" w:hAnsi="Cambria Math"/>
            <w:sz w:val="21"/>
            <w:szCs w:val="21"/>
          </w:rPr>
          <m:t xml:space="preserve">       </m:t>
        </m:r>
        <m:r>
          <w:rPr>
            <w:rStyle w:val="10"/>
            <w:rFonts w:ascii="Cambria Math" w:hAnsi="Cambria Math"/>
            <w:sz w:val="21"/>
            <w:szCs w:val="21"/>
          </w:rPr>
          <m:t xml:space="preserve">   </m:t>
        </m:r>
        <m:sSub>
          <m:sSubPr>
            <m:ctrlPr>
              <w:rPr>
                <w:rFonts w:ascii="Cambria Math" w:hAnsi="Cambria Math"/>
                <w:i/>
                <w:sz w:val="21"/>
              </w:rPr>
            </m:ctrlPr>
          </m:sSubPr>
          <m:e>
            <m:r>
              <w:rPr>
                <w:rFonts w:ascii="Cambria Math" w:hAnsi="Cambria Math"/>
                <w:sz w:val="21"/>
                <w:szCs w:val="21"/>
              </w:rPr>
              <m:t>ρ</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szCs w:val="21"/>
                  </w:rPr>
                  <m:t>ΔU</m:t>
                </m:r>
              </m:e>
              <m:sub>
                <m:r>
                  <w:rPr>
                    <w:rFonts w:ascii="Cambria Math" w:hAnsi="Cambria Math"/>
                    <w:sz w:val="21"/>
                    <w:szCs w:val="21"/>
                  </w:rPr>
                  <m:t>M</m:t>
                </m:r>
                <m:r>
                  <w:rPr>
                    <w:rFonts w:ascii="Cambria Math" w:eastAsiaTheme="minorEastAsia" w:hAnsi="Cambria Math" w:hint="eastAsia"/>
                    <w:sz w:val="21"/>
                    <w:szCs w:val="21"/>
                  </w:rPr>
                  <m:t>N</m:t>
                </m:r>
              </m:sub>
            </m:sSub>
          </m:num>
          <m:den>
            <m:r>
              <w:rPr>
                <w:rFonts w:ascii="Cambria Math" w:hAnsi="Cambria Math"/>
                <w:sz w:val="21"/>
                <w:szCs w:val="21"/>
              </w:rPr>
              <m:t>I</m:t>
            </m:r>
          </m:den>
        </m:f>
      </m:oMath>
      <w:r w:rsidRPr="00C11FD7">
        <w:t xml:space="preserve">     </w:t>
      </w:r>
      <w:r>
        <w:t xml:space="preserve">     </w:t>
      </w:r>
      <w:r w:rsidR="00CC6AAE">
        <w:t xml:space="preserve">   </w:t>
      </w:r>
      <w:r>
        <w:t xml:space="preserve">   </w:t>
      </w:r>
      <w:r>
        <w:rPr>
          <w:rFonts w:ascii="宋体" w:eastAsia="宋体" w:hAnsi="宋体" w:cs="宋体"/>
        </w:rPr>
        <w:t>(1)</w:t>
      </w:r>
    </w:p>
    <w:p w14:paraId="7CE7216E" w14:textId="77777777" w:rsidR="00C9411D" w:rsidRPr="00C11FD7" w:rsidRDefault="00C9411D" w:rsidP="00C9411D">
      <w:pPr>
        <w:rPr>
          <w:lang w:eastAsia="zh-CN"/>
        </w:rPr>
      </w:pPr>
      <w:r w:rsidRPr="00C11FD7">
        <w:rPr>
          <w:rFonts w:hint="eastAsia"/>
          <w:lang w:eastAsia="zh-CN"/>
        </w:rPr>
        <w:lastRenderedPageBreak/>
        <w:t>其中</w:t>
      </w:r>
      <w:proofErr w:type="spellStart"/>
      <w:r w:rsidRPr="00F129D7">
        <w:rPr>
          <w:i/>
          <w:iCs/>
          <w:lang w:eastAsia="zh-CN"/>
        </w:rPr>
        <w:t>i</w:t>
      </w:r>
      <w:proofErr w:type="spellEnd"/>
      <w:r w:rsidRPr="00C11FD7">
        <w:rPr>
          <w:rFonts w:hint="eastAsia"/>
          <w:lang w:eastAsia="zh-CN"/>
        </w:rPr>
        <w:t>为第</w:t>
      </w:r>
      <w:proofErr w:type="spellStart"/>
      <w:r w:rsidRPr="00F129D7">
        <w:rPr>
          <w:i/>
          <w:iCs/>
          <w:lang w:eastAsia="zh-CN"/>
        </w:rPr>
        <w:t>i</w:t>
      </w:r>
      <w:proofErr w:type="spellEnd"/>
      <w:proofErr w:type="gramStart"/>
      <w:r w:rsidRPr="00C11FD7">
        <w:rPr>
          <w:rFonts w:hint="eastAsia"/>
          <w:lang w:eastAsia="zh-CN"/>
        </w:rPr>
        <w:t>个</w:t>
      </w:r>
      <w:proofErr w:type="gramEnd"/>
      <w:r w:rsidRPr="00C11FD7">
        <w:rPr>
          <w:rFonts w:hint="eastAsia"/>
          <w:lang w:eastAsia="zh-CN"/>
        </w:rPr>
        <w:t>供电电极，</w:t>
      </w:r>
      <w:r w:rsidRPr="00F129D7">
        <w:rPr>
          <w:i/>
          <w:iCs/>
          <w:lang w:eastAsia="zh-CN"/>
        </w:rPr>
        <w:t>j</w:t>
      </w:r>
      <w:r w:rsidRPr="00C11FD7">
        <w:rPr>
          <w:rFonts w:hint="eastAsia"/>
          <w:lang w:eastAsia="zh-CN"/>
        </w:rPr>
        <w:t>为</w:t>
      </w:r>
      <w:r w:rsidRPr="00C11FD7">
        <w:rPr>
          <w:lang w:eastAsia="zh-CN"/>
        </w:rPr>
        <w:t>MN</w:t>
      </w:r>
      <w:r w:rsidRPr="00C11FD7">
        <w:rPr>
          <w:rFonts w:hint="eastAsia"/>
          <w:lang w:eastAsia="zh-CN"/>
        </w:rPr>
        <w:t>移动次数</w:t>
      </w:r>
      <w:r w:rsidRPr="00C11FD7">
        <w:rPr>
          <w:lang w:eastAsia="zh-CN"/>
        </w:rPr>
        <w:t>,</w:t>
      </w:r>
      <w:r w:rsidRPr="00F129D7">
        <w:rPr>
          <w:i/>
          <w:iCs/>
          <w:lang w:eastAsia="zh-CN"/>
        </w:rPr>
        <w:t>k</w:t>
      </w:r>
      <w:r w:rsidRPr="00C11FD7">
        <w:rPr>
          <w:rFonts w:hint="eastAsia"/>
          <w:lang w:eastAsia="zh-CN"/>
        </w:rPr>
        <w:t>为装置系数：</w:t>
      </w:r>
    </w:p>
    <w:p w14:paraId="49FA6349" w14:textId="5CC009C5" w:rsidR="00C9411D" w:rsidRPr="00C11FD7" w:rsidRDefault="00C9411D" w:rsidP="00C9411D">
      <w:pPr>
        <w:pStyle w:val="a9"/>
        <w:ind w:firstLineChars="83" w:firstLine="166"/>
      </w:pPr>
      <w:r w:rsidRPr="00D26F17">
        <w:t xml:space="preserve">   </w:t>
      </w:r>
      <m:oMath>
        <m:r>
          <w:rPr>
            <w:rFonts w:ascii="Cambria Math" w:hAnsi="Cambria Math"/>
          </w:rPr>
          <m:t>k=2π*</m:t>
        </m:r>
        <m:d>
          <m:dPr>
            <m:begChr m:val="|"/>
            <m:endChr m:val="|"/>
            <m:ctrlPr>
              <w:rPr>
                <w:rFonts w:ascii="Cambria Math" w:hAnsi="Cambria Math"/>
                <w:i/>
              </w:rPr>
            </m:ctrlPr>
          </m:dPr>
          <m:e>
            <m:r>
              <w:rPr>
                <w:rFonts w:ascii="Cambria Math" w:hAnsi="Cambria Math"/>
              </w:rPr>
              <m:t>AM</m:t>
            </m:r>
          </m:e>
        </m:d>
        <m:r>
          <w:rPr>
            <w:rFonts w:ascii="Cambria Math" w:hAnsi="Cambria Math"/>
          </w:rPr>
          <m:t>*</m:t>
        </m:r>
        <m:d>
          <m:dPr>
            <m:begChr m:val="|"/>
            <m:endChr m:val="|"/>
            <m:ctrlPr>
              <w:rPr>
                <w:rFonts w:ascii="Cambria Math" w:hAnsi="Cambria Math"/>
                <w:i/>
              </w:rPr>
            </m:ctrlPr>
          </m:dPr>
          <m:e>
            <m:r>
              <w:rPr>
                <w:rFonts w:ascii="Cambria Math" w:hAnsi="Cambria Math"/>
              </w:rPr>
              <m:t>AN</m:t>
            </m:r>
          </m:e>
        </m:d>
        <m:r>
          <w:rPr>
            <w:rFonts w:ascii="Cambria Math" w:hAnsi="Cambria Math"/>
          </w:rPr>
          <m:t>/|MN|</m:t>
        </m:r>
      </m:oMath>
      <w:r w:rsidR="0008588C">
        <w:t xml:space="preserve">         </w:t>
      </w:r>
      <w:r>
        <w:t>(2)</w:t>
      </w:r>
    </w:p>
    <w:p w14:paraId="25BFB7C5" w14:textId="77777777" w:rsidR="00C9411D" w:rsidRPr="00C11FD7" w:rsidRDefault="00C9411D" w:rsidP="00C9411D">
      <w:pPr>
        <w:rPr>
          <w:lang w:eastAsia="zh-CN"/>
        </w:rPr>
      </w:pPr>
      <w:r w:rsidRPr="00C11FD7">
        <w:rPr>
          <w:rFonts w:hint="eastAsia"/>
          <w:lang w:eastAsia="zh-CN"/>
        </w:rPr>
        <w:t>将其测量的</w:t>
      </w:r>
      <w:r w:rsidRPr="00C11FD7">
        <w:rPr>
          <w:lang w:eastAsia="zh-CN"/>
        </w:rPr>
        <w:t>MN</w:t>
      </w:r>
      <w:r w:rsidRPr="00C11FD7">
        <w:rPr>
          <w:rFonts w:hint="eastAsia"/>
          <w:lang w:eastAsia="zh-CN"/>
        </w:rPr>
        <w:t>为厚度的球壳作为加权因子</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oMath>
      <w:r w:rsidRPr="00C11FD7">
        <w:rPr>
          <w:lang w:eastAsia="zh-CN"/>
        </w:rPr>
        <w:t>,</w:t>
      </w:r>
      <w:r w:rsidRPr="00C11FD7">
        <w:rPr>
          <w:rFonts w:hint="eastAsia"/>
          <w:lang w:eastAsia="zh-CN"/>
        </w:rPr>
        <w:t>：</w:t>
      </w:r>
    </w:p>
    <w:p w14:paraId="46F9C8A6" w14:textId="2168DF35" w:rsidR="00C9411D" w:rsidRPr="007A2FFA" w:rsidRDefault="00C9411D" w:rsidP="00C9411D">
      <w:pPr>
        <w:pStyle w:val="a9"/>
        <w:ind w:firstLine="300"/>
      </w:pPr>
      <w:r w:rsidRPr="007A2FFA">
        <w:rPr>
          <w:rStyle w:val="12"/>
          <w:rFonts w:cs="Times New Roman"/>
          <w:sz w:val="20"/>
          <w:szCs w:val="20"/>
        </w:rPr>
        <w:t xml:space="preserve"> </w:t>
      </w:r>
      <w:r w:rsidRPr="007A2FFA">
        <w:rPr>
          <w:rStyle w:val="10"/>
          <w:rFonts w:ascii="Times New Roman" w:hAnsi="Times New Roman"/>
          <w:bCs w:val="0"/>
          <w:kern w:val="0"/>
          <w:sz w:val="20"/>
          <w:szCs w:val="20"/>
        </w:rPr>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m:t>
                    </m:r>
                  </m:e>
                  <m:sup>
                    <m:r>
                      <m:rPr>
                        <m:sty m:val="p"/>
                      </m:rPr>
                      <w:rPr>
                        <w:rFonts w:ascii="Cambria Math" w:hAnsi="Cambria Math"/>
                      </w:rPr>
                      <m:t>3</m:t>
                    </m:r>
                  </m:sup>
                </m:sSup>
              </m:e>
            </m:d>
          </m:den>
        </m:f>
      </m:oMath>
      <w:r w:rsidR="0008588C">
        <w:rPr>
          <w:rFonts w:eastAsia="黑体" w:hint="eastAsia"/>
        </w:rPr>
        <w:t xml:space="preserve"> </w:t>
      </w:r>
      <w:r w:rsidR="0008588C">
        <w:rPr>
          <w:rFonts w:eastAsia="黑体"/>
        </w:rPr>
        <w:t xml:space="preserve">           </w:t>
      </w:r>
      <w:r>
        <w:t>(3)</w:t>
      </w:r>
    </w:p>
    <w:p w14:paraId="7793581A" w14:textId="620734B9" w:rsidR="00C9411D" w:rsidRPr="00C11FD7" w:rsidRDefault="00C9411D" w:rsidP="00C9411D">
      <w:pPr>
        <w:rPr>
          <w:lang w:eastAsia="zh-CN"/>
        </w:rPr>
      </w:pPr>
      <w:r w:rsidRPr="00C11FD7">
        <w:rPr>
          <w:rFonts w:hint="eastAsia"/>
          <w:lang w:eastAsia="zh-CN"/>
        </w:rPr>
        <w:t>最终该观测点</w:t>
      </w:r>
      <w:r w:rsidR="00B479DA">
        <w:rPr>
          <w:rFonts w:hint="eastAsia"/>
          <w:lang w:eastAsia="zh-CN"/>
        </w:rPr>
        <w:t>球面所代表</w:t>
      </w:r>
      <w:r w:rsidRPr="00C11FD7">
        <w:rPr>
          <w:rFonts w:hint="eastAsia"/>
          <w:lang w:eastAsia="zh-CN"/>
        </w:rPr>
        <w:t>的视电阻率计算如下式：</w:t>
      </w:r>
    </w:p>
    <w:p w14:paraId="6AA7C871" w14:textId="632EA28E" w:rsidR="00C9411D" w:rsidRPr="005000F4" w:rsidRDefault="00C9411D" w:rsidP="0008588C">
      <w:pPr>
        <w:pStyle w:val="a9"/>
        <w:ind w:firstLine="615"/>
        <w:rPr>
          <w:rFonts w:eastAsia="宋体"/>
          <w:szCs w:val="28"/>
        </w:rPr>
      </w:pPr>
      <w:r w:rsidRPr="00C11FD7">
        <w:rPr>
          <w:rStyle w:val="10"/>
          <w:rFonts w:ascii="Times New Roman" w:hAnsi="Times New Roman"/>
        </w:rPr>
        <w:t xml:space="preserve"> </w:t>
      </w:r>
      <w:r w:rsidRPr="0090562C">
        <w:rPr>
          <w:rStyle w:val="10"/>
          <w:rFonts w:ascii="Times New Roman" w:hAnsi="Times New Roman"/>
          <w:sz w:val="21"/>
          <w:szCs w:val="21"/>
        </w:rPr>
        <w:t xml:space="preserve"> </w:t>
      </w:r>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oMath>
      <w:r>
        <w:rPr>
          <w:rStyle w:val="10"/>
          <w:rFonts w:ascii="Times New Roman" w:hAnsi="Times New Roman"/>
        </w:rPr>
        <w:t xml:space="preserve">       </w:t>
      </w:r>
      <w:r>
        <w:t>(4)</w:t>
      </w:r>
    </w:p>
    <w:p w14:paraId="41C17F93" w14:textId="7094A207" w:rsidR="00C9411D" w:rsidRPr="009517F4" w:rsidRDefault="00AB2EDD" w:rsidP="00C9411D">
      <w:pPr>
        <w:ind w:firstLine="0"/>
        <w:jc w:val="center"/>
      </w:pPr>
      <w:r w:rsidRPr="00AB2EDD">
        <w:rPr>
          <w:noProof/>
        </w:rPr>
        <w:drawing>
          <wp:inline distT="0" distB="0" distL="0" distR="0" wp14:anchorId="4610A42D" wp14:editId="4E89941D">
            <wp:extent cx="2700000" cy="1382442"/>
            <wp:effectExtent l="0" t="0" r="5715"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382442"/>
                    </a:xfrm>
                    <a:prstGeom prst="rect">
                      <a:avLst/>
                    </a:prstGeom>
                    <a:noFill/>
                    <a:ln>
                      <a:noFill/>
                    </a:ln>
                  </pic:spPr>
                </pic:pic>
              </a:graphicData>
            </a:graphic>
          </wp:inline>
        </w:drawing>
      </w:r>
    </w:p>
    <w:p w14:paraId="37481327" w14:textId="77777777" w:rsidR="00C9411D" w:rsidRDefault="00C9411D" w:rsidP="00C9411D">
      <w:pPr>
        <w:pStyle w:val="a7"/>
      </w:pPr>
      <w:r w:rsidRPr="00C11FD7">
        <w:rPr>
          <w:rFonts w:hint="eastAsia"/>
        </w:rPr>
        <w:t>图</w:t>
      </w:r>
      <w:r>
        <w:t>2</w:t>
      </w:r>
      <w:r w:rsidRPr="00C11FD7">
        <w:t xml:space="preserve"> </w:t>
      </w:r>
      <w:r w:rsidRPr="00C11FD7">
        <w:rPr>
          <w:rFonts w:hint="eastAsia"/>
        </w:rPr>
        <w:t>垂直叠加计算示意图</w:t>
      </w:r>
    </w:p>
    <w:p w14:paraId="19DFC0E9" w14:textId="306CE9AB" w:rsidR="00C4113D" w:rsidRPr="00C11FD7" w:rsidRDefault="00C9411D" w:rsidP="00C4113D">
      <w:pPr>
        <w:pStyle w:val="fig"/>
        <w:spacing w:after="156"/>
      </w:pPr>
      <w:r>
        <w:t>Fig.</w:t>
      </w:r>
      <w:proofErr w:type="gramStart"/>
      <w:r>
        <w:t xml:space="preserve">2  </w:t>
      </w:r>
      <w:r w:rsidRPr="007B320B">
        <w:t>Schematic</w:t>
      </w:r>
      <w:proofErr w:type="gramEnd"/>
      <w:r w:rsidRPr="007B320B">
        <w:t xml:space="preserve"> diagram of</w:t>
      </w:r>
      <w:r>
        <w:t xml:space="preserve"> vertical superposition calculate </w:t>
      </w:r>
    </w:p>
    <w:p w14:paraId="017FF7CD" w14:textId="75B1EEDD" w:rsidR="00C9411D" w:rsidRPr="00C11FD7" w:rsidRDefault="00C9411D" w:rsidP="00DD29AB">
      <w:pPr>
        <w:pStyle w:val="a5"/>
      </w:pPr>
      <w:bookmarkStart w:id="7" w:name="_Toc100153606"/>
      <w:bookmarkStart w:id="8" w:name="_Toc118279568"/>
      <w:r w:rsidRPr="00C11FD7">
        <w:t>1.</w:t>
      </w:r>
      <w:r w:rsidR="00DD29AB">
        <w:t>2.</w:t>
      </w:r>
      <w:r w:rsidR="008C6ABD">
        <w:t>2</w:t>
      </w:r>
      <w:r w:rsidRPr="00C11FD7">
        <w:t xml:space="preserve"> </w:t>
      </w:r>
      <w:r w:rsidRPr="00C11FD7">
        <w:rPr>
          <w:rFonts w:hint="eastAsia"/>
        </w:rPr>
        <w:t>偏移叠加计算</w:t>
      </w:r>
      <w:bookmarkEnd w:id="7"/>
      <w:bookmarkEnd w:id="8"/>
    </w:p>
    <w:p w14:paraId="2552192A" w14:textId="2A759016" w:rsidR="00C9411D" w:rsidRPr="00C11FD7" w:rsidRDefault="00DD29AB" w:rsidP="00860DF0">
      <w:pPr>
        <w:rPr>
          <w:lang w:eastAsia="zh-CN"/>
        </w:rPr>
      </w:pPr>
      <w:r>
        <w:rPr>
          <w:rFonts w:hint="eastAsia"/>
          <w:lang w:eastAsia="zh-CN"/>
        </w:rPr>
        <w:t>为方便直观反映迎头</w:t>
      </w:r>
      <w:proofErr w:type="gramStart"/>
      <w:r>
        <w:rPr>
          <w:rFonts w:hint="eastAsia"/>
          <w:lang w:eastAsia="zh-CN"/>
        </w:rPr>
        <w:t>前方电</w:t>
      </w:r>
      <w:proofErr w:type="gramEnd"/>
      <w:r>
        <w:rPr>
          <w:rFonts w:hint="eastAsia"/>
          <w:lang w:eastAsia="zh-CN"/>
        </w:rPr>
        <w:t>性异常情况</w:t>
      </w:r>
      <w:r w:rsidR="008C6ABD">
        <w:rPr>
          <w:rFonts w:hint="eastAsia"/>
          <w:lang w:eastAsia="zh-CN"/>
        </w:rPr>
        <w:t>以及网格算法的最佳效率，根据每个网格测量的视电阻率期望来确定该网格的有效电阻率</w:t>
      </w:r>
      <w:r w:rsidR="008C6ABD" w:rsidRPr="00EC45FF">
        <w:rPr>
          <w:rFonts w:hint="eastAsia"/>
          <w:vertAlign w:val="superscript"/>
          <w:lang w:eastAsia="zh-CN"/>
        </w:rPr>
        <w:t>[</w:t>
      </w:r>
      <w:r w:rsidR="008C6ABD" w:rsidRPr="00EC45FF">
        <w:rPr>
          <w:vertAlign w:val="superscript"/>
          <w:lang w:eastAsia="zh-CN"/>
        </w:rPr>
        <w:t>1</w:t>
      </w:r>
      <w:r w:rsidR="008F570A" w:rsidRPr="00EC45FF">
        <w:rPr>
          <w:vertAlign w:val="superscript"/>
          <w:lang w:eastAsia="zh-CN"/>
        </w:rPr>
        <w:t>5</w:t>
      </w:r>
      <w:r w:rsidR="008C6ABD" w:rsidRPr="00EC45FF">
        <w:rPr>
          <w:vertAlign w:val="superscript"/>
          <w:lang w:eastAsia="zh-CN"/>
        </w:rPr>
        <w:t>]</w:t>
      </w:r>
      <w:r w:rsidR="008C6ABD">
        <w:rPr>
          <w:rFonts w:hint="eastAsia"/>
          <w:lang w:eastAsia="zh-CN"/>
        </w:rPr>
        <w:t>，</w:t>
      </w:r>
      <w:r w:rsidR="00D219F5">
        <w:rPr>
          <w:rFonts w:hint="eastAsia"/>
          <w:lang w:eastAsia="zh-CN"/>
        </w:rPr>
        <w:t>依据测线电极之间的间距为长度对网格进行划分，</w:t>
      </w:r>
      <w:r w:rsidR="00C9411D" w:rsidRPr="00C11FD7">
        <w:rPr>
          <w:rFonts w:hint="eastAsia"/>
          <w:lang w:eastAsia="zh-CN"/>
        </w:rPr>
        <w:t>对于每个网格选取两个参考点坐标</w:t>
      </w:r>
      <w:r w:rsidR="00C9411D" w:rsidRPr="00C11FD7">
        <w:rPr>
          <w:lang w:eastAsia="zh-CN"/>
        </w:rPr>
        <w:t>P</w:t>
      </w:r>
      <w:r w:rsidR="00C9411D" w:rsidRPr="0093165C">
        <w:rPr>
          <w:vertAlign w:val="subscript"/>
          <w:lang w:eastAsia="zh-CN"/>
        </w:rPr>
        <w:t>1</w:t>
      </w:r>
      <w:r w:rsidR="00C9411D" w:rsidRPr="00C11FD7">
        <w:rPr>
          <w:lang w:eastAsia="zh-CN"/>
        </w:rPr>
        <w:t>(X</w:t>
      </w:r>
      <w:r w:rsidR="00C9411D" w:rsidRPr="0093165C">
        <w:rPr>
          <w:vertAlign w:val="subscript"/>
          <w:lang w:eastAsia="zh-CN"/>
        </w:rPr>
        <w:t>1</w:t>
      </w:r>
      <w:r w:rsidR="00C9411D" w:rsidRPr="00C11FD7">
        <w:rPr>
          <w:lang w:eastAsia="zh-CN"/>
        </w:rPr>
        <w:t>,Y</w:t>
      </w:r>
      <w:r w:rsidR="00C9411D" w:rsidRPr="0093165C">
        <w:rPr>
          <w:vertAlign w:val="subscript"/>
          <w:lang w:eastAsia="zh-CN"/>
        </w:rPr>
        <w:t>1</w:t>
      </w:r>
      <w:r w:rsidR="00C9411D" w:rsidRPr="00C11FD7">
        <w:rPr>
          <w:lang w:eastAsia="zh-CN"/>
        </w:rPr>
        <w:t>),P</w:t>
      </w:r>
      <w:r w:rsidR="00C9411D" w:rsidRPr="0093165C">
        <w:rPr>
          <w:vertAlign w:val="subscript"/>
          <w:lang w:eastAsia="zh-CN"/>
        </w:rPr>
        <w:t>2</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C9411D" w:rsidRPr="00C11FD7">
        <w:rPr>
          <w:lang w:eastAsia="zh-CN"/>
        </w:rPr>
        <w:t>),</w:t>
      </w:r>
      <w:r w:rsidR="00C9411D" w:rsidRPr="00C11FD7">
        <w:rPr>
          <w:rFonts w:hint="eastAsia"/>
          <w:lang w:eastAsia="zh-CN"/>
        </w:rPr>
        <w:t>其中点</w:t>
      </w:r>
      <w:r w:rsidR="00C9411D" w:rsidRPr="00C11FD7">
        <w:rPr>
          <w:lang w:eastAsia="zh-CN"/>
        </w:rPr>
        <w:t>P</w:t>
      </w:r>
      <w:r w:rsidR="00C9411D" w:rsidRPr="0093165C">
        <w:rPr>
          <w:vertAlign w:val="subscript"/>
          <w:lang w:eastAsia="zh-CN"/>
        </w:rPr>
        <w:t>1</w:t>
      </w:r>
      <w:r w:rsidR="00D26F17">
        <w:rPr>
          <w:lang w:eastAsia="zh-CN"/>
        </w:rPr>
        <w:t>(</w:t>
      </w:r>
      <w:r w:rsidR="00C9411D" w:rsidRPr="00C11FD7">
        <w:rPr>
          <w:lang w:eastAsia="zh-CN"/>
        </w:rPr>
        <w:t>X</w:t>
      </w:r>
      <w:r w:rsidR="00C9411D" w:rsidRPr="0093165C">
        <w:rPr>
          <w:vertAlign w:val="subscript"/>
          <w:lang w:eastAsia="zh-CN"/>
        </w:rPr>
        <w:t>1</w:t>
      </w:r>
      <w:r w:rsidR="00C9411D" w:rsidRPr="00C11FD7">
        <w:rPr>
          <w:rFonts w:hint="eastAsia"/>
          <w:lang w:eastAsia="zh-CN"/>
        </w:rPr>
        <w:t>，</w:t>
      </w:r>
      <w:r w:rsidR="00C9411D" w:rsidRPr="00C11FD7">
        <w:rPr>
          <w:lang w:eastAsia="zh-CN"/>
        </w:rPr>
        <w:t>Y</w:t>
      </w:r>
      <w:r w:rsidR="00C9411D" w:rsidRPr="0093165C">
        <w:rPr>
          <w:vertAlign w:val="subscript"/>
          <w:lang w:eastAsia="zh-CN"/>
        </w:rPr>
        <w:t>1</w:t>
      </w:r>
      <w:r w:rsidR="00D26F17">
        <w:rPr>
          <w:lang w:eastAsia="zh-CN"/>
        </w:rPr>
        <w:t>)</w:t>
      </w:r>
      <w:r w:rsidR="00C9411D" w:rsidRPr="00C11FD7">
        <w:rPr>
          <w:rFonts w:hint="eastAsia"/>
          <w:lang w:eastAsia="zh-CN"/>
        </w:rPr>
        <w:t>代表网格距离供电电极</w:t>
      </w:r>
      <w:r w:rsidR="00C9411D" w:rsidRPr="00C11FD7">
        <w:rPr>
          <w:lang w:eastAsia="zh-CN"/>
        </w:rPr>
        <w:t>A</w:t>
      </w:r>
      <w:r w:rsidR="00C9411D" w:rsidRPr="00C11FD7">
        <w:rPr>
          <w:rFonts w:hint="eastAsia"/>
          <w:lang w:eastAsia="zh-CN"/>
        </w:rPr>
        <w:t>最近的点，点</w:t>
      </w:r>
      <w:r w:rsidR="00C9411D" w:rsidRPr="00C11FD7">
        <w:rPr>
          <w:lang w:eastAsia="zh-CN"/>
        </w:rPr>
        <w:t>P</w:t>
      </w:r>
      <w:r w:rsidR="00C9411D" w:rsidRPr="0093165C">
        <w:rPr>
          <w:vertAlign w:val="subscript"/>
          <w:lang w:eastAsia="zh-CN"/>
        </w:rPr>
        <w:t>2</w:t>
      </w:r>
      <w:r w:rsidR="00D26F17">
        <w:rPr>
          <w:lang w:eastAsia="zh-CN"/>
        </w:rPr>
        <w:t>(</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D26F17">
        <w:rPr>
          <w:lang w:eastAsia="zh-CN"/>
        </w:rPr>
        <w:t>)</w:t>
      </w:r>
      <w:r w:rsidR="00C9411D" w:rsidRPr="00C11FD7">
        <w:rPr>
          <w:rFonts w:hint="eastAsia"/>
          <w:lang w:eastAsia="zh-CN"/>
        </w:rPr>
        <w:t>代表网格距离最远的点。所以每个网格的赋值条件：</w:t>
      </w:r>
    </w:p>
    <w:p w14:paraId="599C21BF" w14:textId="21A1E625" w:rsidR="00C9411D" w:rsidRPr="00C11FD7" w:rsidRDefault="006648F6" w:rsidP="00860DF0">
      <w:pPr>
        <w:rPr>
          <w:rStyle w:val="ac"/>
          <w:rFonts w:cs="Times New Roman"/>
          <w:lang w:eastAsia="zh-CN"/>
        </w:rPr>
      </w:pPr>
      <m:oMath>
        <m:sSup>
          <m:sSupPr>
            <m:ctrlPr>
              <w:rPr>
                <w:rFonts w:ascii="Cambria Math" w:hAnsi="Cambria Math"/>
              </w:rPr>
            </m:ctrlPr>
          </m:sSupPr>
          <m:e>
            <m:r>
              <m:rPr>
                <m:sty m:val="p"/>
              </m:rPr>
              <w:rPr>
                <w:rFonts w:ascii="Cambria Math" w:hAnsi="Cambria Math"/>
                <w:lang w:eastAsia="zh-CN"/>
              </w:rPr>
              <m:t>(</m:t>
            </m:r>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1</m:t>
            </m:r>
          </m:sub>
          <m:sup>
            <m:r>
              <m:rPr>
                <m:sty m:val="p"/>
              </m:rP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2</m:t>
            </m:r>
          </m:sub>
          <m:sup>
            <m:r>
              <m:rPr>
                <m:sty m:val="p"/>
              </m:rPr>
              <w:rPr>
                <w:rFonts w:ascii="Cambria Math" w:hAnsi="Cambria Math"/>
                <w:lang w:eastAsia="zh-CN"/>
              </w:rPr>
              <m:t>2</m:t>
            </m:r>
          </m:sup>
        </m:sSubSup>
      </m:oMath>
      <w:r w:rsidR="0008588C">
        <w:rPr>
          <w:lang w:eastAsia="zh-CN"/>
        </w:rPr>
        <w:t xml:space="preserve">  </w:t>
      </w:r>
      <w:r w:rsidR="00C9411D" w:rsidRPr="005000F4">
        <w:rPr>
          <w:lang w:eastAsia="zh-CN"/>
        </w:rPr>
        <w:t>(5)</w:t>
      </w:r>
    </w:p>
    <w:p w14:paraId="55C77849" w14:textId="5EB3E9C4" w:rsidR="00C9411D" w:rsidRPr="00C11FD7" w:rsidRDefault="00C9411D" w:rsidP="00860DF0">
      <w:pPr>
        <w:rPr>
          <w:lang w:eastAsia="zh-CN"/>
        </w:rPr>
      </w:pPr>
      <w:r w:rsidRPr="00C11FD7">
        <w:rPr>
          <w:rFonts w:hint="eastAsia"/>
          <w:lang w:eastAsia="zh-CN"/>
        </w:rPr>
        <w:t>其中</w:t>
      </w:r>
      <w:proofErr w:type="spellStart"/>
      <w:r w:rsidRPr="001F29C3">
        <w:rPr>
          <w:i/>
          <w:iCs/>
          <w:lang w:eastAsia="zh-CN"/>
        </w:rPr>
        <w:t>i</w:t>
      </w:r>
      <w:proofErr w:type="spellEnd"/>
      <w:r w:rsidRPr="00C11FD7">
        <w:rPr>
          <w:rFonts w:hint="eastAsia"/>
          <w:lang w:eastAsia="zh-CN"/>
        </w:rPr>
        <w:t>为供电电极</w:t>
      </w:r>
      <w:r w:rsidRPr="0093165C">
        <w:rPr>
          <w:i/>
          <w:iCs/>
          <w:lang w:eastAsia="zh-CN"/>
        </w:rPr>
        <w:t>A</w:t>
      </w:r>
      <w:r w:rsidRPr="0093165C">
        <w:rPr>
          <w:i/>
          <w:iCs/>
          <w:vertAlign w:val="subscript"/>
          <w:lang w:eastAsia="zh-CN"/>
        </w:rPr>
        <w:t>i</w:t>
      </w:r>
      <w:r w:rsidRPr="00C11FD7">
        <w:rPr>
          <w:rFonts w:hint="eastAsia"/>
          <w:lang w:eastAsia="zh-CN"/>
        </w:rPr>
        <w:t>的坐标</w:t>
      </w:r>
      <w:r w:rsidR="00D26F17">
        <w:rPr>
          <w:rFonts w:hint="eastAsia"/>
          <w:lang w:eastAsia="zh-CN"/>
        </w:rPr>
        <w:t>(</w:t>
      </w:r>
      <w:proofErr w:type="spellStart"/>
      <w:r w:rsidRPr="0093165C">
        <w:rPr>
          <w:i/>
          <w:iCs/>
          <w:lang w:eastAsia="zh-CN"/>
        </w:rPr>
        <w:t>i</w:t>
      </w:r>
      <w:proofErr w:type="spellEnd"/>
      <w:r w:rsidRPr="00C11FD7">
        <w:rPr>
          <w:rFonts w:hint="eastAsia"/>
          <w:lang w:eastAsia="zh-CN"/>
        </w:rPr>
        <w:t>，</w:t>
      </w:r>
      <w:r w:rsidRPr="00C11FD7">
        <w:rPr>
          <w:lang w:eastAsia="zh-CN"/>
        </w:rPr>
        <w:t>0</w:t>
      </w:r>
      <w:r w:rsidR="00D26F17">
        <w:rPr>
          <w:rFonts w:hint="eastAsia"/>
          <w:lang w:eastAsia="zh-CN"/>
        </w:rPr>
        <w:t>)</w:t>
      </w:r>
      <w:r w:rsidRPr="00C11FD7">
        <w:rPr>
          <w:rFonts w:hint="eastAsia"/>
          <w:lang w:eastAsia="zh-CN"/>
        </w:rPr>
        <w:t>，</w:t>
      </w:r>
      <w:r w:rsidRPr="001F29C3">
        <w:rPr>
          <w:i/>
          <w:iCs/>
          <w:lang w:eastAsia="zh-CN"/>
        </w:rPr>
        <w:t>p</w:t>
      </w:r>
      <w:r w:rsidRPr="00C11FD7">
        <w:rPr>
          <w:rFonts w:hint="eastAsia"/>
          <w:lang w:eastAsia="zh-CN"/>
        </w:rPr>
        <w:t>为该视电阻率对应圆弧的半径。以供电电极</w:t>
      </w:r>
      <w:r w:rsidRPr="00C11FD7">
        <w:rPr>
          <w:lang w:eastAsia="zh-CN"/>
        </w:rPr>
        <w:t>A</w:t>
      </w:r>
      <w:r w:rsidRPr="00C11FD7">
        <w:rPr>
          <w:rFonts w:hint="eastAsia"/>
          <w:lang w:eastAsia="zh-CN"/>
        </w:rPr>
        <w:t>到测量电极</w:t>
      </w:r>
      <w:r w:rsidRPr="00C11FD7">
        <w:rPr>
          <w:lang w:eastAsia="zh-CN"/>
        </w:rPr>
        <w:t>M</w:t>
      </w:r>
      <w:r w:rsidRPr="00C11FD7">
        <w:rPr>
          <w:rFonts w:hint="eastAsia"/>
          <w:lang w:eastAsia="zh-CN"/>
        </w:rPr>
        <w:t>、</w:t>
      </w:r>
      <w:r w:rsidRPr="00860DF0">
        <w:rPr>
          <w:lang w:eastAsia="zh-CN"/>
        </w:rPr>
        <w:t>N</w:t>
      </w:r>
      <w:r w:rsidRPr="00860DF0">
        <w:rPr>
          <w:rFonts w:hint="eastAsia"/>
          <w:lang w:eastAsia="zh-CN"/>
        </w:rPr>
        <w:t>的中点</w:t>
      </w:r>
      <w:r w:rsidRPr="00860DF0">
        <w:rPr>
          <w:lang w:eastAsia="zh-CN"/>
        </w:rPr>
        <w:t>O</w:t>
      </w:r>
      <w:r w:rsidRPr="00860DF0">
        <w:rPr>
          <w:rFonts w:hint="eastAsia"/>
          <w:lang w:eastAsia="zh-CN"/>
        </w:rPr>
        <w:t>的距离为</w:t>
      </w:r>
      <w:r w:rsidRPr="00860DF0">
        <w:rPr>
          <w:lang w:eastAsia="zh-CN"/>
        </w:rPr>
        <w:t>R</w:t>
      </w:r>
      <w:r w:rsidRPr="00860DF0">
        <w:rPr>
          <w:rFonts w:hint="eastAsia"/>
          <w:lang w:eastAsia="zh-CN"/>
        </w:rPr>
        <w:t>为半径的</w:t>
      </w:r>
      <w:proofErr w:type="gramStart"/>
      <w:r w:rsidRPr="00860DF0">
        <w:rPr>
          <w:rFonts w:hint="eastAsia"/>
          <w:lang w:eastAsia="zh-CN"/>
        </w:rPr>
        <w:t>圆经过</w:t>
      </w:r>
      <w:proofErr w:type="gramEnd"/>
      <w:r w:rsidRPr="00860DF0">
        <w:rPr>
          <w:rFonts w:hint="eastAsia"/>
          <w:lang w:eastAsia="zh-CN"/>
        </w:rPr>
        <w:t>的网格，</w:t>
      </w:r>
      <w:r w:rsidR="005577B0">
        <w:rPr>
          <w:rFonts w:hint="eastAsia"/>
          <w:lang w:eastAsia="zh-CN"/>
        </w:rPr>
        <w:t>对于不同的供电电极和测量电极得到的</w:t>
      </w:r>
      <w:r w:rsidRPr="00860DF0">
        <w:rPr>
          <w:rFonts w:hint="eastAsia"/>
          <w:lang w:eastAsia="zh-CN"/>
        </w:rPr>
        <w:t>则将该电阻率赋给该单元格，如图</w:t>
      </w:r>
      <w:r w:rsidR="00DD29AB" w:rsidRPr="00860DF0">
        <w:rPr>
          <w:lang w:eastAsia="zh-CN"/>
        </w:rPr>
        <w:t>3</w:t>
      </w:r>
      <w:r w:rsidRPr="00860DF0">
        <w:rPr>
          <w:rFonts w:hint="eastAsia"/>
          <w:lang w:eastAsia="zh-CN"/>
        </w:rPr>
        <w:t>所</w:t>
      </w:r>
      <w:proofErr w:type="gramStart"/>
      <w:r w:rsidRPr="00860DF0">
        <w:rPr>
          <w:rFonts w:hint="eastAsia"/>
          <w:lang w:eastAsia="zh-CN"/>
        </w:rPr>
        <w:t>示对于</w:t>
      </w:r>
      <w:proofErr w:type="gramEnd"/>
      <w:r w:rsidRPr="00860DF0">
        <w:rPr>
          <w:rFonts w:hint="eastAsia"/>
          <w:lang w:eastAsia="zh-CN"/>
        </w:rPr>
        <w:t>网格</w:t>
      </w:r>
      <w:r w:rsidRPr="00860DF0">
        <w:rPr>
          <w:lang w:eastAsia="zh-CN"/>
        </w:rPr>
        <w:t>1</w:t>
      </w:r>
      <w:r w:rsidRPr="00860DF0">
        <w:rPr>
          <w:rFonts w:hint="eastAsia"/>
          <w:lang w:eastAsia="zh-CN"/>
        </w:rPr>
        <w:t>有</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11</m:t>
            </m:r>
          </m:sub>
        </m:sSub>
      </m:oMath>
      <w:r w:rsidRPr="00860DF0">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Pr="00860DF0">
        <w:rPr>
          <w:rFonts w:hint="eastAsia"/>
          <w:lang w:eastAsia="zh-CN"/>
        </w:rPr>
        <w:t>，网格</w:t>
      </w:r>
      <w:r w:rsidRPr="00860DF0">
        <w:rPr>
          <w:lang w:eastAsia="zh-CN"/>
        </w:rPr>
        <w:t>2</w:t>
      </w:r>
      <w:r w:rsidRPr="00860DF0">
        <w:rPr>
          <w:rFonts w:hint="eastAsia"/>
          <w:lang w:eastAsia="zh-CN"/>
        </w:rPr>
        <w:t>有</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oMath>
      <w:r w:rsidR="00AC3C74">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31</m:t>
            </m:r>
          </m:sub>
        </m:sSub>
      </m:oMath>
      <w:r w:rsidRPr="00860DF0">
        <w:rPr>
          <w:rFonts w:hint="eastAsia"/>
          <w:lang w:eastAsia="zh-CN"/>
        </w:rPr>
        <w:t>，网格</w:t>
      </w:r>
      <w:r w:rsidRPr="00860DF0">
        <w:rPr>
          <w:lang w:eastAsia="zh-CN"/>
        </w:rPr>
        <w:t>3</w:t>
      </w:r>
      <w:r w:rsidRPr="00860DF0">
        <w:rPr>
          <w:rFonts w:hint="eastAsia"/>
          <w:lang w:eastAsia="zh-CN"/>
        </w:rPr>
        <w:t>有</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r>
          <w:rPr>
            <w:rFonts w:ascii="Cambria Math" w:hAnsi="Cambria Math" w:hint="eastAsia"/>
            <w:lang w:eastAsia="zh-CN"/>
          </w:rPr>
          <m:t>、</m:t>
        </m:r>
        <m:sSub>
          <m:sSubPr>
            <m:ctrlPr>
              <w:rPr>
                <w:rFonts w:ascii="Cambria Math" w:hAnsi="Cambria Math"/>
                <w:i/>
              </w:rPr>
            </m:ctrlPr>
          </m:sSubPr>
          <m:e>
            <m:r>
              <w:rPr>
                <w:rFonts w:ascii="Cambria Math" w:hAnsi="Cambria Math"/>
                <w:lang w:eastAsia="zh-CN"/>
              </w:rPr>
              <m:t>ρ</m:t>
            </m:r>
          </m:e>
          <m:sub>
            <m:r>
              <w:rPr>
                <w:rFonts w:ascii="Cambria Math" w:hAnsi="Cambria Math"/>
                <w:lang w:eastAsia="zh-CN"/>
              </w:rPr>
              <m:t>21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i/>
              </w:rPr>
            </m:ctrlPr>
          </m:sSubPr>
          <m:e>
            <m:r>
              <w:rPr>
                <w:rFonts w:ascii="Cambria Math" w:hAnsi="Cambria Math"/>
                <w:lang w:eastAsia="zh-CN"/>
              </w:rPr>
              <m:t>ρ</m:t>
            </m:r>
          </m:e>
          <m:sub>
            <m:r>
              <w:rPr>
                <w:rFonts w:ascii="Cambria Math" w:hAnsi="Cambria Math"/>
                <w:lang w:eastAsia="zh-CN"/>
              </w:rPr>
              <m:t>32</m:t>
            </m:r>
          </m:sub>
        </m:sSub>
      </m:oMath>
      <w:r w:rsidRPr="00860DF0">
        <w:rPr>
          <w:rFonts w:hint="eastAsia"/>
          <w:lang w:eastAsia="zh-CN"/>
        </w:rPr>
        <w:t>，网格</w:t>
      </w:r>
      <w:r w:rsidRPr="00860DF0">
        <w:rPr>
          <w:lang w:eastAsia="zh-CN"/>
        </w:rPr>
        <w:t>4</w:t>
      </w:r>
      <w:r w:rsidRPr="00860DF0">
        <w:rPr>
          <w:rFonts w:hint="eastAsia"/>
          <w:lang w:eastAsia="zh-CN"/>
        </w:rPr>
        <w:t>有</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i/>
              </w:rPr>
            </m:ctrlPr>
          </m:sSubPr>
          <m:e>
            <m:r>
              <w:rPr>
                <w:rFonts w:ascii="Cambria Math" w:hAnsi="Cambria Math"/>
                <w:lang w:eastAsia="zh-CN"/>
              </w:rPr>
              <m:t>ρ</m:t>
            </m:r>
          </m:e>
          <m:sub>
            <m:r>
              <w:rPr>
                <w:rFonts w:ascii="Cambria Math" w:hAnsi="Cambria Math"/>
                <w:lang w:eastAsia="zh-CN"/>
              </w:rPr>
              <m:t>32</m:t>
            </m:r>
          </m:sub>
        </m:sSub>
      </m:oMath>
      <w:r w:rsidRPr="00860DF0">
        <w:rPr>
          <w:rFonts w:hint="eastAsia"/>
          <w:lang w:eastAsia="zh-CN"/>
        </w:rPr>
        <w:t>。</w:t>
      </w:r>
    </w:p>
    <w:p w14:paraId="605E6D39" w14:textId="2123FBD7" w:rsidR="00C9411D" w:rsidRPr="00C11FD7" w:rsidRDefault="00CB13D6" w:rsidP="00C9411D">
      <w:pPr>
        <w:pStyle w:val="a7"/>
      </w:pPr>
      <w:r w:rsidRPr="00CB13D6">
        <w:rPr>
          <w:noProof/>
        </w:rPr>
        <w:drawing>
          <wp:inline distT="0" distB="0" distL="0" distR="0" wp14:anchorId="2927755E" wp14:editId="5B35C0B4">
            <wp:extent cx="2700000" cy="1933081"/>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000" cy="1933081"/>
                    </a:xfrm>
                    <a:prstGeom prst="rect">
                      <a:avLst/>
                    </a:prstGeom>
                    <a:noFill/>
                    <a:ln>
                      <a:noFill/>
                    </a:ln>
                  </pic:spPr>
                </pic:pic>
              </a:graphicData>
            </a:graphic>
          </wp:inline>
        </w:drawing>
      </w:r>
    </w:p>
    <w:p w14:paraId="21910258" w14:textId="77777777" w:rsidR="00C9411D" w:rsidRDefault="00C9411D" w:rsidP="00C9411D">
      <w:pPr>
        <w:pStyle w:val="a7"/>
      </w:pPr>
      <w:r w:rsidRPr="00C11FD7">
        <w:rPr>
          <w:rFonts w:hint="eastAsia"/>
        </w:rPr>
        <w:t>图</w:t>
      </w:r>
      <w:r>
        <w:t>3</w:t>
      </w:r>
      <w:r w:rsidRPr="00C11FD7">
        <w:t xml:space="preserve"> </w:t>
      </w:r>
      <w:r>
        <w:t xml:space="preserve"> </w:t>
      </w:r>
      <w:r w:rsidRPr="00C11FD7">
        <w:rPr>
          <w:rFonts w:hint="eastAsia"/>
        </w:rPr>
        <w:t>偏移叠加计算示意图</w:t>
      </w:r>
    </w:p>
    <w:p w14:paraId="4DC122A0" w14:textId="292C8F57" w:rsidR="00C4113D" w:rsidRPr="0003549D" w:rsidRDefault="00C9411D" w:rsidP="0003549D">
      <w:pPr>
        <w:pStyle w:val="fig"/>
        <w:spacing w:after="156"/>
        <w:rPr>
          <w:shd w:val="clear" w:color="auto" w:fill="FFFFFF"/>
        </w:rPr>
      </w:pPr>
      <w:r>
        <w:t>Fig.</w:t>
      </w:r>
      <w:proofErr w:type="gramStart"/>
      <w:r>
        <w:t xml:space="preserve">3  </w:t>
      </w:r>
      <w:r>
        <w:rPr>
          <w:shd w:val="clear" w:color="auto" w:fill="FFFFFF"/>
        </w:rPr>
        <w:t>Schematic</w:t>
      </w:r>
      <w:proofErr w:type="gramEnd"/>
      <w:r>
        <w:rPr>
          <w:shd w:val="clear" w:color="auto" w:fill="FFFFFF"/>
        </w:rPr>
        <w:t xml:space="preserve"> diagram of migration superposition calculation</w:t>
      </w:r>
    </w:p>
    <w:p w14:paraId="34EA74CD" w14:textId="2EB775AB" w:rsidR="00C9411D" w:rsidRPr="00C11FD7" w:rsidRDefault="00C9411D" w:rsidP="00DD29AB">
      <w:pPr>
        <w:pStyle w:val="a5"/>
      </w:pPr>
      <w:bookmarkStart w:id="9" w:name="_Toc100153607"/>
      <w:bookmarkStart w:id="10" w:name="_Toc118279569"/>
      <w:r w:rsidRPr="00C11FD7">
        <w:t>1.</w:t>
      </w:r>
      <w:r w:rsidR="00DD29AB">
        <w:t>2.</w:t>
      </w:r>
      <w:r w:rsidR="008C6ABD">
        <w:t>3</w:t>
      </w:r>
      <w:r w:rsidRPr="00C11FD7">
        <w:t xml:space="preserve"> </w:t>
      </w:r>
      <w:r w:rsidRPr="00C11FD7">
        <w:rPr>
          <w:rFonts w:hint="eastAsia"/>
        </w:rPr>
        <w:t>单元网格视电阻率</w:t>
      </w:r>
      <w:bookmarkEnd w:id="9"/>
      <w:bookmarkEnd w:id="10"/>
      <w:r w:rsidR="00775415">
        <w:rPr>
          <w:rFonts w:hint="eastAsia"/>
        </w:rPr>
        <w:t>计算</w:t>
      </w:r>
    </w:p>
    <w:p w14:paraId="218F9C50" w14:textId="14BD7884" w:rsidR="00C9411D" w:rsidRPr="00C11FD7" w:rsidRDefault="000D739C" w:rsidP="00860DF0">
      <w:pPr>
        <w:rPr>
          <w:lang w:eastAsia="zh-CN"/>
        </w:rPr>
      </w:pPr>
      <w:r w:rsidRPr="00C11FD7">
        <w:rPr>
          <w:rFonts w:hint="eastAsia"/>
          <w:lang w:eastAsia="zh-CN"/>
        </w:rPr>
        <w:t>而球面族之间根据所划分的网格将会在多个同一网格形成交叉，导致部分网格单元存在多个电阻率值，多个视电阻率值将视为该网格单元体的多次观测样本，</w:t>
      </w:r>
      <w:r>
        <w:rPr>
          <w:rFonts w:hint="eastAsia"/>
          <w:lang w:eastAsia="zh-CN"/>
        </w:rPr>
        <w:t>最后</w:t>
      </w:r>
      <w:r w:rsidRPr="00C11FD7">
        <w:rPr>
          <w:rFonts w:hint="eastAsia"/>
          <w:lang w:eastAsia="zh-CN"/>
        </w:rPr>
        <w:t>定义样本的期望为该单元体内的视电阻率值</w:t>
      </w:r>
      <w:r w:rsidR="00C9411D" w:rsidRPr="00C11FD7">
        <w:rPr>
          <w:rFonts w:hint="eastAsia"/>
          <w:lang w:eastAsia="zh-CN"/>
        </w:rPr>
        <w:t>，设经过每个单元格的圆弧个数为</w:t>
      </w:r>
      <w:r w:rsidR="00C9411D" w:rsidRPr="005B5284">
        <w:rPr>
          <w:i/>
          <w:iCs/>
          <w:lang w:eastAsia="zh-CN"/>
        </w:rPr>
        <w:t>k</w:t>
      </w:r>
      <w:r w:rsidR="00C9411D" w:rsidRPr="00C11FD7">
        <w:rPr>
          <w:rFonts w:hint="eastAsia"/>
          <w:lang w:eastAsia="zh-CN"/>
        </w:rPr>
        <w:t>，则单元视电阻率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s</m:t>
            </m:r>
          </m:sub>
        </m:sSub>
      </m:oMath>
      <w:r w:rsidR="00C9411D" w:rsidRPr="00C11FD7">
        <w:rPr>
          <w:rFonts w:hint="eastAsia"/>
          <w:lang w:eastAsia="zh-CN"/>
        </w:rPr>
        <w:t>为：</w:t>
      </w:r>
    </w:p>
    <w:p w14:paraId="1D6C799D" w14:textId="06E838AD" w:rsidR="00C9411D" w:rsidRPr="00C11FD7" w:rsidRDefault="006648F6" w:rsidP="00C9411D">
      <w:pPr>
        <w:pStyle w:val="a9"/>
        <w:ind w:firstLine="300"/>
      </w:pPr>
      <m:oMath>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ρ</m:t>
                    </m:r>
                  </m:e>
                  <m:sub>
                    <m:r>
                      <w:rPr>
                        <w:rFonts w:ascii="Cambria Math" w:hAnsi="Cambria Math"/>
                      </w:rPr>
                      <m:t>i</m:t>
                    </m:r>
                  </m:sub>
                </m:sSub>
              </m:e>
            </m:nary>
          </m:num>
          <m:den>
            <m:r>
              <w:rPr>
                <w:rFonts w:ascii="Cambria Math" w:hAnsi="Cambria Math"/>
              </w:rPr>
              <m:t>k</m:t>
            </m:r>
          </m:den>
        </m:f>
      </m:oMath>
      <w:r w:rsidR="00C9411D" w:rsidRPr="005B5284">
        <w:t xml:space="preserve">  </w:t>
      </w:r>
      <w:r w:rsidR="00C9411D">
        <w:t xml:space="preserve">                </w:t>
      </w:r>
      <w:r w:rsidR="0008588C">
        <w:t xml:space="preserve"> </w:t>
      </w:r>
      <w:r w:rsidR="00C9411D" w:rsidRPr="00C11FD7">
        <w:t>(6)</w:t>
      </w:r>
    </w:p>
    <w:p w14:paraId="658239A0" w14:textId="7567264A" w:rsidR="00C9411D" w:rsidRPr="00C11FD7" w:rsidRDefault="00C9411D" w:rsidP="00860DF0">
      <w:pPr>
        <w:rPr>
          <w:lang w:eastAsia="zh-CN"/>
        </w:rPr>
      </w:pPr>
      <w:r w:rsidRPr="00C11FD7">
        <w:rPr>
          <w:rFonts w:hint="eastAsia"/>
          <w:lang w:eastAsia="zh-CN"/>
        </w:rPr>
        <w:t>由于不同圆弧的覆盖局限性导致存在部分网格单元没有圆弧经过，</w:t>
      </w:r>
      <w:r w:rsidR="00DC6E8A">
        <w:rPr>
          <w:rFonts w:hint="eastAsia"/>
          <w:lang w:eastAsia="zh-CN"/>
        </w:rPr>
        <w:t>为保持数据的连续性</w:t>
      </w:r>
      <w:r w:rsidRPr="00C11FD7">
        <w:rPr>
          <w:rFonts w:hint="eastAsia"/>
          <w:lang w:eastAsia="zh-CN"/>
        </w:rPr>
        <w:t>所以对没有圆弧经过的网格单元采用插值处理，这里插值的方法采用</w:t>
      </w:r>
      <w:r w:rsidRPr="00C11FD7">
        <w:rPr>
          <w:lang w:eastAsia="zh-CN"/>
        </w:rPr>
        <w:t>KNN(K-Nearest Neighbor)</w:t>
      </w:r>
      <w:r w:rsidRPr="00C11FD7">
        <w:rPr>
          <w:rFonts w:hint="eastAsia"/>
          <w:lang w:eastAsia="zh-CN"/>
        </w:rPr>
        <w:t>的机器学习算法，原理是利用待插值单元附近的</w:t>
      </w:r>
      <w:r w:rsidRPr="005B5284">
        <w:rPr>
          <w:i/>
          <w:iCs/>
          <w:lang w:eastAsia="zh-CN"/>
        </w:rPr>
        <w:t>k</w:t>
      </w:r>
      <w:proofErr w:type="gramStart"/>
      <w:r w:rsidRPr="00C11FD7">
        <w:rPr>
          <w:rFonts w:hint="eastAsia"/>
          <w:lang w:eastAsia="zh-CN"/>
        </w:rPr>
        <w:t>个</w:t>
      </w:r>
      <w:proofErr w:type="gramEnd"/>
      <w:r w:rsidRPr="00C11FD7">
        <w:rPr>
          <w:rFonts w:hint="eastAsia"/>
          <w:lang w:eastAsia="zh-CN"/>
        </w:rPr>
        <w:t>最近邻近数据，将这些邻</w:t>
      </w:r>
      <w:r w:rsidR="00DC6E8A">
        <w:rPr>
          <w:rFonts w:hint="eastAsia"/>
          <w:lang w:eastAsia="zh-CN"/>
        </w:rPr>
        <w:t>近单元</w:t>
      </w:r>
      <w:r w:rsidRPr="00C11FD7">
        <w:rPr>
          <w:rFonts w:hint="eastAsia"/>
          <w:lang w:eastAsia="zh-CN"/>
        </w:rPr>
        <w:t>的平均值赋予代插值单元。</w:t>
      </w:r>
    </w:p>
    <w:p w14:paraId="4FE994CD" w14:textId="04B9F2C0" w:rsidR="00C9411D" w:rsidRDefault="00DC6E8A" w:rsidP="00860DF0">
      <w:pPr>
        <w:rPr>
          <w:lang w:eastAsia="zh-CN"/>
        </w:rPr>
      </w:pPr>
      <w:r>
        <w:rPr>
          <w:rFonts w:hint="eastAsia"/>
          <w:lang w:eastAsia="zh-CN"/>
        </w:rPr>
        <w:t>完善底板的</w:t>
      </w:r>
      <w:r w:rsidR="00635BA1">
        <w:rPr>
          <w:rFonts w:hint="eastAsia"/>
          <w:lang w:eastAsia="zh-CN"/>
        </w:rPr>
        <w:t>电阻率数据后</w:t>
      </w:r>
      <w:r w:rsidR="00D219F5">
        <w:rPr>
          <w:rFonts w:hint="eastAsia"/>
          <w:lang w:eastAsia="zh-CN"/>
        </w:rPr>
        <w:t>依据底板每一层电阻率数据的</w:t>
      </w:r>
      <w:proofErr w:type="gramStart"/>
      <w:r w:rsidR="00D219F5">
        <w:rPr>
          <w:rFonts w:hint="eastAsia"/>
          <w:lang w:eastAsia="zh-CN"/>
        </w:rPr>
        <w:t>不</w:t>
      </w:r>
      <w:proofErr w:type="gramEnd"/>
      <w:r w:rsidR="00D219F5">
        <w:rPr>
          <w:rFonts w:hint="eastAsia"/>
          <w:lang w:eastAsia="zh-CN"/>
        </w:rPr>
        <w:t>均匀度提出单层</w:t>
      </w:r>
      <w:r w:rsidR="00C9411D">
        <w:rPr>
          <w:rFonts w:hint="eastAsia"/>
          <w:lang w:eastAsia="zh-CN"/>
        </w:rPr>
        <w:t>电</w:t>
      </w:r>
      <w:proofErr w:type="gramStart"/>
      <w:r w:rsidR="00C9411D">
        <w:rPr>
          <w:rFonts w:hint="eastAsia"/>
          <w:lang w:eastAsia="zh-CN"/>
        </w:rPr>
        <w:t>法指标</w:t>
      </w:r>
      <w:proofErr w:type="gramEnd"/>
      <w:r w:rsidR="00C9411D">
        <w:rPr>
          <w:rFonts w:hint="eastAsia"/>
          <w:lang w:eastAsia="zh-CN"/>
        </w:rPr>
        <w:t>变异系数</w:t>
      </w:r>
      <w:r w:rsidR="00C9411D" w:rsidRPr="004D2FB2">
        <w:rPr>
          <w:i/>
          <w:iCs/>
          <w:lang w:eastAsia="zh-CN"/>
        </w:rPr>
        <w:t>U</w:t>
      </w:r>
      <w:r w:rsidR="00364E43">
        <w:rPr>
          <w:rFonts w:hint="eastAsia"/>
          <w:i/>
          <w:iCs/>
          <w:vertAlign w:val="subscript"/>
          <w:lang w:eastAsia="zh-CN"/>
        </w:rPr>
        <w:t>i</w:t>
      </w:r>
      <w:r w:rsidR="00200885">
        <w:rPr>
          <w:rFonts w:hint="eastAsia"/>
          <w:lang w:eastAsia="zh-CN"/>
        </w:rPr>
        <w:t>作为岩层的电</w:t>
      </w:r>
      <w:proofErr w:type="gramStart"/>
      <w:r w:rsidR="00775415">
        <w:rPr>
          <w:rFonts w:hint="eastAsia"/>
          <w:lang w:eastAsia="zh-CN"/>
        </w:rPr>
        <w:t>法</w:t>
      </w:r>
      <w:r w:rsidR="00200885">
        <w:rPr>
          <w:rFonts w:hint="eastAsia"/>
          <w:lang w:eastAsia="zh-CN"/>
        </w:rPr>
        <w:t>评价</w:t>
      </w:r>
      <w:proofErr w:type="gramEnd"/>
      <w:r w:rsidR="00200885">
        <w:rPr>
          <w:rFonts w:hint="eastAsia"/>
          <w:lang w:eastAsia="zh-CN"/>
        </w:rPr>
        <w:t>指标，通</w:t>
      </w:r>
      <w:r w:rsidR="00C9411D">
        <w:rPr>
          <w:rFonts w:hint="eastAsia"/>
          <w:lang w:eastAsia="zh-CN"/>
        </w:rPr>
        <w:t>过</w:t>
      </w:r>
      <w:r w:rsidR="00364E43">
        <w:rPr>
          <w:rFonts w:hint="eastAsia"/>
          <w:lang w:eastAsia="zh-CN"/>
        </w:rPr>
        <w:t>每一层</w:t>
      </w:r>
      <w:r w:rsidR="00C9411D">
        <w:rPr>
          <w:rFonts w:hint="eastAsia"/>
          <w:lang w:eastAsia="zh-CN"/>
        </w:rPr>
        <w:t>电阻</w:t>
      </w:r>
      <w:r w:rsidR="00D219F5">
        <w:rPr>
          <w:rFonts w:hint="eastAsia"/>
          <w:lang w:eastAsia="zh-CN"/>
        </w:rPr>
        <w:t>率</w:t>
      </w:r>
      <w:r w:rsidR="00C9411D">
        <w:rPr>
          <w:rFonts w:hint="eastAsia"/>
          <w:lang w:eastAsia="zh-CN"/>
        </w:rPr>
        <w:t>值</w:t>
      </w:r>
      <w:proofErr w:type="spellStart"/>
      <w:r w:rsidR="00C9411D" w:rsidRPr="005B5284">
        <w:rPr>
          <w:i/>
          <w:iCs/>
          <w:lang w:eastAsia="zh-CN"/>
        </w:rPr>
        <w:t>X</w:t>
      </w:r>
      <w:r w:rsidR="00C9411D" w:rsidRPr="005B5284">
        <w:rPr>
          <w:i/>
          <w:iCs/>
          <w:vertAlign w:val="subscript"/>
          <w:lang w:eastAsia="zh-CN"/>
        </w:rPr>
        <w:t>i</w:t>
      </w:r>
      <w:r w:rsidR="00364E43">
        <w:rPr>
          <w:rFonts w:hint="eastAsia"/>
          <w:i/>
          <w:iCs/>
          <w:vertAlign w:val="subscript"/>
          <w:lang w:eastAsia="zh-CN"/>
        </w:rPr>
        <w:t>j</w:t>
      </w:r>
      <w:proofErr w:type="spellEnd"/>
      <w:r w:rsidR="00C9411D">
        <w:rPr>
          <w:rFonts w:hint="eastAsia"/>
          <w:lang w:eastAsia="zh-CN"/>
        </w:rPr>
        <w:t>进行计算，</w:t>
      </w:r>
      <w:r w:rsidR="00D219F5">
        <w:rPr>
          <w:rFonts w:hint="eastAsia"/>
          <w:lang w:eastAsia="zh-CN"/>
        </w:rPr>
        <w:t>为</w:t>
      </w:r>
      <w:r w:rsidR="00C51D33">
        <w:rPr>
          <w:rFonts w:hint="eastAsia"/>
          <w:lang w:eastAsia="zh-CN"/>
        </w:rPr>
        <w:t>突出电位异常增加</w:t>
      </w:r>
      <w:r w:rsidR="00200885">
        <w:rPr>
          <w:rFonts w:hint="eastAsia"/>
          <w:lang w:eastAsia="zh-CN"/>
        </w:rPr>
        <w:t>了</w:t>
      </w:r>
      <w:r w:rsidR="00C51D33">
        <w:rPr>
          <w:rFonts w:hint="eastAsia"/>
          <w:lang w:eastAsia="zh-CN"/>
        </w:rPr>
        <w:t>集中系数</w:t>
      </w:r>
      <w:r w:rsidR="00200885">
        <w:rPr>
          <w:rFonts w:hint="eastAsia"/>
          <w:lang w:eastAsia="zh-CN"/>
        </w:rPr>
        <w:t>z</w:t>
      </w:r>
      <w:r w:rsidR="00C51D33">
        <w:rPr>
          <w:rFonts w:hint="eastAsia"/>
          <w:lang w:eastAsia="zh-CN"/>
        </w:rPr>
        <w:t>，</w:t>
      </w:r>
      <w:r w:rsidR="00422BAA">
        <w:rPr>
          <w:rFonts w:hint="eastAsia"/>
          <w:lang w:eastAsia="zh-CN"/>
        </w:rPr>
        <w:t>以集中系数为范围每</w:t>
      </w:r>
      <w:r w:rsidR="00422BAA" w:rsidRPr="00422BAA">
        <w:rPr>
          <w:rFonts w:hint="eastAsia"/>
          <w:i/>
          <w:iCs/>
          <w:lang w:eastAsia="zh-CN"/>
        </w:rPr>
        <w:t>m</w:t>
      </w:r>
      <w:r w:rsidR="00422BAA">
        <w:rPr>
          <w:rFonts w:hint="eastAsia"/>
          <w:lang w:eastAsia="zh-CN"/>
        </w:rPr>
        <w:t>号网格周围</w:t>
      </w:r>
      <w:r w:rsidR="00422BAA" w:rsidRPr="00422BAA">
        <w:rPr>
          <w:rFonts w:hint="eastAsia"/>
          <w:i/>
          <w:iCs/>
          <w:lang w:eastAsia="zh-CN"/>
        </w:rPr>
        <w:t>n</w:t>
      </w:r>
      <w:r w:rsidR="00422BAA">
        <w:rPr>
          <w:rFonts w:hint="eastAsia"/>
          <w:lang w:eastAsia="zh-CN"/>
        </w:rPr>
        <w:t>号网格做一次计算后取均值</w:t>
      </w:r>
      <w:r w:rsidR="00C9411D">
        <w:rPr>
          <w:rFonts w:hint="eastAsia"/>
          <w:lang w:eastAsia="zh-CN"/>
        </w:rPr>
        <w:t>具体计算过程如下：</w:t>
      </w:r>
    </w:p>
    <w:p w14:paraId="4EFE68F8" w14:textId="20B1DDA2" w:rsidR="00C9411D" w:rsidRDefault="006648F6" w:rsidP="00C9411D">
      <w:pPr>
        <w:pStyle w:val="a9"/>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hint="eastAsia"/>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hint="eastAsia"/>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hint="eastAsia"/>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hint="eastAsia"/>
              </w:rPr>
              <m:t>max</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C9411D" w:rsidRPr="00C47D2F">
        <w:t xml:space="preserve">      (7)</w:t>
      </w:r>
    </w:p>
    <w:p w14:paraId="61DCE0F2" w14:textId="4C1339A3" w:rsidR="00422BAA" w:rsidRDefault="002B09C1" w:rsidP="00860DF0">
      <w:pPr>
        <w:rPr>
          <w:lang w:eastAsia="zh-CN"/>
        </w:rPr>
      </w:pPr>
      <w:r>
        <w:rPr>
          <w:rFonts w:hint="eastAsia"/>
          <w:lang w:eastAsia="zh-CN"/>
        </w:rPr>
        <w:t>式中</w:t>
      </w:r>
      <w:r w:rsidRPr="002B09C1">
        <w:rPr>
          <w:rFonts w:hint="eastAsia"/>
          <w:i/>
          <w:iCs/>
          <w:lang w:eastAsia="zh-CN"/>
        </w:rPr>
        <w:t>max</w:t>
      </w:r>
      <w:r>
        <w:rPr>
          <w:rFonts w:hint="eastAsia"/>
          <w:lang w:eastAsia="zh-CN"/>
        </w:rPr>
        <w:t>为最大计算次数；</w:t>
      </w:r>
      <w:proofErr w:type="spellStart"/>
      <w:r w:rsidRPr="005B5284">
        <w:rPr>
          <w:i/>
          <w:iCs/>
          <w:lang w:eastAsia="zh-CN"/>
        </w:rPr>
        <w:t>i</w:t>
      </w:r>
      <w:proofErr w:type="spellEnd"/>
      <w:r>
        <w:rPr>
          <w:rFonts w:hint="eastAsia"/>
          <w:lang w:eastAsia="zh-CN"/>
        </w:rPr>
        <w:t>为电法探测探测的最大有效深度网格数；</w:t>
      </w:r>
      <w:r w:rsidRPr="00D219F5">
        <w:rPr>
          <w:rFonts w:hint="eastAsia"/>
          <w:i/>
          <w:iCs/>
          <w:lang w:eastAsia="zh-CN"/>
        </w:rPr>
        <w:t>j</w:t>
      </w:r>
      <w:r>
        <w:rPr>
          <w:rFonts w:hint="eastAsia"/>
          <w:lang w:eastAsia="zh-CN"/>
        </w:rPr>
        <w:t>电法探测探测的最远有效距离网格数；</w:t>
      </w:r>
      <w:r>
        <w:rPr>
          <w:lang w:eastAsia="zh-CN"/>
        </w:rPr>
        <w:t>z</w:t>
      </w:r>
      <w:r>
        <w:rPr>
          <w:rFonts w:hint="eastAsia"/>
          <w:lang w:eastAsia="zh-CN"/>
        </w:rPr>
        <w:t>为集中系数，经测试</w:t>
      </w:r>
      <w:r>
        <w:rPr>
          <w:lang w:eastAsia="zh-CN"/>
        </w:rPr>
        <w:t>z</w:t>
      </w:r>
      <w:r>
        <w:rPr>
          <w:rFonts w:hint="eastAsia"/>
          <w:lang w:eastAsia="zh-CN"/>
        </w:rPr>
        <w:t>取</w:t>
      </w:r>
      <w:r>
        <w:rPr>
          <w:lang w:eastAsia="zh-CN"/>
        </w:rPr>
        <w:t>4-6</w:t>
      </w:r>
      <w:r>
        <w:rPr>
          <w:rFonts w:hint="eastAsia"/>
          <w:lang w:eastAsia="zh-CN"/>
        </w:rPr>
        <w:t>为最佳值。</w:t>
      </w:r>
    </w:p>
    <w:p w14:paraId="18970127" w14:textId="5574DE51" w:rsidR="002B09C1" w:rsidRPr="00422BAA" w:rsidRDefault="002B09C1" w:rsidP="00860DF0">
      <w:pPr>
        <w:rPr>
          <w:lang w:eastAsia="zh-CN"/>
        </w:rPr>
      </w:pPr>
      <w:r>
        <w:rPr>
          <w:rFonts w:hint="eastAsia"/>
          <w:lang w:eastAsia="zh-CN"/>
        </w:rPr>
        <w:t>最后</w:t>
      </w:r>
      <w:r w:rsidR="004619A2">
        <w:rPr>
          <w:rFonts w:hint="eastAsia"/>
          <w:lang w:eastAsia="zh-CN"/>
        </w:rPr>
        <w:t>定义电</w:t>
      </w:r>
      <w:proofErr w:type="gramStart"/>
      <w:r w:rsidR="004619A2">
        <w:rPr>
          <w:rFonts w:hint="eastAsia"/>
          <w:lang w:eastAsia="zh-CN"/>
        </w:rPr>
        <w:t>法</w:t>
      </w:r>
      <w:r w:rsidR="00775415">
        <w:rPr>
          <w:rFonts w:hint="eastAsia"/>
          <w:lang w:eastAsia="zh-CN"/>
        </w:rPr>
        <w:t>评价</w:t>
      </w:r>
      <w:proofErr w:type="gramEnd"/>
      <w:r w:rsidR="00775415">
        <w:rPr>
          <w:rFonts w:hint="eastAsia"/>
          <w:lang w:eastAsia="zh-CN"/>
        </w:rPr>
        <w:t>指标</w:t>
      </w:r>
      <w:r w:rsidR="00775415" w:rsidRPr="00775415">
        <w:rPr>
          <w:rFonts w:hint="eastAsia"/>
          <w:i/>
          <w:iCs/>
          <w:lang w:eastAsia="zh-CN"/>
        </w:rPr>
        <w:t>U</w:t>
      </w:r>
      <w:r w:rsidR="004619A2">
        <w:rPr>
          <w:rFonts w:hint="eastAsia"/>
          <w:lang w:eastAsia="zh-CN"/>
        </w:rPr>
        <w:t>为所有单层电</w:t>
      </w:r>
      <w:proofErr w:type="gramStart"/>
      <w:r w:rsidR="004619A2">
        <w:rPr>
          <w:rFonts w:hint="eastAsia"/>
          <w:lang w:eastAsia="zh-CN"/>
        </w:rPr>
        <w:t>法指标</w:t>
      </w:r>
      <w:proofErr w:type="gramEnd"/>
      <w:r w:rsidR="004619A2">
        <w:rPr>
          <w:rFonts w:hint="eastAsia"/>
          <w:lang w:eastAsia="zh-CN"/>
        </w:rPr>
        <w:t>变异系数的和：</w:t>
      </w:r>
    </w:p>
    <w:p w14:paraId="110DCC89" w14:textId="06D96AE7" w:rsidR="00C9411D" w:rsidRPr="00C47D2F" w:rsidRDefault="004D2FB2" w:rsidP="00C9411D">
      <w:pPr>
        <w:pStyle w:val="a9"/>
        <w:ind w:firstLine="300"/>
      </w:pPr>
      <m:oMath>
        <m:r>
          <w:rPr>
            <w:rFonts w:ascii="Cambria Math" w:hAnsi="Cambria Math"/>
          </w:rPr>
          <m:t>U</m:t>
        </m:r>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w:rPr>
                    <w:rFonts w:ascii="Cambria Math" w:hAnsi="Cambria Math"/>
                  </w:rPr>
                  <m:t>i</m:t>
                </m:r>
              </m:sub>
            </m:sSub>
          </m:e>
        </m:nary>
      </m:oMath>
      <w:r w:rsidR="00C9411D" w:rsidRPr="00C47D2F">
        <w:t xml:space="preserve">             </w:t>
      </w:r>
      <w:r w:rsidR="00635BA1">
        <w:t xml:space="preserve">  </w:t>
      </w:r>
      <w:r w:rsidR="00C9411D" w:rsidRPr="00C47D2F">
        <w:t xml:space="preserve"> </w:t>
      </w:r>
      <w:r w:rsidR="00C9411D">
        <w:t xml:space="preserve">       </w:t>
      </w:r>
      <w:r w:rsidR="00C9411D" w:rsidRPr="00C47D2F">
        <w:t>(8)</w:t>
      </w:r>
    </w:p>
    <w:p w14:paraId="2ECB5265" w14:textId="4DE5077E" w:rsidR="00C667C1" w:rsidRDefault="000C60FC" w:rsidP="00C667C1">
      <w:pPr>
        <w:pStyle w:val="aff"/>
        <w:rPr>
          <w:lang w:eastAsia="zh-CN"/>
        </w:rPr>
      </w:pPr>
      <w:r>
        <w:rPr>
          <w:rFonts w:hint="eastAsia"/>
          <w:lang w:eastAsia="zh-CN"/>
        </w:rPr>
        <w:t>2</w:t>
      </w:r>
      <w:r>
        <w:rPr>
          <w:lang w:eastAsia="zh-CN"/>
        </w:rPr>
        <w:t xml:space="preserve">  </w:t>
      </w:r>
      <w:r>
        <w:rPr>
          <w:rFonts w:hint="eastAsia"/>
          <w:lang w:eastAsia="zh-CN"/>
        </w:rPr>
        <w:t>油型气涌出危险性预测</w:t>
      </w:r>
    </w:p>
    <w:p w14:paraId="14669B1D" w14:textId="32E0E743" w:rsidR="000C60FC" w:rsidRPr="003B1619" w:rsidRDefault="000C60FC" w:rsidP="000C60FC">
      <w:pPr>
        <w:pStyle w:val="a3"/>
        <w:spacing w:before="156" w:after="156"/>
      </w:pPr>
      <w:r>
        <w:lastRenderedPageBreak/>
        <w:t>2</w:t>
      </w:r>
      <w:r w:rsidRPr="003B1619">
        <w:t>.</w:t>
      </w:r>
      <w:r>
        <w:t>1</w:t>
      </w:r>
      <w:r w:rsidRPr="003B1619">
        <w:t xml:space="preserve"> </w:t>
      </w:r>
      <w:r w:rsidRPr="003B1619">
        <w:rPr>
          <w:rFonts w:hint="eastAsia"/>
        </w:rPr>
        <w:t>基于</w:t>
      </w:r>
      <w:r w:rsidRPr="003B1619">
        <w:t>GA-BP</w:t>
      </w:r>
      <w:r w:rsidRPr="003B1619">
        <w:rPr>
          <w:rFonts w:hint="eastAsia"/>
        </w:rPr>
        <w:t>网络的智能预测方法</w:t>
      </w:r>
    </w:p>
    <w:p w14:paraId="3F5971A4" w14:textId="77777777" w:rsidR="000C60FC" w:rsidRPr="003B1619" w:rsidRDefault="000C60FC" w:rsidP="00860DF0">
      <w:pPr>
        <w:rPr>
          <w:lang w:eastAsia="zh-CN"/>
        </w:rPr>
      </w:pPr>
      <w:r w:rsidRPr="003B1619">
        <w:rPr>
          <w:rFonts w:hint="eastAsia"/>
          <w:lang w:eastAsia="zh-CN"/>
        </w:rPr>
        <w:t>（</w:t>
      </w:r>
      <w:r w:rsidRPr="003B1619">
        <w:rPr>
          <w:lang w:eastAsia="zh-CN"/>
        </w:rPr>
        <w:t>1</w:t>
      </w:r>
      <w:r w:rsidRPr="003B1619">
        <w:rPr>
          <w:rFonts w:hint="eastAsia"/>
          <w:lang w:eastAsia="zh-CN"/>
        </w:rPr>
        <w:t>）</w:t>
      </w:r>
      <w:r w:rsidRPr="003B1619">
        <w:rPr>
          <w:lang w:eastAsia="zh-CN"/>
        </w:rPr>
        <w:t>GA-BP</w:t>
      </w:r>
      <w:r w:rsidRPr="003B1619">
        <w:rPr>
          <w:rFonts w:hint="eastAsia"/>
          <w:lang w:eastAsia="zh-CN"/>
        </w:rPr>
        <w:t>网络简介</w:t>
      </w:r>
    </w:p>
    <w:p w14:paraId="65696CB4" w14:textId="2B351E2D" w:rsidR="000C60FC" w:rsidRPr="003B1619" w:rsidRDefault="000C60FC" w:rsidP="00860DF0">
      <w:pPr>
        <w:rPr>
          <w:lang w:eastAsia="zh-CN"/>
        </w:rPr>
      </w:pPr>
      <w:r w:rsidRPr="003B1619">
        <w:rPr>
          <w:lang w:eastAsia="zh-CN"/>
        </w:rPr>
        <w:t>GA-BP</w:t>
      </w:r>
      <w:r w:rsidRPr="003B1619">
        <w:rPr>
          <w:rFonts w:hint="eastAsia"/>
          <w:lang w:eastAsia="zh-CN"/>
        </w:rPr>
        <w:t>网络又名遗传算法改进的反向传播神经网络，主要由两部分构成，其中</w:t>
      </w:r>
      <w:r w:rsidRPr="003B1619">
        <w:rPr>
          <w:lang w:eastAsia="zh-CN"/>
        </w:rPr>
        <w:t>GA</w:t>
      </w:r>
      <w:r w:rsidRPr="003B1619">
        <w:rPr>
          <w:rFonts w:hint="eastAsia"/>
          <w:lang w:eastAsia="zh-CN"/>
        </w:rPr>
        <w:t>为遗传算法，是一种寻优算法，其主要原理将问题的每个解编码为个体，解的集合构成种群，通过对个体的评估给出单个个体的适应度值，基于该适应度，经过选择、交叉和变异操作将适应度值高的个体替换低的个体形成新一代的种群，在不断重复以上操作的过程中问题逐步朝最优解的方向进化，因此遗传算法可以看作由可行解组成的种群不断进化的过程；</w:t>
      </w:r>
      <w:r w:rsidRPr="003B1619">
        <w:rPr>
          <w:lang w:eastAsia="zh-CN"/>
        </w:rPr>
        <w:t>BP</w:t>
      </w:r>
      <w:r w:rsidRPr="003B1619">
        <w:rPr>
          <w:rFonts w:hint="eastAsia"/>
          <w:lang w:eastAsia="zh-CN"/>
        </w:rPr>
        <w:t>是反向传播神经网络的简称，也是学习过程中的主要框架，其中主要由输入层、隐含层和输出层三部分构成，通过输入层节点输入学习样本，前</w:t>
      </w:r>
      <w:proofErr w:type="gramStart"/>
      <w:r w:rsidRPr="003B1619">
        <w:rPr>
          <w:rFonts w:hint="eastAsia"/>
          <w:lang w:eastAsia="zh-CN"/>
        </w:rPr>
        <w:t>向计算</w:t>
      </w:r>
      <w:proofErr w:type="gramEnd"/>
      <w:r w:rsidRPr="003B1619">
        <w:rPr>
          <w:rFonts w:hint="eastAsia"/>
          <w:lang w:eastAsia="zh-CN"/>
        </w:rPr>
        <w:t>获得输出值与实际值作比较，再将误差反向转播给各个节点，对相关参数进行调整，再利用新参数前向计算，以此往复直至输出值与实际值误差到达最小，便可认为取得最可靠的模型</w:t>
      </w:r>
      <w:r w:rsidR="00C944EF">
        <w:rPr>
          <w:rFonts w:hint="eastAsia"/>
          <w:sz w:val="18"/>
          <w:szCs w:val="20"/>
          <w:vertAlign w:val="superscript"/>
          <w:lang w:eastAsia="zh-CN"/>
        </w:rPr>
        <w:t>[</w:t>
      </w:r>
      <w:r w:rsidR="00C944EF">
        <w:rPr>
          <w:sz w:val="18"/>
          <w:szCs w:val="20"/>
          <w:vertAlign w:val="superscript"/>
          <w:lang w:eastAsia="zh-CN"/>
        </w:rPr>
        <w:t>16]</w:t>
      </w:r>
      <w:r w:rsidRPr="003B1619">
        <w:rPr>
          <w:rFonts w:hint="eastAsia"/>
          <w:lang w:eastAsia="zh-CN"/>
        </w:rPr>
        <w:t>。但</w:t>
      </w:r>
      <w:r w:rsidRPr="003B1619">
        <w:rPr>
          <w:lang w:eastAsia="zh-CN"/>
        </w:rPr>
        <w:t>BP</w:t>
      </w:r>
      <w:r w:rsidRPr="003B1619">
        <w:rPr>
          <w:rFonts w:hint="eastAsia"/>
          <w:lang w:eastAsia="zh-CN"/>
        </w:rPr>
        <w:t>神经网络</w:t>
      </w:r>
      <w:proofErr w:type="gramStart"/>
      <w:r w:rsidRPr="003B1619">
        <w:rPr>
          <w:rFonts w:hint="eastAsia"/>
          <w:lang w:eastAsia="zh-CN"/>
        </w:rPr>
        <w:t>初始权</w:t>
      </w:r>
      <w:proofErr w:type="gramEnd"/>
      <w:r w:rsidRPr="003B1619">
        <w:rPr>
          <w:rFonts w:hint="eastAsia"/>
          <w:lang w:eastAsia="zh-CN"/>
        </w:rPr>
        <w:t>值和阈值无法确定，所以加入遗传算法提高计算效率与精度。</w:t>
      </w:r>
    </w:p>
    <w:p w14:paraId="187C2436" w14:textId="77777777" w:rsidR="000C60FC" w:rsidRPr="003B1619" w:rsidRDefault="000C60FC" w:rsidP="000C60FC">
      <w:pPr>
        <w:ind w:firstLine="480"/>
        <w:jc w:val="center"/>
        <w:rPr>
          <w:szCs w:val="24"/>
        </w:rPr>
      </w:pPr>
      <w:r w:rsidRPr="0099317F">
        <w:rPr>
          <w:noProof/>
        </w:rPr>
        <w:drawing>
          <wp:inline distT="0" distB="0" distL="0" distR="0" wp14:anchorId="6581AAEF" wp14:editId="0957AA76">
            <wp:extent cx="2518692" cy="3421464"/>
            <wp:effectExtent l="0" t="0" r="0" b="0"/>
            <wp:docPr id="7" name="图片 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8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5603" cy="3430852"/>
                    </a:xfrm>
                    <a:prstGeom prst="rect">
                      <a:avLst/>
                    </a:prstGeom>
                    <a:noFill/>
                    <a:ln>
                      <a:noFill/>
                    </a:ln>
                  </pic:spPr>
                </pic:pic>
              </a:graphicData>
            </a:graphic>
          </wp:inline>
        </w:drawing>
      </w:r>
    </w:p>
    <w:p w14:paraId="6D85F7E4" w14:textId="1B1B831D" w:rsidR="000C60FC" w:rsidRDefault="000C60FC" w:rsidP="000C60FC">
      <w:pPr>
        <w:pStyle w:val="a7"/>
      </w:pPr>
      <w:r w:rsidRPr="003B1619">
        <w:rPr>
          <w:rFonts w:hint="eastAsia"/>
        </w:rPr>
        <w:t>图</w:t>
      </w:r>
      <w:r>
        <w:t xml:space="preserve">4  </w:t>
      </w:r>
      <w:r w:rsidRPr="003B1619">
        <w:t>BP</w:t>
      </w:r>
      <w:r w:rsidRPr="003B1619">
        <w:rPr>
          <w:rFonts w:hint="eastAsia"/>
        </w:rPr>
        <w:t>神经网络原理图</w:t>
      </w:r>
    </w:p>
    <w:p w14:paraId="72C373DF" w14:textId="2D83D89E" w:rsidR="00C4113D" w:rsidRPr="0003549D" w:rsidRDefault="000C60FC" w:rsidP="0003549D">
      <w:pPr>
        <w:pStyle w:val="fig"/>
        <w:spacing w:after="156"/>
        <w:rPr>
          <w:shd w:val="clear" w:color="auto" w:fill="FFFFFF"/>
        </w:rPr>
      </w:pPr>
      <w:r>
        <w:t>Fig.</w:t>
      </w:r>
      <w:proofErr w:type="gramStart"/>
      <w:r>
        <w:t xml:space="preserve">4  </w:t>
      </w:r>
      <w:r>
        <w:rPr>
          <w:shd w:val="clear" w:color="auto" w:fill="FFFFFF"/>
        </w:rPr>
        <w:t>Schematic</w:t>
      </w:r>
      <w:proofErr w:type="gramEnd"/>
      <w:r>
        <w:rPr>
          <w:shd w:val="clear" w:color="auto" w:fill="FFFFFF"/>
        </w:rPr>
        <w:t xml:space="preserve"> diagram of BP neural network</w:t>
      </w:r>
    </w:p>
    <w:p w14:paraId="2998589B" w14:textId="6CD89ECE" w:rsidR="000C60FC" w:rsidRPr="00860DF0" w:rsidRDefault="000C60FC" w:rsidP="000C60FC">
      <w:pPr>
        <w:rPr>
          <w:lang w:eastAsia="zh-CN"/>
        </w:rPr>
      </w:pPr>
      <w:r w:rsidRPr="00860DF0">
        <w:rPr>
          <w:rFonts w:hint="eastAsia"/>
          <w:lang w:eastAsia="zh-CN"/>
        </w:rPr>
        <w:t>通过遗传算法的全局寻优能力获得最优的</w:t>
      </w:r>
      <w:r w:rsidRPr="00860DF0">
        <w:rPr>
          <w:lang w:eastAsia="zh-CN"/>
        </w:rPr>
        <w:t>BP</w:t>
      </w:r>
      <w:r w:rsidRPr="00860DF0">
        <w:rPr>
          <w:rFonts w:hint="eastAsia"/>
          <w:lang w:eastAsia="zh-CN"/>
        </w:rPr>
        <w:t>网络的</w:t>
      </w:r>
      <w:proofErr w:type="gramStart"/>
      <w:r w:rsidRPr="00860DF0">
        <w:rPr>
          <w:rFonts w:hint="eastAsia"/>
          <w:lang w:eastAsia="zh-CN"/>
        </w:rPr>
        <w:t>初始权</w:t>
      </w:r>
      <w:proofErr w:type="gramEnd"/>
      <w:r w:rsidRPr="00860DF0">
        <w:rPr>
          <w:rFonts w:hint="eastAsia"/>
          <w:lang w:eastAsia="zh-CN"/>
        </w:rPr>
        <w:t>值和阈值，将寻优算法获得的最优</w:t>
      </w:r>
      <w:proofErr w:type="gramStart"/>
      <w:r w:rsidRPr="00860DF0">
        <w:rPr>
          <w:rFonts w:hint="eastAsia"/>
          <w:lang w:eastAsia="zh-CN"/>
        </w:rPr>
        <w:t>初始权</w:t>
      </w:r>
      <w:proofErr w:type="gramEnd"/>
      <w:r w:rsidRPr="00860DF0">
        <w:rPr>
          <w:rFonts w:hint="eastAsia"/>
          <w:lang w:eastAsia="zh-CN"/>
        </w:rPr>
        <w:t>值和阈值作为</w:t>
      </w:r>
      <w:r w:rsidRPr="00860DF0">
        <w:rPr>
          <w:lang w:eastAsia="zh-CN"/>
        </w:rPr>
        <w:t>BP</w:t>
      </w:r>
      <w:r w:rsidRPr="00860DF0">
        <w:rPr>
          <w:rFonts w:hint="eastAsia"/>
          <w:lang w:eastAsia="zh-CN"/>
        </w:rPr>
        <w:t>神经网络的</w:t>
      </w:r>
      <w:proofErr w:type="gramStart"/>
      <w:r w:rsidRPr="00860DF0">
        <w:rPr>
          <w:rFonts w:hint="eastAsia"/>
          <w:lang w:eastAsia="zh-CN"/>
        </w:rPr>
        <w:t>初始权</w:t>
      </w:r>
      <w:proofErr w:type="gramEnd"/>
      <w:r w:rsidRPr="00860DF0">
        <w:rPr>
          <w:rFonts w:hint="eastAsia"/>
          <w:lang w:eastAsia="zh-CN"/>
        </w:rPr>
        <w:t>值和阈值，然后进行训练以避免陷入局部最小值。遗传算法改进后的</w:t>
      </w:r>
      <w:r w:rsidRPr="00860DF0">
        <w:rPr>
          <w:lang w:eastAsia="zh-CN"/>
        </w:rPr>
        <w:t>BP</w:t>
      </w:r>
      <w:r w:rsidRPr="00860DF0">
        <w:rPr>
          <w:rFonts w:hint="eastAsia"/>
          <w:lang w:eastAsia="zh-CN"/>
        </w:rPr>
        <w:t>神经网络权值不是随机产生的，而是遗传算法寻优</w:t>
      </w:r>
      <w:r w:rsidRPr="00860DF0">
        <w:rPr>
          <w:rFonts w:hint="eastAsia"/>
          <w:lang w:eastAsia="zh-CN"/>
        </w:rPr>
        <w:t>模块获得的</w:t>
      </w:r>
      <w:r w:rsidR="00ED2E1F" w:rsidRPr="00F61BF4">
        <w:rPr>
          <w:rFonts w:hint="eastAsia"/>
          <w:vertAlign w:val="superscript"/>
          <w:lang w:eastAsia="zh-CN"/>
        </w:rPr>
        <w:t>[</w:t>
      </w:r>
      <w:r w:rsidR="00ED2E1F" w:rsidRPr="00F61BF4">
        <w:rPr>
          <w:vertAlign w:val="superscript"/>
          <w:lang w:eastAsia="zh-CN"/>
        </w:rPr>
        <w:t>1</w:t>
      </w:r>
      <w:r w:rsidR="00C944EF" w:rsidRPr="00F61BF4">
        <w:rPr>
          <w:vertAlign w:val="superscript"/>
          <w:lang w:eastAsia="zh-CN"/>
        </w:rPr>
        <w:t>7</w:t>
      </w:r>
      <w:r w:rsidR="00462685" w:rsidRPr="00F61BF4">
        <w:rPr>
          <w:vertAlign w:val="superscript"/>
          <w:lang w:eastAsia="zh-CN"/>
        </w:rPr>
        <w:t>-</w:t>
      </w:r>
      <w:r w:rsidR="00C944EF" w:rsidRPr="00F61BF4">
        <w:rPr>
          <w:vertAlign w:val="superscript"/>
          <w:lang w:eastAsia="zh-CN"/>
        </w:rPr>
        <w:t>20</w:t>
      </w:r>
      <w:r w:rsidR="00ED2E1F" w:rsidRPr="00F61BF4">
        <w:rPr>
          <w:vertAlign w:val="superscript"/>
          <w:lang w:eastAsia="zh-CN"/>
        </w:rPr>
        <w:t>]</w:t>
      </w:r>
      <w:r w:rsidRPr="00860DF0">
        <w:rPr>
          <w:rFonts w:hint="eastAsia"/>
          <w:lang w:eastAsia="zh-CN"/>
        </w:rPr>
        <w:t>。</w:t>
      </w:r>
      <w:r w:rsidRPr="00860DF0">
        <w:rPr>
          <w:lang w:eastAsia="zh-CN"/>
        </w:rPr>
        <w:t>BP</w:t>
      </w:r>
      <w:r w:rsidRPr="00860DF0">
        <w:rPr>
          <w:rFonts w:hint="eastAsia"/>
          <w:lang w:eastAsia="zh-CN"/>
        </w:rPr>
        <w:t>算法中的</w:t>
      </w:r>
      <w:proofErr w:type="gramStart"/>
      <w:r w:rsidRPr="00860DF0">
        <w:rPr>
          <w:rFonts w:hint="eastAsia"/>
          <w:lang w:eastAsia="zh-CN"/>
        </w:rPr>
        <w:t>初始权</w:t>
      </w:r>
      <w:proofErr w:type="gramEnd"/>
      <w:r w:rsidRPr="00860DF0">
        <w:rPr>
          <w:rFonts w:hint="eastAsia"/>
          <w:lang w:eastAsia="zh-CN"/>
        </w:rPr>
        <w:t>值和阈值作为遗传算法个体的基因值，个体长度即为</w:t>
      </w:r>
      <w:r w:rsidRPr="00860DF0">
        <w:rPr>
          <w:lang w:eastAsia="zh-CN"/>
        </w:rPr>
        <w:t>BP</w:t>
      </w:r>
      <w:r w:rsidRPr="00860DF0">
        <w:rPr>
          <w:rFonts w:hint="eastAsia"/>
          <w:lang w:eastAsia="zh-CN"/>
        </w:rPr>
        <w:t>神经网络中权值和阈值的个数，每个基因即代表一个权值或阈值，基因上的数值就是</w:t>
      </w:r>
      <w:r w:rsidRPr="00860DF0">
        <w:rPr>
          <w:lang w:eastAsia="zh-CN"/>
        </w:rPr>
        <w:t>BP</w:t>
      </w:r>
      <w:r w:rsidRPr="00860DF0">
        <w:rPr>
          <w:rFonts w:hint="eastAsia"/>
          <w:lang w:eastAsia="zh-CN"/>
        </w:rPr>
        <w:t>神经网络中连接权值或阈值的真实值，如此便组成了遗传算法中的一个染色体。一定数量的染色体作为遗传算法训练的初始种群，再经过遗传算法的选择运算、交叉运算、变异运算等迭代过程后获得一个最优个体，然后以最优个体作为</w:t>
      </w:r>
      <w:r w:rsidRPr="00860DF0">
        <w:rPr>
          <w:lang w:eastAsia="zh-CN"/>
        </w:rPr>
        <w:t>BP</w:t>
      </w:r>
      <w:r w:rsidRPr="00860DF0">
        <w:rPr>
          <w:rFonts w:hint="eastAsia"/>
          <w:lang w:eastAsia="zh-CN"/>
        </w:rPr>
        <w:t>网络的初始参数进行训练</w:t>
      </w:r>
      <w:r w:rsidR="00F61BF4">
        <w:rPr>
          <w:rFonts w:hint="eastAsia"/>
          <w:lang w:eastAsia="zh-CN"/>
        </w:rPr>
        <w:t>。</w:t>
      </w:r>
    </w:p>
    <w:p w14:paraId="548BEA0E" w14:textId="357DFF55" w:rsidR="000C60FC" w:rsidRPr="003B1619" w:rsidRDefault="006E71B3" w:rsidP="00670465">
      <w:pPr>
        <w:jc w:val="center"/>
      </w:pPr>
      <w:r w:rsidRPr="003B1619">
        <w:object w:dxaOrig="9855" w:dyaOrig="9405" w14:anchorId="4FB9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25pt;height:236.15pt" o:ole="">
            <v:imagedata r:id="rId20" o:title=""/>
          </v:shape>
          <o:OLEObject Type="Embed" ProgID="Visio.Drawing.15" ShapeID="_x0000_i1025" DrawAspect="Content" ObjectID="_1753552912" r:id="rId21"/>
        </w:object>
      </w:r>
    </w:p>
    <w:p w14:paraId="169EFA53" w14:textId="4FF25DC2" w:rsidR="000C60FC" w:rsidRPr="003B1619" w:rsidRDefault="000C60FC" w:rsidP="000C60FC">
      <w:pPr>
        <w:pStyle w:val="a7"/>
      </w:pPr>
      <w:r w:rsidRPr="003B1619">
        <w:rPr>
          <w:rFonts w:hint="eastAsia"/>
        </w:rPr>
        <w:t>图</w:t>
      </w:r>
      <w:r>
        <w:t>5</w:t>
      </w:r>
      <w:r w:rsidRPr="003B1619">
        <w:t xml:space="preserve"> </w:t>
      </w:r>
      <w:r>
        <w:t xml:space="preserve"> </w:t>
      </w:r>
      <w:r w:rsidRPr="003B1619">
        <w:t>GA-BP</w:t>
      </w:r>
      <w:r w:rsidRPr="003B1619">
        <w:rPr>
          <w:rFonts w:hint="eastAsia"/>
        </w:rPr>
        <w:t>网络算法流程图</w:t>
      </w:r>
    </w:p>
    <w:p w14:paraId="6BF5F075" w14:textId="792CE198" w:rsidR="000C60FC" w:rsidRDefault="000C60FC" w:rsidP="000C60FC">
      <w:pPr>
        <w:pStyle w:val="fig"/>
        <w:spacing w:after="156"/>
        <w:rPr>
          <w:shd w:val="clear" w:color="auto" w:fill="FFFFFF"/>
        </w:rPr>
      </w:pPr>
      <w:r>
        <w:t>Fig.</w:t>
      </w:r>
      <w:proofErr w:type="gramStart"/>
      <w:r>
        <w:t xml:space="preserve">5  </w:t>
      </w:r>
      <w:r>
        <w:rPr>
          <w:shd w:val="clear" w:color="auto" w:fill="FFFFFF"/>
        </w:rPr>
        <w:t>Flow</w:t>
      </w:r>
      <w:proofErr w:type="gramEnd"/>
      <w:r>
        <w:rPr>
          <w:shd w:val="clear" w:color="auto" w:fill="FFFFFF"/>
        </w:rPr>
        <w:t xml:space="preserve"> chart of GA-BP network algorithm</w:t>
      </w:r>
    </w:p>
    <w:p w14:paraId="49D774B0" w14:textId="77777777" w:rsidR="00C4113D" w:rsidRPr="003B1619" w:rsidRDefault="00C4113D" w:rsidP="000C60FC">
      <w:pPr>
        <w:pStyle w:val="fig"/>
        <w:spacing w:after="156"/>
      </w:pPr>
    </w:p>
    <w:p w14:paraId="55169C15" w14:textId="77777777" w:rsidR="000C60FC" w:rsidRPr="003B1619" w:rsidRDefault="000C60FC" w:rsidP="00860DF0">
      <w:pPr>
        <w:rPr>
          <w:lang w:eastAsia="zh-CN"/>
        </w:rPr>
      </w:pPr>
      <w:r w:rsidRPr="003B1619">
        <w:rPr>
          <w:rFonts w:hint="eastAsia"/>
          <w:lang w:eastAsia="zh-CN"/>
        </w:rPr>
        <w:t>（</w:t>
      </w:r>
      <w:r w:rsidRPr="003B1619">
        <w:rPr>
          <w:lang w:eastAsia="zh-CN"/>
        </w:rPr>
        <w:t>2</w:t>
      </w:r>
      <w:r w:rsidRPr="003B1619">
        <w:rPr>
          <w:rFonts w:hint="eastAsia"/>
          <w:lang w:eastAsia="zh-CN"/>
        </w:rPr>
        <w:t>）模拟学习</w:t>
      </w:r>
    </w:p>
    <w:p w14:paraId="5F6EBAE7" w14:textId="22332F31" w:rsidR="000C60FC" w:rsidRPr="003B1619" w:rsidRDefault="000C60FC" w:rsidP="00860DF0">
      <w:pPr>
        <w:rPr>
          <w:lang w:eastAsia="zh-CN"/>
        </w:rPr>
      </w:pPr>
      <w:r>
        <w:rPr>
          <w:rFonts w:hint="eastAsia"/>
          <w:lang w:eastAsia="zh-CN"/>
        </w:rPr>
        <w:t>构建巷道板油型气涌出模型通过组合底板岩层厚度、渗透率及地址构造等三个变量因素进行数值模拟得到</w:t>
      </w:r>
      <w:r w:rsidRPr="003B1619">
        <w:rPr>
          <w:rFonts w:hint="eastAsia"/>
          <w:lang w:eastAsia="zh-CN"/>
        </w:rPr>
        <w:t>油型气涌出量</w:t>
      </w:r>
      <w:r>
        <w:rPr>
          <w:rFonts w:hint="eastAsia"/>
          <w:lang w:eastAsia="zh-CN"/>
        </w:rPr>
        <w:t>以及其不同变量下相对应计算得出的电</w:t>
      </w:r>
      <w:proofErr w:type="gramStart"/>
      <w:r>
        <w:rPr>
          <w:rFonts w:hint="eastAsia"/>
          <w:lang w:eastAsia="zh-CN"/>
        </w:rPr>
        <w:t>法指标</w:t>
      </w:r>
      <w:proofErr w:type="gramEnd"/>
      <w:r>
        <w:rPr>
          <w:rFonts w:hint="eastAsia"/>
          <w:lang w:eastAsia="zh-CN"/>
        </w:rPr>
        <w:t>变异系数作为学习样本</w:t>
      </w:r>
      <w:r w:rsidRPr="003B1619">
        <w:rPr>
          <w:rFonts w:hint="eastAsia"/>
          <w:lang w:eastAsia="zh-CN"/>
        </w:rPr>
        <w:t>，</w:t>
      </w:r>
      <w:r>
        <w:rPr>
          <w:rFonts w:hint="eastAsia"/>
          <w:lang w:eastAsia="zh-CN"/>
        </w:rPr>
        <w:t>数据列表</w:t>
      </w:r>
      <w:r w:rsidRPr="003B1619">
        <w:rPr>
          <w:rFonts w:hint="eastAsia"/>
          <w:lang w:eastAsia="zh-CN"/>
        </w:rPr>
        <w:t>如下：</w:t>
      </w:r>
    </w:p>
    <w:p w14:paraId="360511A0" w14:textId="09CCB514" w:rsidR="000C60FC" w:rsidRDefault="000C60FC" w:rsidP="000C60FC">
      <w:pPr>
        <w:pStyle w:val="ae"/>
      </w:pPr>
      <w:r w:rsidRPr="003B1619">
        <w:rPr>
          <w:rFonts w:hint="eastAsia"/>
        </w:rPr>
        <w:t>表</w:t>
      </w:r>
      <w:r>
        <w:t>1</w:t>
      </w:r>
      <w:r w:rsidRPr="003B1619">
        <w:t xml:space="preserve"> </w:t>
      </w:r>
      <w:r>
        <w:rPr>
          <w:rFonts w:hint="eastAsia"/>
        </w:rPr>
        <w:t>实测</w:t>
      </w:r>
      <w:r w:rsidRPr="003B1619">
        <w:rPr>
          <w:rFonts w:hint="eastAsia"/>
        </w:rPr>
        <w:t>结果</w:t>
      </w:r>
      <w:r>
        <w:rPr>
          <w:rFonts w:hint="eastAsia"/>
        </w:rPr>
        <w:t>训练表</w:t>
      </w:r>
    </w:p>
    <w:p w14:paraId="7B81FB91" w14:textId="25952FD0" w:rsidR="000C60FC" w:rsidRPr="003B1619" w:rsidRDefault="000C60FC" w:rsidP="000C60FC">
      <w:pPr>
        <w:pStyle w:val="ae"/>
      </w:pPr>
      <w:r>
        <w:t xml:space="preserve">Table </w:t>
      </w:r>
      <w:proofErr w:type="gramStart"/>
      <w:r>
        <w:t>1  Training</w:t>
      </w:r>
      <w:proofErr w:type="gramEnd"/>
      <w:r>
        <w:t xml:space="preserve"> table of results</w:t>
      </w:r>
    </w:p>
    <w:tbl>
      <w:tblPr>
        <w:tblW w:w="0" w:type="auto"/>
        <w:jc w:val="center"/>
        <w:tblLayout w:type="fixed"/>
        <w:tblLook w:val="04A0" w:firstRow="1" w:lastRow="0" w:firstColumn="1" w:lastColumn="0" w:noHBand="0" w:noVBand="1"/>
      </w:tblPr>
      <w:tblGrid>
        <w:gridCol w:w="1656"/>
        <w:gridCol w:w="236"/>
        <w:gridCol w:w="1724"/>
      </w:tblGrid>
      <w:tr w:rsidR="000C60FC" w:rsidRPr="000568D7" w14:paraId="058ABA91" w14:textId="77777777" w:rsidTr="00424012">
        <w:trPr>
          <w:trHeight w:val="141"/>
          <w:jc w:val="center"/>
        </w:trPr>
        <w:tc>
          <w:tcPr>
            <w:tcW w:w="1656" w:type="dxa"/>
            <w:tcBorders>
              <w:top w:val="single" w:sz="4" w:space="0" w:color="auto"/>
              <w:left w:val="nil"/>
              <w:bottom w:val="single" w:sz="4" w:space="0" w:color="auto"/>
              <w:right w:val="nil"/>
            </w:tcBorders>
            <w:noWrap/>
            <w:vAlign w:val="bottom"/>
            <w:hideMark/>
          </w:tcPr>
          <w:p w14:paraId="449CDEB7" w14:textId="6E169D28" w:rsidR="000C60FC" w:rsidRPr="000568D7" w:rsidRDefault="000C60FC" w:rsidP="00775415">
            <w:pPr>
              <w:ind w:right="320" w:firstLine="0"/>
              <w:jc w:val="right"/>
              <w:rPr>
                <w:rFonts w:ascii="方正书宋简体" w:eastAsia="方正书宋简体" w:hAnsi="等线" w:cs="宋体"/>
                <w:sz w:val="16"/>
                <w:szCs w:val="16"/>
              </w:rPr>
            </w:pPr>
            <w:proofErr w:type="spellStart"/>
            <w:r w:rsidRPr="000568D7">
              <w:rPr>
                <w:rFonts w:ascii="方正书宋简体" w:eastAsia="方正书宋简体" w:hAnsi="等线" w:cs="宋体" w:hint="eastAsia"/>
                <w:sz w:val="16"/>
                <w:szCs w:val="16"/>
              </w:rPr>
              <w:t>电</w:t>
            </w:r>
            <w:proofErr w:type="gramStart"/>
            <w:r w:rsidRPr="000568D7">
              <w:rPr>
                <w:rFonts w:ascii="方正书宋简体" w:eastAsia="方正书宋简体" w:hAnsi="等线" w:cs="宋体" w:hint="eastAsia"/>
                <w:sz w:val="16"/>
                <w:szCs w:val="16"/>
              </w:rPr>
              <w:t>法</w:t>
            </w:r>
            <w:proofErr w:type="spellEnd"/>
            <w:r w:rsidR="00775415">
              <w:rPr>
                <w:rFonts w:ascii="方正书宋简体" w:eastAsia="方正书宋简体" w:hAnsi="等线" w:cs="宋体" w:hint="eastAsia"/>
                <w:sz w:val="16"/>
                <w:szCs w:val="16"/>
                <w:lang w:eastAsia="zh-CN"/>
              </w:rPr>
              <w:t>评价</w:t>
            </w:r>
            <w:proofErr w:type="spellStart"/>
            <w:proofErr w:type="gramEnd"/>
            <w:r w:rsidRPr="000568D7">
              <w:rPr>
                <w:rFonts w:ascii="方正书宋简体" w:eastAsia="方正书宋简体" w:hAnsi="等线" w:cs="宋体" w:hint="eastAsia"/>
                <w:sz w:val="16"/>
                <w:szCs w:val="16"/>
              </w:rPr>
              <w:t>指标</w:t>
            </w:r>
            <w:proofErr w:type="spellEnd"/>
          </w:p>
        </w:tc>
        <w:tc>
          <w:tcPr>
            <w:tcW w:w="236" w:type="dxa"/>
            <w:tcBorders>
              <w:top w:val="single" w:sz="4" w:space="0" w:color="auto"/>
              <w:left w:val="nil"/>
              <w:bottom w:val="single" w:sz="4" w:space="0" w:color="auto"/>
              <w:right w:val="nil"/>
            </w:tcBorders>
            <w:noWrap/>
            <w:vAlign w:val="bottom"/>
          </w:tcPr>
          <w:p w14:paraId="5118E1D4" w14:textId="77777777" w:rsidR="000C60FC" w:rsidRPr="000568D7" w:rsidRDefault="000C60FC" w:rsidP="006529EC">
            <w:pPr>
              <w:ind w:firstLine="440"/>
              <w:jc w:val="center"/>
              <w:rPr>
                <w:rFonts w:ascii="方正书宋简体" w:eastAsia="方正书宋简体" w:hAnsi="等线" w:cs="宋体"/>
                <w:sz w:val="16"/>
                <w:szCs w:val="16"/>
              </w:rPr>
            </w:pPr>
          </w:p>
        </w:tc>
        <w:tc>
          <w:tcPr>
            <w:tcW w:w="1724" w:type="dxa"/>
            <w:tcBorders>
              <w:top w:val="single" w:sz="4" w:space="0" w:color="auto"/>
              <w:left w:val="nil"/>
              <w:bottom w:val="single" w:sz="4" w:space="0" w:color="auto"/>
              <w:right w:val="nil"/>
            </w:tcBorders>
            <w:noWrap/>
            <w:vAlign w:val="bottom"/>
            <w:hideMark/>
          </w:tcPr>
          <w:p w14:paraId="429C6991" w14:textId="6B421F41" w:rsidR="000C60FC" w:rsidRPr="000568D7" w:rsidRDefault="000C60FC" w:rsidP="006529EC">
            <w:pPr>
              <w:ind w:firstLineChars="90" w:firstLine="144"/>
              <w:jc w:val="center"/>
              <w:rPr>
                <w:rFonts w:ascii="方正书宋简体" w:eastAsia="方正书宋简体" w:hAnsi="等线" w:cs="宋体"/>
                <w:sz w:val="16"/>
                <w:szCs w:val="16"/>
              </w:rPr>
            </w:pPr>
            <w:proofErr w:type="spellStart"/>
            <w:r w:rsidRPr="000568D7">
              <w:rPr>
                <w:rFonts w:ascii="方正书宋简体" w:eastAsia="方正书宋简体" w:hAnsi="等线" w:cs="宋体" w:hint="eastAsia"/>
                <w:sz w:val="16"/>
                <w:szCs w:val="16"/>
              </w:rPr>
              <w:t>涌出量</w:t>
            </w:r>
            <w:proofErr w:type="spellEnd"/>
            <w:r w:rsidR="00CE6A15">
              <w:rPr>
                <w:rFonts w:ascii="方正书宋简体" w:eastAsia="方正书宋简体" w:hAnsi="等线" w:cs="宋体" w:hint="eastAsia"/>
                <w:sz w:val="16"/>
                <w:szCs w:val="16"/>
                <w:lang w:eastAsia="zh-CN"/>
              </w:rPr>
              <w:t>/</w:t>
            </w:r>
            <w:r w:rsidR="004C450E">
              <w:rPr>
                <w:rFonts w:ascii="方正书宋简体" w:eastAsia="方正书宋简体" w:hAnsi="等线" w:cs="宋体" w:hint="eastAsia"/>
                <w:sz w:val="16"/>
                <w:szCs w:val="16"/>
                <w:lang w:eastAsia="zh-CN"/>
              </w:rPr>
              <w:t>(</w:t>
            </w:r>
            <w:r w:rsidRPr="000568D7">
              <w:rPr>
                <w:rFonts w:ascii="方正书宋简体" w:eastAsia="方正书宋简体"/>
                <w:sz w:val="16"/>
                <w:szCs w:val="16"/>
              </w:rPr>
              <w:t>m</w:t>
            </w:r>
            <w:r w:rsidRPr="000568D7">
              <w:rPr>
                <w:rFonts w:ascii="方正书宋简体" w:eastAsia="方正书宋简体"/>
                <w:sz w:val="16"/>
                <w:szCs w:val="16"/>
                <w:vertAlign w:val="superscript"/>
              </w:rPr>
              <w:t>3</w:t>
            </w:r>
            <w:r w:rsidR="004C450E">
              <w:rPr>
                <w:rFonts w:ascii="方正书宋简体" w:eastAsia="方正书宋简体" w:hint="eastAsia"/>
                <w:sz w:val="16"/>
                <w:szCs w:val="16"/>
                <w:lang w:eastAsia="zh-CN"/>
              </w:rPr>
              <w:t>·</w:t>
            </w:r>
            <w:r w:rsidRPr="000568D7">
              <w:rPr>
                <w:rFonts w:ascii="方正书宋简体" w:eastAsia="方正书宋简体"/>
                <w:sz w:val="16"/>
                <w:szCs w:val="16"/>
              </w:rPr>
              <w:t>min</w:t>
            </w:r>
            <w:r w:rsidR="00CE6A15">
              <w:rPr>
                <w:rFonts w:ascii="方正书宋简体" w:eastAsia="方正书宋简体"/>
                <w:sz w:val="16"/>
                <w:szCs w:val="16"/>
                <w:vertAlign w:val="superscript"/>
              </w:rPr>
              <w:t>-1</w:t>
            </w:r>
            <w:r w:rsidR="004C450E">
              <w:rPr>
                <w:rFonts w:ascii="方正书宋简体" w:eastAsia="方正书宋简体"/>
                <w:sz w:val="16"/>
                <w:szCs w:val="16"/>
              </w:rPr>
              <w:t>)</w:t>
            </w:r>
          </w:p>
        </w:tc>
      </w:tr>
      <w:tr w:rsidR="00FA19B7" w:rsidRPr="003B1619" w14:paraId="2685A6A2" w14:textId="77777777" w:rsidTr="00840A22">
        <w:trPr>
          <w:trHeight w:val="280"/>
          <w:jc w:val="center"/>
        </w:trPr>
        <w:tc>
          <w:tcPr>
            <w:tcW w:w="1656" w:type="dxa"/>
            <w:tcBorders>
              <w:top w:val="single" w:sz="4" w:space="0" w:color="auto"/>
              <w:left w:val="nil"/>
              <w:bottom w:val="nil"/>
              <w:right w:val="nil"/>
            </w:tcBorders>
            <w:noWrap/>
            <w:vAlign w:val="bottom"/>
          </w:tcPr>
          <w:p w14:paraId="36240CD1" w14:textId="40E06267"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0.26</w:t>
            </w:r>
          </w:p>
        </w:tc>
        <w:tc>
          <w:tcPr>
            <w:tcW w:w="236" w:type="dxa"/>
            <w:tcBorders>
              <w:top w:val="single" w:sz="4" w:space="0" w:color="auto"/>
              <w:left w:val="nil"/>
              <w:bottom w:val="nil"/>
              <w:right w:val="nil"/>
            </w:tcBorders>
            <w:noWrap/>
            <w:vAlign w:val="bottom"/>
          </w:tcPr>
          <w:p w14:paraId="200C73FC" w14:textId="77777777" w:rsidR="00FA19B7" w:rsidRPr="000568D7" w:rsidRDefault="00FA19B7" w:rsidP="00FA19B7">
            <w:pPr>
              <w:ind w:firstLine="440"/>
              <w:jc w:val="right"/>
              <w:rPr>
                <w:rFonts w:eastAsia="等线"/>
                <w:sz w:val="16"/>
                <w:szCs w:val="16"/>
              </w:rPr>
            </w:pPr>
          </w:p>
        </w:tc>
        <w:tc>
          <w:tcPr>
            <w:tcW w:w="1724" w:type="dxa"/>
            <w:tcBorders>
              <w:top w:val="single" w:sz="4" w:space="0" w:color="auto"/>
              <w:left w:val="nil"/>
              <w:bottom w:val="nil"/>
              <w:right w:val="nil"/>
            </w:tcBorders>
            <w:noWrap/>
            <w:vAlign w:val="bottom"/>
            <w:hideMark/>
          </w:tcPr>
          <w:p w14:paraId="18CA5E05" w14:textId="2353F4F4"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265</w:t>
            </w:r>
          </w:p>
        </w:tc>
      </w:tr>
      <w:tr w:rsidR="00FA19B7" w:rsidRPr="003B1619" w14:paraId="46CC417B" w14:textId="77777777" w:rsidTr="00840A22">
        <w:trPr>
          <w:trHeight w:val="280"/>
          <w:jc w:val="center"/>
        </w:trPr>
        <w:tc>
          <w:tcPr>
            <w:tcW w:w="1656" w:type="dxa"/>
            <w:tcBorders>
              <w:top w:val="nil"/>
              <w:left w:val="nil"/>
              <w:bottom w:val="nil"/>
              <w:right w:val="nil"/>
            </w:tcBorders>
            <w:noWrap/>
            <w:vAlign w:val="bottom"/>
          </w:tcPr>
          <w:p w14:paraId="70564CE5" w14:textId="332B079D"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0.42</w:t>
            </w:r>
          </w:p>
        </w:tc>
        <w:tc>
          <w:tcPr>
            <w:tcW w:w="236" w:type="dxa"/>
            <w:tcBorders>
              <w:top w:val="nil"/>
              <w:left w:val="nil"/>
              <w:bottom w:val="nil"/>
              <w:right w:val="nil"/>
            </w:tcBorders>
            <w:noWrap/>
            <w:vAlign w:val="bottom"/>
          </w:tcPr>
          <w:p w14:paraId="39D0E84D"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1E6C963C" w14:textId="6241BFF7"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531</w:t>
            </w:r>
          </w:p>
        </w:tc>
      </w:tr>
      <w:tr w:rsidR="00FA19B7" w:rsidRPr="003B1619" w14:paraId="7A787F95" w14:textId="77777777" w:rsidTr="00840A22">
        <w:trPr>
          <w:trHeight w:val="280"/>
          <w:jc w:val="center"/>
        </w:trPr>
        <w:tc>
          <w:tcPr>
            <w:tcW w:w="1656" w:type="dxa"/>
            <w:tcBorders>
              <w:top w:val="nil"/>
              <w:left w:val="nil"/>
              <w:bottom w:val="nil"/>
              <w:right w:val="nil"/>
            </w:tcBorders>
            <w:noWrap/>
            <w:vAlign w:val="bottom"/>
          </w:tcPr>
          <w:p w14:paraId="24F8E2AD" w14:textId="1333A61A"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0.58</w:t>
            </w:r>
          </w:p>
        </w:tc>
        <w:tc>
          <w:tcPr>
            <w:tcW w:w="236" w:type="dxa"/>
            <w:tcBorders>
              <w:top w:val="nil"/>
              <w:left w:val="nil"/>
              <w:bottom w:val="nil"/>
              <w:right w:val="nil"/>
            </w:tcBorders>
            <w:noWrap/>
            <w:vAlign w:val="bottom"/>
          </w:tcPr>
          <w:p w14:paraId="7B1CDC43"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1D3AF93E" w14:textId="180860AA" w:rsidR="00FA19B7" w:rsidRPr="000568D7" w:rsidRDefault="00FA19B7" w:rsidP="00FA19B7">
            <w:pPr>
              <w:ind w:firstLine="440"/>
              <w:rPr>
                <w:rFonts w:eastAsia="等线"/>
                <w:sz w:val="16"/>
                <w:szCs w:val="16"/>
              </w:rPr>
            </w:pPr>
            <w:r w:rsidRPr="000568D7">
              <w:rPr>
                <w:rFonts w:eastAsia="等线"/>
                <w:sz w:val="16"/>
                <w:szCs w:val="16"/>
              </w:rPr>
              <w:t>1.08</w:t>
            </w:r>
            <w:r w:rsidR="000B6355">
              <w:rPr>
                <w:rFonts w:eastAsia="等线"/>
                <w:sz w:val="16"/>
                <w:szCs w:val="16"/>
              </w:rPr>
              <w:t>0</w:t>
            </w:r>
          </w:p>
        </w:tc>
      </w:tr>
      <w:tr w:rsidR="00FA19B7" w:rsidRPr="003B1619" w14:paraId="290C3B58" w14:textId="77777777" w:rsidTr="00840A22">
        <w:trPr>
          <w:trHeight w:val="280"/>
          <w:jc w:val="center"/>
        </w:trPr>
        <w:tc>
          <w:tcPr>
            <w:tcW w:w="1656" w:type="dxa"/>
            <w:tcBorders>
              <w:top w:val="nil"/>
              <w:left w:val="nil"/>
              <w:bottom w:val="nil"/>
              <w:right w:val="nil"/>
            </w:tcBorders>
            <w:noWrap/>
            <w:vAlign w:val="bottom"/>
          </w:tcPr>
          <w:p w14:paraId="7BC382F1" w14:textId="3137BA2F"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0.16</w:t>
            </w:r>
          </w:p>
        </w:tc>
        <w:tc>
          <w:tcPr>
            <w:tcW w:w="236" w:type="dxa"/>
            <w:tcBorders>
              <w:top w:val="nil"/>
              <w:left w:val="nil"/>
              <w:bottom w:val="nil"/>
              <w:right w:val="nil"/>
            </w:tcBorders>
            <w:noWrap/>
            <w:vAlign w:val="bottom"/>
          </w:tcPr>
          <w:p w14:paraId="168355A8"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4779DC7B" w14:textId="05AC18F7"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264</w:t>
            </w:r>
          </w:p>
        </w:tc>
      </w:tr>
      <w:tr w:rsidR="00FA19B7" w:rsidRPr="003B1619" w14:paraId="4B59A8AD" w14:textId="77777777" w:rsidTr="00840A22">
        <w:trPr>
          <w:trHeight w:val="280"/>
          <w:jc w:val="center"/>
        </w:trPr>
        <w:tc>
          <w:tcPr>
            <w:tcW w:w="1656" w:type="dxa"/>
            <w:tcBorders>
              <w:top w:val="nil"/>
              <w:left w:val="nil"/>
              <w:bottom w:val="nil"/>
              <w:right w:val="nil"/>
            </w:tcBorders>
            <w:noWrap/>
            <w:vAlign w:val="bottom"/>
          </w:tcPr>
          <w:p w14:paraId="554D5E95" w14:textId="281E69AF"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0.31</w:t>
            </w:r>
          </w:p>
        </w:tc>
        <w:tc>
          <w:tcPr>
            <w:tcW w:w="236" w:type="dxa"/>
            <w:tcBorders>
              <w:top w:val="nil"/>
              <w:left w:val="nil"/>
              <w:bottom w:val="nil"/>
              <w:right w:val="nil"/>
            </w:tcBorders>
            <w:noWrap/>
            <w:vAlign w:val="bottom"/>
          </w:tcPr>
          <w:p w14:paraId="14325C23"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6B0574AB" w14:textId="1856A7F4"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532</w:t>
            </w:r>
          </w:p>
        </w:tc>
      </w:tr>
      <w:tr w:rsidR="00FA19B7" w:rsidRPr="003B1619" w14:paraId="373D2CB5" w14:textId="77777777" w:rsidTr="00840A22">
        <w:trPr>
          <w:trHeight w:val="280"/>
          <w:jc w:val="center"/>
        </w:trPr>
        <w:tc>
          <w:tcPr>
            <w:tcW w:w="1656" w:type="dxa"/>
            <w:tcBorders>
              <w:top w:val="nil"/>
              <w:left w:val="nil"/>
              <w:bottom w:val="nil"/>
              <w:right w:val="nil"/>
            </w:tcBorders>
            <w:noWrap/>
            <w:vAlign w:val="bottom"/>
          </w:tcPr>
          <w:p w14:paraId="49A8C5B2" w14:textId="1F3257FF"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0.47</w:t>
            </w:r>
          </w:p>
        </w:tc>
        <w:tc>
          <w:tcPr>
            <w:tcW w:w="236" w:type="dxa"/>
            <w:tcBorders>
              <w:top w:val="nil"/>
              <w:left w:val="nil"/>
              <w:bottom w:val="nil"/>
              <w:right w:val="nil"/>
            </w:tcBorders>
            <w:noWrap/>
            <w:vAlign w:val="bottom"/>
          </w:tcPr>
          <w:p w14:paraId="6AB51720"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4045222F" w14:textId="270B59C1"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108</w:t>
            </w:r>
          </w:p>
        </w:tc>
      </w:tr>
      <w:tr w:rsidR="00FA19B7" w:rsidRPr="003B1619" w14:paraId="55386312" w14:textId="77777777" w:rsidTr="00840A22">
        <w:trPr>
          <w:trHeight w:val="280"/>
          <w:jc w:val="center"/>
        </w:trPr>
        <w:tc>
          <w:tcPr>
            <w:tcW w:w="1656" w:type="dxa"/>
            <w:tcBorders>
              <w:top w:val="nil"/>
              <w:left w:val="nil"/>
              <w:bottom w:val="nil"/>
              <w:right w:val="nil"/>
            </w:tcBorders>
            <w:noWrap/>
            <w:vAlign w:val="bottom"/>
          </w:tcPr>
          <w:p w14:paraId="40E8E81B" w14:textId="35B5668D"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0.20</w:t>
            </w:r>
          </w:p>
        </w:tc>
        <w:tc>
          <w:tcPr>
            <w:tcW w:w="236" w:type="dxa"/>
            <w:tcBorders>
              <w:top w:val="nil"/>
              <w:left w:val="nil"/>
              <w:bottom w:val="nil"/>
              <w:right w:val="nil"/>
            </w:tcBorders>
            <w:noWrap/>
            <w:vAlign w:val="bottom"/>
          </w:tcPr>
          <w:p w14:paraId="421D312B"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74F424E5" w14:textId="17548CB4" w:rsidR="00FA19B7" w:rsidRPr="000568D7" w:rsidRDefault="00FA19B7" w:rsidP="00FA19B7">
            <w:pPr>
              <w:ind w:firstLine="440"/>
              <w:rPr>
                <w:rFonts w:eastAsia="等线"/>
                <w:sz w:val="16"/>
                <w:szCs w:val="16"/>
              </w:rPr>
            </w:pPr>
            <w:r w:rsidRPr="000568D7">
              <w:rPr>
                <w:rFonts w:eastAsia="等线"/>
                <w:sz w:val="16"/>
                <w:szCs w:val="16"/>
              </w:rPr>
              <w:t>1.18</w:t>
            </w:r>
            <w:r w:rsidR="000B6355">
              <w:rPr>
                <w:rFonts w:eastAsia="等线"/>
                <w:sz w:val="16"/>
                <w:szCs w:val="16"/>
              </w:rPr>
              <w:t>0</w:t>
            </w:r>
          </w:p>
        </w:tc>
      </w:tr>
      <w:tr w:rsidR="00FA19B7" w:rsidRPr="003B1619" w14:paraId="6DD66474" w14:textId="77777777" w:rsidTr="00840A22">
        <w:trPr>
          <w:trHeight w:val="280"/>
          <w:jc w:val="center"/>
        </w:trPr>
        <w:tc>
          <w:tcPr>
            <w:tcW w:w="1656" w:type="dxa"/>
            <w:tcBorders>
              <w:top w:val="nil"/>
              <w:left w:val="nil"/>
              <w:bottom w:val="nil"/>
              <w:right w:val="nil"/>
            </w:tcBorders>
            <w:noWrap/>
            <w:vAlign w:val="bottom"/>
          </w:tcPr>
          <w:p w14:paraId="6F3D895F" w14:textId="22D933BB" w:rsidR="00FA19B7" w:rsidRPr="00FA19B7" w:rsidRDefault="00FA19B7" w:rsidP="00FA19B7">
            <w:pPr>
              <w:ind w:firstLine="480"/>
              <w:jc w:val="left"/>
              <w:rPr>
                <w:rFonts w:eastAsia="等线" w:cs="Times New Roman"/>
                <w:sz w:val="16"/>
                <w:szCs w:val="16"/>
              </w:rPr>
            </w:pPr>
            <w:r>
              <w:rPr>
                <w:rFonts w:eastAsia="等线" w:cs="Times New Roman"/>
                <w:color w:val="000000"/>
                <w:sz w:val="16"/>
                <w:szCs w:val="16"/>
              </w:rPr>
              <w:t>0.30</w:t>
            </w:r>
          </w:p>
        </w:tc>
        <w:tc>
          <w:tcPr>
            <w:tcW w:w="236" w:type="dxa"/>
            <w:tcBorders>
              <w:top w:val="nil"/>
              <w:left w:val="nil"/>
              <w:bottom w:val="nil"/>
              <w:right w:val="nil"/>
            </w:tcBorders>
            <w:noWrap/>
            <w:vAlign w:val="bottom"/>
          </w:tcPr>
          <w:p w14:paraId="26CBE791"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777F686F" w14:textId="400F82CD" w:rsidR="00FA19B7" w:rsidRPr="000568D7" w:rsidRDefault="00FA19B7" w:rsidP="00FA19B7">
            <w:pPr>
              <w:ind w:firstLine="440"/>
              <w:rPr>
                <w:rFonts w:eastAsia="等线"/>
                <w:sz w:val="16"/>
                <w:szCs w:val="16"/>
              </w:rPr>
            </w:pPr>
            <w:r w:rsidRPr="000568D7">
              <w:rPr>
                <w:rFonts w:eastAsia="等线"/>
                <w:sz w:val="16"/>
                <w:szCs w:val="16"/>
              </w:rPr>
              <w:t>1.77</w:t>
            </w:r>
            <w:r w:rsidR="000B6355">
              <w:rPr>
                <w:rFonts w:eastAsia="等线"/>
                <w:sz w:val="16"/>
                <w:szCs w:val="16"/>
              </w:rPr>
              <w:t>0</w:t>
            </w:r>
          </w:p>
        </w:tc>
      </w:tr>
      <w:tr w:rsidR="00FA19B7" w:rsidRPr="003B1619" w14:paraId="29987D52" w14:textId="77777777" w:rsidTr="00840A22">
        <w:trPr>
          <w:trHeight w:val="280"/>
          <w:jc w:val="center"/>
        </w:trPr>
        <w:tc>
          <w:tcPr>
            <w:tcW w:w="1656" w:type="dxa"/>
            <w:tcBorders>
              <w:top w:val="nil"/>
              <w:left w:val="nil"/>
              <w:bottom w:val="nil"/>
              <w:right w:val="nil"/>
            </w:tcBorders>
            <w:noWrap/>
            <w:vAlign w:val="bottom"/>
          </w:tcPr>
          <w:p w14:paraId="54D8B957" w14:textId="5302470A"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0.41</w:t>
            </w:r>
          </w:p>
        </w:tc>
        <w:tc>
          <w:tcPr>
            <w:tcW w:w="236" w:type="dxa"/>
            <w:tcBorders>
              <w:top w:val="nil"/>
              <w:left w:val="nil"/>
              <w:bottom w:val="nil"/>
              <w:right w:val="nil"/>
            </w:tcBorders>
            <w:noWrap/>
            <w:vAlign w:val="bottom"/>
          </w:tcPr>
          <w:p w14:paraId="194B1A8C"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71461B76" w14:textId="2DD15578" w:rsidR="00FA19B7" w:rsidRPr="000568D7" w:rsidRDefault="00FA19B7" w:rsidP="00FA19B7">
            <w:pPr>
              <w:ind w:firstLine="440"/>
              <w:rPr>
                <w:rFonts w:eastAsia="等线"/>
                <w:sz w:val="16"/>
                <w:szCs w:val="16"/>
              </w:rPr>
            </w:pPr>
            <w:r w:rsidRPr="000568D7">
              <w:rPr>
                <w:rFonts w:eastAsia="等线"/>
                <w:sz w:val="16"/>
                <w:szCs w:val="16"/>
              </w:rPr>
              <w:t>3.53</w:t>
            </w:r>
            <w:r w:rsidR="000B6355">
              <w:rPr>
                <w:rFonts w:eastAsia="等线"/>
                <w:sz w:val="16"/>
                <w:szCs w:val="16"/>
              </w:rPr>
              <w:t>0</w:t>
            </w:r>
          </w:p>
        </w:tc>
      </w:tr>
      <w:tr w:rsidR="00FA19B7" w:rsidRPr="003B1619" w14:paraId="2CD05FE8" w14:textId="77777777" w:rsidTr="00840A22">
        <w:trPr>
          <w:trHeight w:val="280"/>
          <w:jc w:val="center"/>
        </w:trPr>
        <w:tc>
          <w:tcPr>
            <w:tcW w:w="1656" w:type="dxa"/>
            <w:tcBorders>
              <w:top w:val="nil"/>
              <w:left w:val="nil"/>
              <w:bottom w:val="nil"/>
              <w:right w:val="nil"/>
            </w:tcBorders>
            <w:noWrap/>
            <w:vAlign w:val="bottom"/>
          </w:tcPr>
          <w:p w14:paraId="5A0C8B94" w14:textId="1506413E"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lastRenderedPageBreak/>
              <w:t>0.11</w:t>
            </w:r>
          </w:p>
        </w:tc>
        <w:tc>
          <w:tcPr>
            <w:tcW w:w="236" w:type="dxa"/>
            <w:tcBorders>
              <w:top w:val="nil"/>
              <w:left w:val="nil"/>
              <w:bottom w:val="nil"/>
              <w:right w:val="nil"/>
            </w:tcBorders>
            <w:noWrap/>
            <w:vAlign w:val="bottom"/>
          </w:tcPr>
          <w:p w14:paraId="2E538FF9"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56C709D0" w14:textId="328129D5"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527</w:t>
            </w:r>
          </w:p>
        </w:tc>
      </w:tr>
      <w:tr w:rsidR="00FA19B7" w:rsidRPr="003B1619" w14:paraId="1B01F0C4" w14:textId="77777777" w:rsidTr="00840A22">
        <w:trPr>
          <w:trHeight w:val="280"/>
          <w:jc w:val="center"/>
        </w:trPr>
        <w:tc>
          <w:tcPr>
            <w:tcW w:w="1656" w:type="dxa"/>
            <w:tcBorders>
              <w:top w:val="nil"/>
              <w:left w:val="nil"/>
              <w:bottom w:val="nil"/>
              <w:right w:val="nil"/>
            </w:tcBorders>
            <w:noWrap/>
            <w:vAlign w:val="bottom"/>
          </w:tcPr>
          <w:p w14:paraId="50FC1DF9" w14:textId="7497B60E"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0.21</w:t>
            </w:r>
          </w:p>
        </w:tc>
        <w:tc>
          <w:tcPr>
            <w:tcW w:w="236" w:type="dxa"/>
            <w:tcBorders>
              <w:top w:val="nil"/>
              <w:left w:val="nil"/>
              <w:bottom w:val="nil"/>
              <w:right w:val="nil"/>
            </w:tcBorders>
            <w:noWrap/>
            <w:vAlign w:val="bottom"/>
          </w:tcPr>
          <w:p w14:paraId="7316B95D"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49D211CE" w14:textId="3A058F5A" w:rsidR="00FA19B7" w:rsidRPr="000568D7" w:rsidRDefault="00FA19B7" w:rsidP="00FA19B7">
            <w:pPr>
              <w:ind w:firstLine="440"/>
              <w:rPr>
                <w:rFonts w:eastAsia="等线"/>
                <w:sz w:val="16"/>
                <w:szCs w:val="16"/>
              </w:rPr>
            </w:pPr>
            <w:r w:rsidRPr="000568D7">
              <w:rPr>
                <w:rFonts w:eastAsia="等线"/>
                <w:sz w:val="16"/>
                <w:szCs w:val="16"/>
              </w:rPr>
              <w:t>1.48</w:t>
            </w:r>
            <w:r w:rsidR="000B6355">
              <w:rPr>
                <w:rFonts w:eastAsia="等线"/>
                <w:sz w:val="16"/>
                <w:szCs w:val="16"/>
              </w:rPr>
              <w:t>0</w:t>
            </w:r>
          </w:p>
        </w:tc>
      </w:tr>
      <w:tr w:rsidR="00FA19B7" w:rsidRPr="003B1619" w14:paraId="0965EE8D" w14:textId="77777777" w:rsidTr="00840A22">
        <w:trPr>
          <w:trHeight w:val="280"/>
          <w:jc w:val="center"/>
        </w:trPr>
        <w:tc>
          <w:tcPr>
            <w:tcW w:w="1656" w:type="dxa"/>
            <w:tcBorders>
              <w:top w:val="nil"/>
              <w:left w:val="nil"/>
              <w:bottom w:val="nil"/>
              <w:right w:val="nil"/>
            </w:tcBorders>
            <w:noWrap/>
            <w:vAlign w:val="bottom"/>
          </w:tcPr>
          <w:p w14:paraId="347E5C61" w14:textId="03509F07"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0.30</w:t>
            </w:r>
          </w:p>
        </w:tc>
        <w:tc>
          <w:tcPr>
            <w:tcW w:w="236" w:type="dxa"/>
            <w:tcBorders>
              <w:top w:val="nil"/>
              <w:left w:val="nil"/>
              <w:bottom w:val="nil"/>
              <w:right w:val="nil"/>
            </w:tcBorders>
            <w:noWrap/>
            <w:vAlign w:val="bottom"/>
          </w:tcPr>
          <w:p w14:paraId="6EAAD285"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2A5B3DFD" w14:textId="35334C48" w:rsidR="00FA19B7" w:rsidRPr="000568D7" w:rsidRDefault="00FA19B7" w:rsidP="00FA19B7">
            <w:pPr>
              <w:ind w:firstLine="440"/>
              <w:rPr>
                <w:rFonts w:eastAsia="等线"/>
                <w:sz w:val="16"/>
                <w:szCs w:val="16"/>
              </w:rPr>
            </w:pPr>
            <w:r w:rsidRPr="000568D7">
              <w:rPr>
                <w:rFonts w:eastAsia="等线"/>
                <w:sz w:val="16"/>
                <w:szCs w:val="16"/>
              </w:rPr>
              <w:t>3.53</w:t>
            </w:r>
            <w:r w:rsidR="000B6355">
              <w:rPr>
                <w:rFonts w:eastAsia="等线"/>
                <w:sz w:val="16"/>
                <w:szCs w:val="16"/>
              </w:rPr>
              <w:t>0</w:t>
            </w:r>
          </w:p>
        </w:tc>
      </w:tr>
      <w:tr w:rsidR="00FA19B7" w:rsidRPr="003B1619" w14:paraId="65E0084D" w14:textId="77777777" w:rsidTr="00840A22">
        <w:trPr>
          <w:trHeight w:val="280"/>
          <w:jc w:val="center"/>
        </w:trPr>
        <w:tc>
          <w:tcPr>
            <w:tcW w:w="1656" w:type="dxa"/>
            <w:tcBorders>
              <w:top w:val="nil"/>
              <w:left w:val="nil"/>
              <w:bottom w:val="nil"/>
              <w:right w:val="nil"/>
            </w:tcBorders>
            <w:noWrap/>
            <w:vAlign w:val="bottom"/>
          </w:tcPr>
          <w:p w14:paraId="267D5052" w14:textId="2EE66E96"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0.18</w:t>
            </w:r>
          </w:p>
        </w:tc>
        <w:tc>
          <w:tcPr>
            <w:tcW w:w="236" w:type="dxa"/>
            <w:tcBorders>
              <w:top w:val="nil"/>
              <w:left w:val="nil"/>
              <w:bottom w:val="nil"/>
              <w:right w:val="nil"/>
            </w:tcBorders>
            <w:noWrap/>
            <w:vAlign w:val="bottom"/>
          </w:tcPr>
          <w:p w14:paraId="307F1D00"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17886038" w14:textId="5BD6AA48"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128</w:t>
            </w:r>
          </w:p>
        </w:tc>
      </w:tr>
      <w:tr w:rsidR="00FA19B7" w:rsidRPr="003B1619" w14:paraId="2E5C3453" w14:textId="77777777" w:rsidTr="00840A22">
        <w:trPr>
          <w:trHeight w:val="280"/>
          <w:jc w:val="center"/>
        </w:trPr>
        <w:tc>
          <w:tcPr>
            <w:tcW w:w="1656" w:type="dxa"/>
            <w:tcBorders>
              <w:top w:val="nil"/>
              <w:left w:val="nil"/>
              <w:bottom w:val="nil"/>
              <w:right w:val="nil"/>
            </w:tcBorders>
            <w:noWrap/>
            <w:vAlign w:val="bottom"/>
          </w:tcPr>
          <w:p w14:paraId="5EAB6882" w14:textId="1303CF0A"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0.24</w:t>
            </w:r>
          </w:p>
        </w:tc>
        <w:tc>
          <w:tcPr>
            <w:tcW w:w="236" w:type="dxa"/>
            <w:tcBorders>
              <w:top w:val="nil"/>
              <w:left w:val="nil"/>
              <w:bottom w:val="nil"/>
              <w:right w:val="nil"/>
            </w:tcBorders>
            <w:noWrap/>
            <w:vAlign w:val="bottom"/>
          </w:tcPr>
          <w:p w14:paraId="70D52AB3"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3CD40F50" w14:textId="45078D1F"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448</w:t>
            </w:r>
          </w:p>
        </w:tc>
      </w:tr>
      <w:tr w:rsidR="00FA19B7" w:rsidRPr="003B1619" w14:paraId="7ED64B03" w14:textId="77777777" w:rsidTr="00840A22">
        <w:trPr>
          <w:trHeight w:val="280"/>
          <w:jc w:val="center"/>
        </w:trPr>
        <w:tc>
          <w:tcPr>
            <w:tcW w:w="1656" w:type="dxa"/>
            <w:tcBorders>
              <w:top w:val="nil"/>
              <w:left w:val="nil"/>
              <w:bottom w:val="nil"/>
              <w:right w:val="nil"/>
            </w:tcBorders>
            <w:noWrap/>
            <w:vAlign w:val="bottom"/>
          </w:tcPr>
          <w:p w14:paraId="225019D6" w14:textId="33CD7AA4"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0.31</w:t>
            </w:r>
          </w:p>
        </w:tc>
        <w:tc>
          <w:tcPr>
            <w:tcW w:w="236" w:type="dxa"/>
            <w:tcBorders>
              <w:top w:val="nil"/>
              <w:left w:val="nil"/>
              <w:bottom w:val="nil"/>
              <w:right w:val="nil"/>
            </w:tcBorders>
            <w:noWrap/>
            <w:vAlign w:val="bottom"/>
          </w:tcPr>
          <w:p w14:paraId="75FBFDBB"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5F41EAB7" w14:textId="004CE624" w:rsidR="00FA19B7" w:rsidRPr="000568D7" w:rsidRDefault="00FA19B7" w:rsidP="00FA19B7">
            <w:pPr>
              <w:ind w:firstLine="440"/>
              <w:rPr>
                <w:rFonts w:eastAsia="等线"/>
                <w:sz w:val="16"/>
                <w:szCs w:val="16"/>
              </w:rPr>
            </w:pPr>
            <w:r w:rsidRPr="000568D7">
              <w:rPr>
                <w:rFonts w:eastAsia="等线"/>
                <w:sz w:val="16"/>
                <w:szCs w:val="16"/>
              </w:rPr>
              <w:t>1.08</w:t>
            </w:r>
            <w:r w:rsidR="000B6355">
              <w:rPr>
                <w:rFonts w:eastAsia="等线"/>
                <w:sz w:val="16"/>
                <w:szCs w:val="16"/>
              </w:rPr>
              <w:t>0</w:t>
            </w:r>
          </w:p>
        </w:tc>
      </w:tr>
      <w:tr w:rsidR="00FA19B7" w:rsidRPr="003B1619" w14:paraId="12CC5495" w14:textId="77777777" w:rsidTr="00840A22">
        <w:trPr>
          <w:trHeight w:val="280"/>
          <w:jc w:val="center"/>
        </w:trPr>
        <w:tc>
          <w:tcPr>
            <w:tcW w:w="1656" w:type="dxa"/>
            <w:tcBorders>
              <w:top w:val="nil"/>
              <w:left w:val="nil"/>
              <w:bottom w:val="nil"/>
              <w:right w:val="nil"/>
            </w:tcBorders>
            <w:noWrap/>
            <w:vAlign w:val="bottom"/>
          </w:tcPr>
          <w:p w14:paraId="7E08BECD" w14:textId="648DBA6F"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0.08</w:t>
            </w:r>
          </w:p>
        </w:tc>
        <w:tc>
          <w:tcPr>
            <w:tcW w:w="236" w:type="dxa"/>
            <w:tcBorders>
              <w:top w:val="nil"/>
              <w:left w:val="nil"/>
              <w:bottom w:val="nil"/>
              <w:right w:val="nil"/>
            </w:tcBorders>
            <w:noWrap/>
            <w:vAlign w:val="bottom"/>
          </w:tcPr>
          <w:p w14:paraId="308CC379"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2333BC52" w14:textId="0FEBDEE7"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128</w:t>
            </w:r>
          </w:p>
        </w:tc>
      </w:tr>
      <w:tr w:rsidR="00FA19B7" w:rsidRPr="003B1619" w14:paraId="3DF58402" w14:textId="77777777" w:rsidTr="00840A22">
        <w:trPr>
          <w:trHeight w:val="280"/>
          <w:jc w:val="center"/>
        </w:trPr>
        <w:tc>
          <w:tcPr>
            <w:tcW w:w="1656" w:type="dxa"/>
            <w:tcBorders>
              <w:top w:val="nil"/>
              <w:left w:val="nil"/>
              <w:bottom w:val="nil"/>
              <w:right w:val="nil"/>
            </w:tcBorders>
            <w:noWrap/>
            <w:vAlign w:val="bottom"/>
          </w:tcPr>
          <w:p w14:paraId="43D593D9" w14:textId="38FA47D9"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0.15</w:t>
            </w:r>
          </w:p>
        </w:tc>
        <w:tc>
          <w:tcPr>
            <w:tcW w:w="236" w:type="dxa"/>
            <w:tcBorders>
              <w:top w:val="nil"/>
              <w:left w:val="nil"/>
              <w:bottom w:val="nil"/>
              <w:right w:val="nil"/>
            </w:tcBorders>
            <w:noWrap/>
            <w:vAlign w:val="bottom"/>
          </w:tcPr>
          <w:p w14:paraId="7395BCC0"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5277188C" w14:textId="6D8CAAC8" w:rsidR="00FA19B7" w:rsidRPr="000568D7" w:rsidRDefault="000B6355" w:rsidP="00FA19B7">
            <w:pPr>
              <w:ind w:firstLine="440"/>
              <w:rPr>
                <w:rFonts w:eastAsia="等线"/>
                <w:sz w:val="16"/>
                <w:szCs w:val="16"/>
              </w:rPr>
            </w:pPr>
            <w:r>
              <w:rPr>
                <w:rFonts w:eastAsia="等线"/>
                <w:sz w:val="16"/>
                <w:szCs w:val="16"/>
              </w:rPr>
              <w:t>0.</w:t>
            </w:r>
            <w:r w:rsidR="00FA19B7" w:rsidRPr="000568D7">
              <w:rPr>
                <w:rFonts w:eastAsia="等线"/>
                <w:sz w:val="16"/>
                <w:szCs w:val="16"/>
              </w:rPr>
              <w:t>446</w:t>
            </w:r>
          </w:p>
        </w:tc>
      </w:tr>
      <w:tr w:rsidR="00FA19B7" w:rsidRPr="003B1619" w14:paraId="38669B08" w14:textId="77777777" w:rsidTr="00840A22">
        <w:trPr>
          <w:trHeight w:val="280"/>
          <w:jc w:val="center"/>
        </w:trPr>
        <w:tc>
          <w:tcPr>
            <w:tcW w:w="1656" w:type="dxa"/>
            <w:tcBorders>
              <w:top w:val="nil"/>
              <w:left w:val="nil"/>
              <w:bottom w:val="nil"/>
              <w:right w:val="nil"/>
            </w:tcBorders>
            <w:noWrap/>
            <w:vAlign w:val="bottom"/>
          </w:tcPr>
          <w:p w14:paraId="0ED60FB4" w14:textId="0063B780"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0.22</w:t>
            </w:r>
          </w:p>
        </w:tc>
        <w:tc>
          <w:tcPr>
            <w:tcW w:w="236" w:type="dxa"/>
            <w:tcBorders>
              <w:top w:val="nil"/>
              <w:left w:val="nil"/>
              <w:bottom w:val="nil"/>
              <w:right w:val="nil"/>
            </w:tcBorders>
            <w:noWrap/>
            <w:vAlign w:val="bottom"/>
          </w:tcPr>
          <w:p w14:paraId="4525311A"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3ED97B93" w14:textId="0CD563F3" w:rsidR="00FA19B7" w:rsidRPr="000568D7" w:rsidRDefault="00FA19B7" w:rsidP="00FA19B7">
            <w:pPr>
              <w:ind w:firstLine="440"/>
              <w:rPr>
                <w:rFonts w:eastAsia="等线"/>
                <w:sz w:val="16"/>
                <w:szCs w:val="16"/>
              </w:rPr>
            </w:pPr>
            <w:r w:rsidRPr="000568D7">
              <w:rPr>
                <w:rFonts w:eastAsia="等线"/>
                <w:sz w:val="16"/>
                <w:szCs w:val="16"/>
              </w:rPr>
              <w:t>1.08</w:t>
            </w:r>
            <w:r w:rsidR="000B6355">
              <w:rPr>
                <w:rFonts w:eastAsia="等线"/>
                <w:sz w:val="16"/>
                <w:szCs w:val="16"/>
              </w:rPr>
              <w:t>0</w:t>
            </w:r>
          </w:p>
        </w:tc>
      </w:tr>
      <w:tr w:rsidR="00FA19B7" w:rsidRPr="003B1619" w14:paraId="21522874" w14:textId="77777777" w:rsidTr="00840A22">
        <w:trPr>
          <w:trHeight w:val="280"/>
          <w:jc w:val="center"/>
        </w:trPr>
        <w:tc>
          <w:tcPr>
            <w:tcW w:w="1656" w:type="dxa"/>
            <w:tcBorders>
              <w:top w:val="nil"/>
              <w:left w:val="nil"/>
              <w:bottom w:val="nil"/>
              <w:right w:val="nil"/>
            </w:tcBorders>
            <w:noWrap/>
            <w:vAlign w:val="bottom"/>
          </w:tcPr>
          <w:p w14:paraId="53565992" w14:textId="71A2DE86"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0.15</w:t>
            </w:r>
          </w:p>
        </w:tc>
        <w:tc>
          <w:tcPr>
            <w:tcW w:w="236" w:type="dxa"/>
            <w:tcBorders>
              <w:top w:val="nil"/>
              <w:left w:val="nil"/>
              <w:bottom w:val="nil"/>
              <w:right w:val="nil"/>
            </w:tcBorders>
            <w:noWrap/>
            <w:vAlign w:val="bottom"/>
          </w:tcPr>
          <w:p w14:paraId="32B723CF"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36E59A03" w14:textId="1398E5F0" w:rsidR="00FA19B7" w:rsidRPr="000568D7" w:rsidRDefault="000B6355" w:rsidP="00FA19B7">
            <w:pPr>
              <w:ind w:firstLine="440"/>
              <w:rPr>
                <w:rFonts w:eastAsia="等线"/>
                <w:sz w:val="16"/>
                <w:szCs w:val="16"/>
              </w:rPr>
            </w:pPr>
            <w:r>
              <w:rPr>
                <w:rFonts w:eastAsia="等线"/>
                <w:sz w:val="16"/>
                <w:szCs w:val="16"/>
              </w:rPr>
              <w:t>0.075</w:t>
            </w:r>
          </w:p>
        </w:tc>
      </w:tr>
      <w:tr w:rsidR="00FA19B7" w:rsidRPr="003B1619" w14:paraId="4C0F0E4E" w14:textId="77777777" w:rsidTr="00840A22">
        <w:trPr>
          <w:trHeight w:val="280"/>
          <w:jc w:val="center"/>
        </w:trPr>
        <w:tc>
          <w:tcPr>
            <w:tcW w:w="1656" w:type="dxa"/>
            <w:tcBorders>
              <w:top w:val="nil"/>
              <w:left w:val="nil"/>
              <w:bottom w:val="nil"/>
              <w:right w:val="nil"/>
            </w:tcBorders>
            <w:noWrap/>
            <w:vAlign w:val="bottom"/>
          </w:tcPr>
          <w:p w14:paraId="67E6A8EE" w14:textId="7F1BA195"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0.21</w:t>
            </w:r>
          </w:p>
        </w:tc>
        <w:tc>
          <w:tcPr>
            <w:tcW w:w="236" w:type="dxa"/>
            <w:tcBorders>
              <w:top w:val="nil"/>
              <w:left w:val="nil"/>
              <w:bottom w:val="nil"/>
              <w:right w:val="nil"/>
            </w:tcBorders>
            <w:noWrap/>
            <w:vAlign w:val="bottom"/>
          </w:tcPr>
          <w:p w14:paraId="16EB948B"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66AE696B" w14:textId="06CE9E82" w:rsidR="00FA19B7" w:rsidRPr="000568D7" w:rsidRDefault="000B6355" w:rsidP="00FA19B7">
            <w:pPr>
              <w:ind w:firstLine="440"/>
              <w:rPr>
                <w:rFonts w:eastAsia="等线"/>
                <w:sz w:val="16"/>
                <w:szCs w:val="16"/>
              </w:rPr>
            </w:pPr>
            <w:r>
              <w:rPr>
                <w:rFonts w:eastAsia="等线"/>
                <w:sz w:val="16"/>
                <w:szCs w:val="16"/>
              </w:rPr>
              <w:t>0.415</w:t>
            </w:r>
          </w:p>
        </w:tc>
      </w:tr>
      <w:tr w:rsidR="00FA19B7" w:rsidRPr="003B1619" w14:paraId="6DC0BCA0" w14:textId="77777777" w:rsidTr="00840A22">
        <w:trPr>
          <w:trHeight w:val="280"/>
          <w:jc w:val="center"/>
        </w:trPr>
        <w:tc>
          <w:tcPr>
            <w:tcW w:w="1656" w:type="dxa"/>
            <w:tcBorders>
              <w:top w:val="nil"/>
              <w:left w:val="nil"/>
              <w:bottom w:val="nil"/>
              <w:right w:val="nil"/>
            </w:tcBorders>
            <w:noWrap/>
            <w:vAlign w:val="bottom"/>
          </w:tcPr>
          <w:p w14:paraId="78A49768" w14:textId="3C8C8FE9"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0.26</w:t>
            </w:r>
          </w:p>
        </w:tc>
        <w:tc>
          <w:tcPr>
            <w:tcW w:w="236" w:type="dxa"/>
            <w:tcBorders>
              <w:top w:val="nil"/>
              <w:left w:val="nil"/>
              <w:bottom w:val="nil"/>
              <w:right w:val="nil"/>
            </w:tcBorders>
            <w:noWrap/>
            <w:vAlign w:val="bottom"/>
          </w:tcPr>
          <w:p w14:paraId="5D515F26"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15BC2413" w14:textId="012AD377" w:rsidR="00FA19B7" w:rsidRPr="000568D7" w:rsidRDefault="00FA19B7" w:rsidP="00FA19B7">
            <w:pPr>
              <w:ind w:firstLine="440"/>
              <w:rPr>
                <w:rFonts w:eastAsia="等线"/>
                <w:sz w:val="16"/>
                <w:szCs w:val="16"/>
              </w:rPr>
            </w:pPr>
            <w:r w:rsidRPr="000568D7">
              <w:rPr>
                <w:rFonts w:eastAsia="等线"/>
                <w:sz w:val="16"/>
                <w:szCs w:val="16"/>
              </w:rPr>
              <w:t>1.04</w:t>
            </w:r>
            <w:r w:rsidR="000B6355">
              <w:rPr>
                <w:rFonts w:eastAsia="等线"/>
                <w:sz w:val="16"/>
                <w:szCs w:val="16"/>
              </w:rPr>
              <w:t>0</w:t>
            </w:r>
          </w:p>
        </w:tc>
      </w:tr>
      <w:tr w:rsidR="00FA19B7" w:rsidRPr="003B1619" w14:paraId="40E1D8E4" w14:textId="77777777" w:rsidTr="00840A22">
        <w:trPr>
          <w:trHeight w:val="280"/>
          <w:jc w:val="center"/>
        </w:trPr>
        <w:tc>
          <w:tcPr>
            <w:tcW w:w="1656" w:type="dxa"/>
            <w:tcBorders>
              <w:top w:val="nil"/>
              <w:left w:val="nil"/>
              <w:bottom w:val="nil"/>
              <w:right w:val="nil"/>
            </w:tcBorders>
            <w:noWrap/>
            <w:vAlign w:val="bottom"/>
          </w:tcPr>
          <w:p w14:paraId="16112A28" w14:textId="14DCDB30"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0.05</w:t>
            </w:r>
          </w:p>
        </w:tc>
        <w:tc>
          <w:tcPr>
            <w:tcW w:w="236" w:type="dxa"/>
            <w:tcBorders>
              <w:top w:val="nil"/>
              <w:left w:val="nil"/>
              <w:bottom w:val="nil"/>
              <w:right w:val="nil"/>
            </w:tcBorders>
            <w:noWrap/>
            <w:vAlign w:val="bottom"/>
          </w:tcPr>
          <w:p w14:paraId="2B8B06E4" w14:textId="77777777" w:rsidR="00FA19B7" w:rsidRPr="000568D7" w:rsidRDefault="00FA19B7" w:rsidP="00FA19B7">
            <w:pPr>
              <w:ind w:firstLine="440"/>
              <w:jc w:val="right"/>
              <w:rPr>
                <w:rFonts w:eastAsia="等线"/>
                <w:sz w:val="16"/>
                <w:szCs w:val="16"/>
              </w:rPr>
            </w:pPr>
          </w:p>
        </w:tc>
        <w:tc>
          <w:tcPr>
            <w:tcW w:w="1724" w:type="dxa"/>
            <w:tcBorders>
              <w:top w:val="nil"/>
              <w:left w:val="nil"/>
              <w:bottom w:val="nil"/>
              <w:right w:val="nil"/>
            </w:tcBorders>
            <w:noWrap/>
            <w:vAlign w:val="bottom"/>
            <w:hideMark/>
          </w:tcPr>
          <w:p w14:paraId="0F9421D0" w14:textId="1852B798" w:rsidR="00FA19B7" w:rsidRPr="000568D7" w:rsidRDefault="000B6355" w:rsidP="00FA19B7">
            <w:pPr>
              <w:ind w:firstLine="440"/>
              <w:rPr>
                <w:rFonts w:eastAsia="等线"/>
                <w:sz w:val="16"/>
                <w:szCs w:val="16"/>
              </w:rPr>
            </w:pPr>
            <w:r>
              <w:rPr>
                <w:rFonts w:eastAsia="等线"/>
                <w:sz w:val="16"/>
                <w:szCs w:val="16"/>
              </w:rPr>
              <w:t>0.075</w:t>
            </w:r>
          </w:p>
        </w:tc>
      </w:tr>
      <w:tr w:rsidR="00FA19B7" w:rsidRPr="003B1619" w14:paraId="581DA35D" w14:textId="77777777" w:rsidTr="00840A22">
        <w:trPr>
          <w:trHeight w:val="280"/>
          <w:jc w:val="center"/>
        </w:trPr>
        <w:tc>
          <w:tcPr>
            <w:tcW w:w="1656" w:type="dxa"/>
            <w:tcBorders>
              <w:top w:val="nil"/>
              <w:left w:val="nil"/>
              <w:right w:val="nil"/>
            </w:tcBorders>
            <w:noWrap/>
            <w:vAlign w:val="bottom"/>
          </w:tcPr>
          <w:p w14:paraId="334A82BD" w14:textId="7F7E045F"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0.19</w:t>
            </w:r>
          </w:p>
        </w:tc>
        <w:tc>
          <w:tcPr>
            <w:tcW w:w="236" w:type="dxa"/>
            <w:tcBorders>
              <w:top w:val="nil"/>
              <w:left w:val="nil"/>
              <w:right w:val="nil"/>
            </w:tcBorders>
            <w:noWrap/>
            <w:vAlign w:val="bottom"/>
          </w:tcPr>
          <w:p w14:paraId="4C865351" w14:textId="77777777" w:rsidR="00FA19B7" w:rsidRPr="000568D7" w:rsidRDefault="00FA19B7" w:rsidP="00FA19B7">
            <w:pPr>
              <w:ind w:firstLine="440"/>
              <w:jc w:val="right"/>
              <w:rPr>
                <w:rFonts w:eastAsia="等线"/>
                <w:sz w:val="16"/>
                <w:szCs w:val="16"/>
              </w:rPr>
            </w:pPr>
          </w:p>
        </w:tc>
        <w:tc>
          <w:tcPr>
            <w:tcW w:w="1724" w:type="dxa"/>
            <w:tcBorders>
              <w:top w:val="nil"/>
              <w:left w:val="nil"/>
              <w:right w:val="nil"/>
            </w:tcBorders>
            <w:noWrap/>
            <w:vAlign w:val="bottom"/>
            <w:hideMark/>
          </w:tcPr>
          <w:p w14:paraId="58372F47" w14:textId="5229393F" w:rsidR="00FA19B7" w:rsidRPr="000568D7" w:rsidRDefault="000B6355" w:rsidP="00FA19B7">
            <w:pPr>
              <w:ind w:firstLine="440"/>
              <w:rPr>
                <w:rFonts w:eastAsia="等线"/>
                <w:sz w:val="16"/>
                <w:szCs w:val="16"/>
              </w:rPr>
            </w:pPr>
            <w:r>
              <w:rPr>
                <w:rFonts w:eastAsia="等线"/>
                <w:sz w:val="16"/>
                <w:szCs w:val="16"/>
              </w:rPr>
              <w:t>0.414</w:t>
            </w:r>
          </w:p>
        </w:tc>
      </w:tr>
      <w:tr w:rsidR="00FA19B7" w:rsidRPr="003B1619" w14:paraId="03FAE335" w14:textId="77777777" w:rsidTr="00840A22">
        <w:trPr>
          <w:trHeight w:val="280"/>
          <w:jc w:val="center"/>
        </w:trPr>
        <w:tc>
          <w:tcPr>
            <w:tcW w:w="1656" w:type="dxa"/>
            <w:tcBorders>
              <w:top w:val="nil"/>
              <w:left w:val="nil"/>
              <w:bottom w:val="single" w:sz="4" w:space="0" w:color="auto"/>
              <w:right w:val="nil"/>
            </w:tcBorders>
            <w:noWrap/>
            <w:vAlign w:val="bottom"/>
          </w:tcPr>
          <w:p w14:paraId="04110832" w14:textId="3EC98190" w:rsidR="00FA19B7" w:rsidRPr="00FA19B7" w:rsidRDefault="00897F36" w:rsidP="00FA19B7">
            <w:pPr>
              <w:ind w:firstLine="480"/>
              <w:jc w:val="left"/>
              <w:rPr>
                <w:rFonts w:eastAsia="等线" w:cs="Times New Roman"/>
                <w:sz w:val="16"/>
                <w:szCs w:val="16"/>
              </w:rPr>
            </w:pPr>
            <w:r>
              <w:rPr>
                <w:rFonts w:eastAsia="等线" w:cs="Times New Roman"/>
                <w:color w:val="000000"/>
                <w:sz w:val="16"/>
                <w:szCs w:val="16"/>
              </w:rPr>
              <w:t>0.16</w:t>
            </w:r>
          </w:p>
        </w:tc>
        <w:tc>
          <w:tcPr>
            <w:tcW w:w="236" w:type="dxa"/>
            <w:tcBorders>
              <w:top w:val="nil"/>
              <w:left w:val="nil"/>
              <w:bottom w:val="single" w:sz="4" w:space="0" w:color="auto"/>
              <w:right w:val="nil"/>
            </w:tcBorders>
            <w:noWrap/>
            <w:vAlign w:val="bottom"/>
          </w:tcPr>
          <w:p w14:paraId="1C741EBD" w14:textId="77777777" w:rsidR="00FA19B7" w:rsidRPr="000568D7" w:rsidRDefault="00FA19B7" w:rsidP="00FA19B7">
            <w:pPr>
              <w:ind w:firstLine="440"/>
              <w:jc w:val="right"/>
              <w:rPr>
                <w:rFonts w:eastAsia="等线"/>
                <w:sz w:val="16"/>
                <w:szCs w:val="16"/>
              </w:rPr>
            </w:pPr>
          </w:p>
        </w:tc>
        <w:tc>
          <w:tcPr>
            <w:tcW w:w="1724" w:type="dxa"/>
            <w:tcBorders>
              <w:top w:val="nil"/>
              <w:left w:val="nil"/>
              <w:bottom w:val="single" w:sz="4" w:space="0" w:color="auto"/>
              <w:right w:val="nil"/>
            </w:tcBorders>
            <w:noWrap/>
            <w:vAlign w:val="bottom"/>
            <w:hideMark/>
          </w:tcPr>
          <w:p w14:paraId="2DCBF175" w14:textId="3CD80FE7" w:rsidR="00FA19B7" w:rsidRPr="000568D7" w:rsidRDefault="00FA19B7" w:rsidP="00FA19B7">
            <w:pPr>
              <w:ind w:firstLine="440"/>
              <w:rPr>
                <w:rFonts w:eastAsia="等线"/>
                <w:sz w:val="16"/>
                <w:szCs w:val="16"/>
              </w:rPr>
            </w:pPr>
            <w:r w:rsidRPr="000568D7">
              <w:rPr>
                <w:rFonts w:eastAsia="等线"/>
                <w:sz w:val="16"/>
                <w:szCs w:val="16"/>
              </w:rPr>
              <w:t>1.06</w:t>
            </w:r>
            <w:r w:rsidR="000B6355">
              <w:rPr>
                <w:rFonts w:eastAsia="等线"/>
                <w:sz w:val="16"/>
                <w:szCs w:val="16"/>
              </w:rPr>
              <w:t>0</w:t>
            </w:r>
          </w:p>
        </w:tc>
      </w:tr>
    </w:tbl>
    <w:p w14:paraId="07B926BD" w14:textId="77777777" w:rsidR="00025498" w:rsidRDefault="00025498" w:rsidP="000C60FC">
      <w:pPr>
        <w:rPr>
          <w:lang w:eastAsia="zh-CN"/>
        </w:rPr>
      </w:pPr>
    </w:p>
    <w:p w14:paraId="4AEB2997" w14:textId="302BF3A9" w:rsidR="000C60FC" w:rsidRPr="003B1619" w:rsidRDefault="000C60FC" w:rsidP="00860DF0">
      <w:pPr>
        <w:rPr>
          <w:lang w:eastAsia="zh-CN"/>
        </w:rPr>
      </w:pPr>
      <w:r w:rsidRPr="003B1619">
        <w:rPr>
          <w:rFonts w:hint="eastAsia"/>
          <w:lang w:eastAsia="zh-CN"/>
        </w:rPr>
        <w:t>通过随机打乱排序的方法，将其中</w:t>
      </w:r>
      <w:r w:rsidRPr="003B1619">
        <w:rPr>
          <w:lang w:eastAsia="zh-CN"/>
        </w:rPr>
        <w:t>2/3</w:t>
      </w:r>
      <w:r w:rsidRPr="003B1619">
        <w:rPr>
          <w:rFonts w:hint="eastAsia"/>
          <w:lang w:eastAsia="zh-CN"/>
        </w:rPr>
        <w:t>的数据作为训练集，</w:t>
      </w:r>
      <w:r w:rsidRPr="003B1619">
        <w:rPr>
          <w:lang w:eastAsia="zh-CN"/>
        </w:rPr>
        <w:t>1/3</w:t>
      </w:r>
      <w:r w:rsidRPr="003B1619">
        <w:rPr>
          <w:rFonts w:hint="eastAsia"/>
          <w:lang w:eastAsia="zh-CN"/>
        </w:rPr>
        <w:t>的数据作为验证集。将训练集中电</w:t>
      </w:r>
      <w:proofErr w:type="gramStart"/>
      <w:r w:rsidRPr="003B1619">
        <w:rPr>
          <w:rFonts w:hint="eastAsia"/>
          <w:lang w:eastAsia="zh-CN"/>
        </w:rPr>
        <w:t>法</w:t>
      </w:r>
      <w:r w:rsidR="00775415">
        <w:rPr>
          <w:rFonts w:hint="eastAsia"/>
          <w:lang w:eastAsia="zh-CN"/>
        </w:rPr>
        <w:t>评价</w:t>
      </w:r>
      <w:proofErr w:type="gramEnd"/>
      <w:r w:rsidRPr="003B1619">
        <w:rPr>
          <w:rFonts w:hint="eastAsia"/>
          <w:lang w:eastAsia="zh-CN"/>
        </w:rPr>
        <w:t>指标作为输入量，油型气涌出量作为输出量进行学习训练得到模型后，将验证集中电</w:t>
      </w:r>
      <w:proofErr w:type="gramStart"/>
      <w:r w:rsidRPr="003B1619">
        <w:rPr>
          <w:rFonts w:hint="eastAsia"/>
          <w:lang w:eastAsia="zh-CN"/>
        </w:rPr>
        <w:t>法</w:t>
      </w:r>
      <w:r w:rsidR="00775415">
        <w:rPr>
          <w:rFonts w:hint="eastAsia"/>
          <w:lang w:eastAsia="zh-CN"/>
        </w:rPr>
        <w:t>评价</w:t>
      </w:r>
      <w:proofErr w:type="gramEnd"/>
      <w:r w:rsidR="00775415">
        <w:rPr>
          <w:rFonts w:hint="eastAsia"/>
          <w:lang w:eastAsia="zh-CN"/>
        </w:rPr>
        <w:t>指标</w:t>
      </w:r>
      <w:r w:rsidR="00B51CD9">
        <w:rPr>
          <w:rFonts w:hint="eastAsia"/>
          <w:lang w:eastAsia="zh-CN"/>
        </w:rPr>
        <w:t>作为</w:t>
      </w:r>
      <w:r w:rsidRPr="003B1619">
        <w:rPr>
          <w:rFonts w:hint="eastAsia"/>
          <w:lang w:eastAsia="zh-CN"/>
        </w:rPr>
        <w:t>输入</w:t>
      </w:r>
      <w:r w:rsidR="00B51CD9">
        <w:rPr>
          <w:rFonts w:hint="eastAsia"/>
          <w:lang w:eastAsia="zh-CN"/>
        </w:rPr>
        <w:t>量</w:t>
      </w:r>
      <w:r w:rsidRPr="003B1619">
        <w:rPr>
          <w:rFonts w:hint="eastAsia"/>
          <w:lang w:eastAsia="zh-CN"/>
        </w:rPr>
        <w:t>得到</w:t>
      </w:r>
      <w:r w:rsidR="00B51CD9">
        <w:rPr>
          <w:rFonts w:hint="eastAsia"/>
          <w:lang w:eastAsia="zh-CN"/>
        </w:rPr>
        <w:t>预测涌出量</w:t>
      </w:r>
      <w:r w:rsidRPr="003B1619">
        <w:rPr>
          <w:rFonts w:hint="eastAsia"/>
          <w:lang w:eastAsia="zh-CN"/>
        </w:rPr>
        <w:t>输出量并与验证集实际涌出量作比较，以此验证模型的好坏。</w:t>
      </w:r>
    </w:p>
    <w:p w14:paraId="3AA76EAE" w14:textId="77777777" w:rsidR="000C60FC" w:rsidRPr="003B1619" w:rsidRDefault="000C60FC" w:rsidP="00860DF0">
      <w:pPr>
        <w:rPr>
          <w:lang w:eastAsia="zh-CN"/>
        </w:rPr>
      </w:pPr>
      <w:r w:rsidRPr="003B1619">
        <w:rPr>
          <w:rFonts w:hint="eastAsia"/>
          <w:lang w:eastAsia="zh-CN"/>
        </w:rPr>
        <w:t>（</w:t>
      </w:r>
      <w:r w:rsidRPr="003B1619">
        <w:rPr>
          <w:lang w:eastAsia="zh-CN"/>
        </w:rPr>
        <w:t>3</w:t>
      </w:r>
      <w:r w:rsidRPr="003B1619">
        <w:rPr>
          <w:rFonts w:hint="eastAsia"/>
          <w:lang w:eastAsia="zh-CN"/>
        </w:rPr>
        <w:t>）预测分析</w:t>
      </w:r>
    </w:p>
    <w:p w14:paraId="444DE779" w14:textId="12D1E990" w:rsidR="000C60FC" w:rsidRPr="003B1619" w:rsidRDefault="000C60FC" w:rsidP="00860DF0">
      <w:pPr>
        <w:rPr>
          <w:lang w:eastAsia="zh-CN"/>
        </w:rPr>
      </w:pPr>
      <w:r w:rsidRPr="003B1619">
        <w:rPr>
          <w:lang w:eastAsia="zh-CN"/>
        </w:rPr>
        <w:t>GA-BP</w:t>
      </w:r>
      <w:r w:rsidRPr="003B1619">
        <w:rPr>
          <w:rFonts w:hint="eastAsia"/>
          <w:lang w:eastAsia="zh-CN"/>
        </w:rPr>
        <w:t>算法</w:t>
      </w:r>
      <w:r w:rsidR="00E327A6">
        <w:rPr>
          <w:rFonts w:hint="eastAsia"/>
          <w:lang w:eastAsia="zh-CN"/>
        </w:rPr>
        <w:t>分别使用</w:t>
      </w:r>
      <w:r w:rsidR="00E327A6">
        <w:rPr>
          <w:rFonts w:hint="eastAsia"/>
          <w:lang w:eastAsia="zh-CN"/>
        </w:rPr>
        <w:t>BP</w:t>
      </w:r>
      <w:r w:rsidR="00E327A6">
        <w:rPr>
          <w:rFonts w:hint="eastAsia"/>
          <w:lang w:eastAsia="zh-CN"/>
        </w:rPr>
        <w:t>神经网络和经遗传算法优化的</w:t>
      </w:r>
      <w:r w:rsidR="00E327A6">
        <w:rPr>
          <w:rFonts w:hint="eastAsia"/>
          <w:lang w:eastAsia="zh-CN"/>
        </w:rPr>
        <w:t>BP</w:t>
      </w:r>
      <w:r w:rsidR="00E327A6">
        <w:rPr>
          <w:rFonts w:hint="eastAsia"/>
          <w:lang w:eastAsia="zh-CN"/>
        </w:rPr>
        <w:t>神经网络</w:t>
      </w:r>
      <w:r w:rsidRPr="003B1619">
        <w:rPr>
          <w:rFonts w:hint="eastAsia"/>
          <w:lang w:eastAsia="zh-CN"/>
        </w:rPr>
        <w:t>对训练数据的学习，经过</w:t>
      </w:r>
      <w:r w:rsidR="00E327A6">
        <w:rPr>
          <w:lang w:eastAsia="zh-CN"/>
        </w:rPr>
        <w:t>50</w:t>
      </w:r>
      <w:r w:rsidRPr="003B1619">
        <w:rPr>
          <w:rFonts w:hint="eastAsia"/>
          <w:lang w:eastAsia="zh-CN"/>
        </w:rPr>
        <w:t>次的迭代计算</w:t>
      </w:r>
      <w:r w:rsidR="00E327A6">
        <w:rPr>
          <w:rFonts w:hint="eastAsia"/>
          <w:lang w:eastAsia="zh-CN"/>
        </w:rPr>
        <w:t>，两种网络模型训练</w:t>
      </w:r>
      <w:r w:rsidR="00E327A6" w:rsidRPr="003B1619">
        <w:rPr>
          <w:rFonts w:hint="eastAsia"/>
          <w:lang w:eastAsia="zh-CN"/>
        </w:rPr>
        <w:t>误差下降情况如图</w:t>
      </w:r>
      <w:r w:rsidR="00E327A6">
        <w:rPr>
          <w:rFonts w:hint="eastAsia"/>
          <w:lang w:eastAsia="zh-CN"/>
        </w:rPr>
        <w:t>6</w:t>
      </w:r>
      <w:r w:rsidR="00E327A6" w:rsidRPr="003B1619">
        <w:rPr>
          <w:rFonts w:hint="eastAsia"/>
          <w:lang w:eastAsia="zh-CN"/>
        </w:rPr>
        <w:t>所示，</w:t>
      </w:r>
      <w:r w:rsidRPr="003B1619">
        <w:rPr>
          <w:rFonts w:hint="eastAsia"/>
          <w:lang w:eastAsia="zh-CN"/>
        </w:rPr>
        <w:t>训练模型误差不断下降并最终</w:t>
      </w:r>
      <w:r w:rsidR="004D410E">
        <w:rPr>
          <w:rFonts w:hint="eastAsia"/>
          <w:lang w:eastAsia="zh-CN"/>
        </w:rPr>
        <w:t>收敛</w:t>
      </w:r>
      <w:r w:rsidRPr="003B1619">
        <w:rPr>
          <w:rFonts w:hint="eastAsia"/>
          <w:lang w:eastAsia="zh-CN"/>
        </w:rPr>
        <w:t>达</w:t>
      </w:r>
      <w:r w:rsidR="004D410E">
        <w:rPr>
          <w:rFonts w:hint="eastAsia"/>
          <w:lang w:eastAsia="zh-CN"/>
        </w:rPr>
        <w:t>到</w:t>
      </w:r>
      <w:r w:rsidRPr="003B1619">
        <w:rPr>
          <w:rFonts w:hint="eastAsia"/>
          <w:lang w:eastAsia="zh-CN"/>
        </w:rPr>
        <w:t>最小值</w:t>
      </w:r>
      <w:r w:rsidR="00E327A6">
        <w:rPr>
          <w:rFonts w:hint="eastAsia"/>
          <w:lang w:eastAsia="zh-CN"/>
        </w:rPr>
        <w:t>，显然遗传算法具有一定优化能力使得初始误差值减小</w:t>
      </w:r>
      <w:r w:rsidRPr="003B1619">
        <w:rPr>
          <w:rFonts w:hint="eastAsia"/>
          <w:lang w:eastAsia="zh-CN"/>
        </w:rPr>
        <w:t>。再将</w:t>
      </w:r>
      <w:r w:rsidR="00B51CD9">
        <w:rPr>
          <w:rFonts w:hint="eastAsia"/>
          <w:lang w:eastAsia="zh-CN"/>
        </w:rPr>
        <w:t>验证</w:t>
      </w:r>
      <w:r w:rsidRPr="003B1619">
        <w:rPr>
          <w:rFonts w:hint="eastAsia"/>
          <w:lang w:eastAsia="zh-CN"/>
        </w:rPr>
        <w:t>集</w:t>
      </w:r>
      <w:r w:rsidR="00B51CD9">
        <w:rPr>
          <w:rFonts w:hint="eastAsia"/>
          <w:lang w:eastAsia="zh-CN"/>
        </w:rPr>
        <w:t>中</w:t>
      </w:r>
      <w:r w:rsidRPr="003B1619">
        <w:rPr>
          <w:rFonts w:hint="eastAsia"/>
          <w:lang w:eastAsia="zh-CN"/>
        </w:rPr>
        <w:t>的输入值放入训练好的模型中</w:t>
      </w:r>
      <w:r w:rsidR="00B51CD9">
        <w:rPr>
          <w:rFonts w:hint="eastAsia"/>
          <w:lang w:eastAsia="zh-CN"/>
        </w:rPr>
        <w:t>进行计算</w:t>
      </w:r>
      <w:r w:rsidRPr="003B1619">
        <w:rPr>
          <w:rFonts w:hint="eastAsia"/>
          <w:lang w:eastAsia="zh-CN"/>
        </w:rPr>
        <w:t>，得到</w:t>
      </w:r>
      <w:r w:rsidR="00E327A6">
        <w:rPr>
          <w:rFonts w:hint="eastAsia"/>
          <w:lang w:eastAsia="zh-CN"/>
        </w:rPr>
        <w:t>两种模型得到的</w:t>
      </w:r>
      <w:r w:rsidRPr="003B1619">
        <w:rPr>
          <w:rFonts w:hint="eastAsia"/>
          <w:lang w:eastAsia="zh-CN"/>
        </w:rPr>
        <w:t>输出值与真实值之间的差距</w:t>
      </w:r>
      <w:r w:rsidR="00E327A6">
        <w:rPr>
          <w:rFonts w:hint="eastAsia"/>
          <w:lang w:eastAsia="zh-CN"/>
        </w:rPr>
        <w:t>如图</w:t>
      </w:r>
      <w:r w:rsidR="00E327A6">
        <w:rPr>
          <w:lang w:eastAsia="zh-CN"/>
        </w:rPr>
        <w:t>7</w:t>
      </w:r>
      <w:r w:rsidR="00E327A6">
        <w:rPr>
          <w:rFonts w:hint="eastAsia"/>
          <w:lang w:eastAsia="zh-CN"/>
        </w:rPr>
        <w:t>所示</w:t>
      </w:r>
      <w:r w:rsidR="00B51CD9">
        <w:rPr>
          <w:rFonts w:hint="eastAsia"/>
          <w:lang w:eastAsia="zh-CN"/>
        </w:rPr>
        <w:t>。结果表明预测值与真实值之间存在一定的误差，但整体趋势</w:t>
      </w:r>
      <w:r w:rsidRPr="003B1619">
        <w:rPr>
          <w:rFonts w:hint="eastAsia"/>
          <w:lang w:eastAsia="zh-CN"/>
        </w:rPr>
        <w:t>可以看出模型还是能够较好的预测出测试集中的油型气涌出量</w:t>
      </w:r>
      <w:r>
        <w:rPr>
          <w:rFonts w:hint="eastAsia"/>
          <w:lang w:eastAsia="zh-CN"/>
        </w:rPr>
        <w:t>。</w:t>
      </w:r>
      <w:r w:rsidRPr="003B1619">
        <w:rPr>
          <w:lang w:eastAsia="zh-CN"/>
        </w:rPr>
        <w:t xml:space="preserve"> </w:t>
      </w:r>
    </w:p>
    <w:p w14:paraId="7BB5D3C3" w14:textId="3E23A3BF" w:rsidR="000C60FC" w:rsidRPr="003B1619" w:rsidRDefault="00F61365" w:rsidP="00ED637B">
      <w:pPr>
        <w:ind w:firstLineChars="200" w:firstLine="400"/>
        <w:jc w:val="left"/>
        <w:rPr>
          <w:szCs w:val="24"/>
        </w:rPr>
      </w:pPr>
      <w:r w:rsidRPr="00F61365">
        <w:rPr>
          <w:noProof/>
          <w:szCs w:val="24"/>
        </w:rPr>
        <w:drawing>
          <wp:inline distT="0" distB="0" distL="0" distR="0" wp14:anchorId="33EDCF50" wp14:editId="0E088327">
            <wp:extent cx="2520000" cy="143485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000" cy="1434856"/>
                    </a:xfrm>
                    <a:prstGeom prst="rect">
                      <a:avLst/>
                    </a:prstGeom>
                    <a:noFill/>
                    <a:ln>
                      <a:noFill/>
                    </a:ln>
                  </pic:spPr>
                </pic:pic>
              </a:graphicData>
            </a:graphic>
          </wp:inline>
        </w:drawing>
      </w:r>
    </w:p>
    <w:p w14:paraId="0989D2A2" w14:textId="38C70370" w:rsidR="000C60FC" w:rsidRDefault="000C60FC" w:rsidP="000C60FC">
      <w:pPr>
        <w:pStyle w:val="a7"/>
      </w:pPr>
      <w:r w:rsidRPr="003B1619">
        <w:rPr>
          <w:rFonts w:hint="eastAsia"/>
        </w:rPr>
        <w:t>图</w:t>
      </w:r>
      <w:r>
        <w:t xml:space="preserve">6  </w:t>
      </w:r>
      <w:r w:rsidRPr="003B1619">
        <w:t>GA-BP</w:t>
      </w:r>
      <w:r w:rsidRPr="003B1619">
        <w:rPr>
          <w:rFonts w:hint="eastAsia"/>
        </w:rPr>
        <w:t>网络误差变化图</w:t>
      </w:r>
    </w:p>
    <w:p w14:paraId="07624ED2" w14:textId="17021D65" w:rsidR="000C60FC" w:rsidRPr="003B1619" w:rsidRDefault="000C60FC" w:rsidP="000C60FC">
      <w:pPr>
        <w:pStyle w:val="fig"/>
        <w:spacing w:after="156"/>
      </w:pPr>
      <w:r>
        <w:t>Fig.</w:t>
      </w:r>
      <w:proofErr w:type="gramStart"/>
      <w:r>
        <w:t xml:space="preserve">6  </w:t>
      </w:r>
      <w:r>
        <w:rPr>
          <w:shd w:val="clear" w:color="auto" w:fill="FFFFFF"/>
        </w:rPr>
        <w:t>GA</w:t>
      </w:r>
      <w:proofErr w:type="gramEnd"/>
      <w:r>
        <w:rPr>
          <w:shd w:val="clear" w:color="auto" w:fill="FFFFFF"/>
        </w:rPr>
        <w:t>-BP network error change</w:t>
      </w:r>
    </w:p>
    <w:p w14:paraId="61768A15" w14:textId="58F75E44" w:rsidR="000C60FC" w:rsidRPr="003B1619" w:rsidRDefault="00080BF3" w:rsidP="000C60FC">
      <w:pPr>
        <w:ind w:firstLine="0"/>
        <w:jc w:val="center"/>
        <w:rPr>
          <w:szCs w:val="24"/>
        </w:rPr>
      </w:pPr>
      <w:r w:rsidRPr="00080BF3">
        <w:rPr>
          <w:noProof/>
          <w:szCs w:val="24"/>
        </w:rPr>
        <w:drawing>
          <wp:inline distT="0" distB="0" distL="0" distR="0" wp14:anchorId="16E3200E" wp14:editId="36977886">
            <wp:extent cx="2520000" cy="166164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1661647"/>
                    </a:xfrm>
                    <a:prstGeom prst="rect">
                      <a:avLst/>
                    </a:prstGeom>
                    <a:noFill/>
                    <a:ln>
                      <a:noFill/>
                    </a:ln>
                  </pic:spPr>
                </pic:pic>
              </a:graphicData>
            </a:graphic>
          </wp:inline>
        </w:drawing>
      </w:r>
    </w:p>
    <w:p w14:paraId="1B9C1F86" w14:textId="414BED02" w:rsidR="000C60FC" w:rsidRDefault="000C60FC" w:rsidP="000C60FC">
      <w:pPr>
        <w:pStyle w:val="a7"/>
      </w:pPr>
      <w:r w:rsidRPr="003B1619">
        <w:rPr>
          <w:rFonts w:hint="eastAsia"/>
        </w:rPr>
        <w:t>图</w:t>
      </w:r>
      <w:r>
        <w:t>7</w:t>
      </w:r>
      <w:r w:rsidRPr="003B1619">
        <w:t xml:space="preserve"> </w:t>
      </w:r>
      <w:r>
        <w:t xml:space="preserve"> </w:t>
      </w:r>
      <w:r w:rsidRPr="003B1619">
        <w:rPr>
          <w:rFonts w:hint="eastAsia"/>
        </w:rPr>
        <w:t>预测值与真实值比较图</w:t>
      </w:r>
    </w:p>
    <w:p w14:paraId="57F7926E" w14:textId="70DCC475" w:rsidR="000C60FC" w:rsidRPr="000C60FC" w:rsidRDefault="000C60FC" w:rsidP="0003549D">
      <w:pPr>
        <w:pStyle w:val="fig"/>
        <w:spacing w:after="156"/>
      </w:pPr>
      <w:r>
        <w:t>Fig.</w:t>
      </w:r>
      <w:proofErr w:type="gramStart"/>
      <w:r>
        <w:t xml:space="preserve">7  </w:t>
      </w:r>
      <w:r>
        <w:rPr>
          <w:shd w:val="clear" w:color="auto" w:fill="FFFFFF"/>
        </w:rPr>
        <w:t>Comparison</w:t>
      </w:r>
      <w:proofErr w:type="gramEnd"/>
      <w:r>
        <w:rPr>
          <w:shd w:val="clear" w:color="auto" w:fill="FFFFFF"/>
        </w:rPr>
        <w:t xml:space="preserve"> of predicted value and true value</w:t>
      </w:r>
    </w:p>
    <w:p w14:paraId="2DBD6DA7" w14:textId="0DAD1626" w:rsidR="00C9411D" w:rsidRPr="00C11FD7" w:rsidRDefault="000C60FC" w:rsidP="000C60FC">
      <w:pPr>
        <w:pStyle w:val="aff"/>
        <w:rPr>
          <w:lang w:eastAsia="zh-CN"/>
        </w:rPr>
      </w:pPr>
      <w:bookmarkStart w:id="11" w:name="_Toc100153609"/>
      <w:bookmarkStart w:id="12" w:name="_Toc118279571"/>
      <w:r>
        <w:rPr>
          <w:lang w:eastAsia="zh-CN"/>
        </w:rPr>
        <w:t>3</w:t>
      </w:r>
      <w:r w:rsidR="00C9411D" w:rsidRPr="00C11FD7">
        <w:rPr>
          <w:lang w:eastAsia="zh-CN"/>
        </w:rPr>
        <w:t xml:space="preserve"> </w:t>
      </w:r>
      <w:r w:rsidR="00C9411D">
        <w:rPr>
          <w:lang w:eastAsia="zh-CN"/>
        </w:rPr>
        <w:t xml:space="preserve"> </w:t>
      </w:r>
      <w:r w:rsidR="00C9411D" w:rsidRPr="00270EE6">
        <w:rPr>
          <w:rFonts w:hint="eastAsia"/>
          <w:lang w:eastAsia="zh-CN"/>
        </w:rPr>
        <w:t>油型气</w:t>
      </w:r>
      <w:r w:rsidR="00C9411D" w:rsidRPr="00C11FD7">
        <w:rPr>
          <w:rFonts w:hint="eastAsia"/>
          <w:lang w:eastAsia="zh-CN"/>
        </w:rPr>
        <w:t>涌出危险评价指标现场验证</w:t>
      </w:r>
      <w:bookmarkEnd w:id="11"/>
      <w:bookmarkEnd w:id="12"/>
    </w:p>
    <w:p w14:paraId="572470E4" w14:textId="4FF00A7B" w:rsidR="00C9411D" w:rsidRPr="00C11FD7" w:rsidRDefault="008742C5" w:rsidP="008742C5">
      <w:pPr>
        <w:pStyle w:val="a3"/>
        <w:spacing w:before="156" w:after="156"/>
      </w:pPr>
      <w:bookmarkStart w:id="13" w:name="_Toc100153610"/>
      <w:bookmarkStart w:id="14" w:name="_Toc118279572"/>
      <w:r>
        <w:t>3.</w:t>
      </w:r>
      <w:r w:rsidR="00C9411D" w:rsidRPr="00C11FD7">
        <w:t xml:space="preserve">1 </w:t>
      </w:r>
      <w:r w:rsidR="00E2448E">
        <w:rPr>
          <w:rFonts w:hint="eastAsia"/>
        </w:rPr>
        <w:t>现场</w:t>
      </w:r>
      <w:r w:rsidR="00C9411D" w:rsidRPr="00C11FD7">
        <w:rPr>
          <w:rFonts w:hint="eastAsia"/>
        </w:rPr>
        <w:t>评价指标计算</w:t>
      </w:r>
      <w:bookmarkEnd w:id="13"/>
      <w:bookmarkEnd w:id="14"/>
    </w:p>
    <w:p w14:paraId="2C0BB0C6" w14:textId="779080AF" w:rsidR="00C9411D" w:rsidRPr="00C11FD7" w:rsidRDefault="00C9411D" w:rsidP="00C9411D">
      <w:pPr>
        <w:rPr>
          <w:lang w:eastAsia="zh-CN"/>
        </w:rPr>
      </w:pPr>
      <w:r w:rsidRPr="00860DF0">
        <w:rPr>
          <w:rFonts w:hint="eastAsia"/>
          <w:lang w:eastAsia="zh-CN"/>
        </w:rPr>
        <w:t>下表为黄陵</w:t>
      </w:r>
      <w:r w:rsidRPr="00860DF0">
        <w:rPr>
          <w:lang w:eastAsia="zh-CN"/>
        </w:rPr>
        <w:t>2</w:t>
      </w:r>
      <w:r w:rsidRPr="00860DF0">
        <w:rPr>
          <w:rFonts w:hint="eastAsia"/>
          <w:lang w:eastAsia="zh-CN"/>
        </w:rPr>
        <w:t>号煤矿二盘区</w:t>
      </w:r>
      <w:r w:rsidRPr="00860DF0">
        <w:rPr>
          <w:lang w:eastAsia="zh-CN"/>
        </w:rPr>
        <w:t>215</w:t>
      </w:r>
      <w:r w:rsidRPr="00860DF0">
        <w:rPr>
          <w:rFonts w:hint="eastAsia"/>
          <w:lang w:eastAsia="zh-CN"/>
        </w:rPr>
        <w:t>巷道</w:t>
      </w:r>
      <w:r w:rsidR="000F03A1" w:rsidRPr="00860DF0">
        <w:rPr>
          <w:rFonts w:hint="eastAsia"/>
          <w:lang w:eastAsia="zh-CN"/>
        </w:rPr>
        <w:t>2</w:t>
      </w:r>
      <w:r w:rsidR="000F03A1" w:rsidRPr="00860DF0">
        <w:rPr>
          <w:lang w:eastAsia="zh-CN"/>
        </w:rPr>
        <w:t xml:space="preserve">80 </w:t>
      </w:r>
      <w:r w:rsidR="000F03A1" w:rsidRPr="00860DF0">
        <w:rPr>
          <w:rFonts w:hint="eastAsia"/>
          <w:lang w:eastAsia="zh-CN"/>
        </w:rPr>
        <w:t>m</w:t>
      </w:r>
      <w:r w:rsidR="000F03A1" w:rsidRPr="00860DF0">
        <w:rPr>
          <w:rFonts w:hint="eastAsia"/>
          <w:lang w:eastAsia="zh-CN"/>
        </w:rPr>
        <w:t>处</w:t>
      </w:r>
      <w:r w:rsidRPr="00860DF0">
        <w:rPr>
          <w:rFonts w:hint="eastAsia"/>
          <w:lang w:eastAsia="zh-CN"/>
        </w:rPr>
        <w:t>布置</w:t>
      </w:r>
      <w:r w:rsidRPr="00860DF0">
        <w:rPr>
          <w:lang w:eastAsia="zh-CN"/>
        </w:rPr>
        <w:t>48</w:t>
      </w:r>
      <w:r w:rsidRPr="00860DF0">
        <w:rPr>
          <w:rFonts w:hint="eastAsia"/>
          <w:lang w:eastAsia="zh-CN"/>
        </w:rPr>
        <w:t>个电极所采集到的原始数据部分展示。</w:t>
      </w:r>
      <w:r w:rsidR="00F95394" w:rsidRPr="00860DF0">
        <w:rPr>
          <w:rFonts w:hint="eastAsia"/>
          <w:lang w:eastAsia="zh-CN"/>
        </w:rPr>
        <w:t>每次采集数据使用不同的电极作为</w:t>
      </w:r>
      <w:r w:rsidR="00F61BF4">
        <w:rPr>
          <w:rFonts w:hint="eastAsia"/>
          <w:lang w:eastAsia="zh-CN"/>
        </w:rPr>
        <w:t>供电</w:t>
      </w:r>
      <w:r w:rsidR="00F95394" w:rsidRPr="00860DF0">
        <w:rPr>
          <w:rFonts w:hint="eastAsia"/>
          <w:lang w:eastAsia="zh-CN"/>
        </w:rPr>
        <w:t>电极，其电压为</w:t>
      </w:r>
      <w:r w:rsidR="00F95394" w:rsidRPr="00860DF0">
        <w:rPr>
          <w:rFonts w:hint="eastAsia"/>
          <w:lang w:eastAsia="zh-CN"/>
        </w:rPr>
        <w:t>0</w:t>
      </w:r>
      <w:r w:rsidR="00F95394" w:rsidRPr="00860DF0">
        <w:rPr>
          <w:lang w:eastAsia="zh-CN"/>
        </w:rPr>
        <w:t xml:space="preserve"> </w:t>
      </w:r>
      <w:r w:rsidR="00F95394" w:rsidRPr="00860DF0">
        <w:rPr>
          <w:rFonts w:hint="eastAsia"/>
          <w:lang w:eastAsia="zh-CN"/>
        </w:rPr>
        <w:t>V</w:t>
      </w:r>
      <w:r w:rsidR="00F95394" w:rsidRPr="00860DF0">
        <w:rPr>
          <w:rFonts w:hint="eastAsia"/>
          <w:lang w:eastAsia="zh-CN"/>
        </w:rPr>
        <w:t>，其余电极接受电位信号作为测量电极，</w:t>
      </w:r>
      <w:r w:rsidR="001507A6" w:rsidRPr="00860DF0">
        <w:rPr>
          <w:rFonts w:hint="eastAsia"/>
          <w:lang w:eastAsia="zh-CN"/>
        </w:rPr>
        <w:t>且</w:t>
      </w:r>
      <w:r w:rsidR="00F95394" w:rsidRPr="00860DF0">
        <w:rPr>
          <w:rFonts w:hint="eastAsia"/>
          <w:lang w:eastAsia="zh-CN"/>
        </w:rPr>
        <w:t>越靠近</w:t>
      </w:r>
      <w:r w:rsidR="00F61BF4">
        <w:rPr>
          <w:rFonts w:hint="eastAsia"/>
          <w:lang w:eastAsia="zh-CN"/>
        </w:rPr>
        <w:t>供电</w:t>
      </w:r>
      <w:r w:rsidR="00F95394" w:rsidRPr="00860DF0">
        <w:rPr>
          <w:rFonts w:hint="eastAsia"/>
          <w:lang w:eastAsia="zh-CN"/>
        </w:rPr>
        <w:t>电极</w:t>
      </w:r>
      <w:r w:rsidR="001507A6" w:rsidRPr="00860DF0">
        <w:rPr>
          <w:rFonts w:hint="eastAsia"/>
          <w:lang w:eastAsia="zh-CN"/>
        </w:rPr>
        <w:t>，电流场密度越大，所以离</w:t>
      </w:r>
      <w:r w:rsidR="00F61BF4">
        <w:rPr>
          <w:rFonts w:hint="eastAsia"/>
          <w:lang w:eastAsia="zh-CN"/>
        </w:rPr>
        <w:t>供电</w:t>
      </w:r>
      <w:r w:rsidR="001507A6" w:rsidRPr="00860DF0">
        <w:rPr>
          <w:rFonts w:hint="eastAsia"/>
          <w:lang w:eastAsia="zh-CN"/>
        </w:rPr>
        <w:t>电极越近的电极电位越高。</w:t>
      </w:r>
    </w:p>
    <w:p w14:paraId="57895C84" w14:textId="73E025DA" w:rsidR="00C9411D" w:rsidRDefault="00C9411D" w:rsidP="00C9411D">
      <w:pPr>
        <w:pStyle w:val="ae"/>
      </w:pPr>
      <w:r w:rsidRPr="00C11FD7">
        <w:rPr>
          <w:rFonts w:hint="eastAsia"/>
        </w:rPr>
        <w:t>表</w:t>
      </w:r>
      <w:r w:rsidR="000C60FC">
        <w:t>2</w:t>
      </w:r>
      <w:r w:rsidRPr="00C11FD7">
        <w:t xml:space="preserve"> </w:t>
      </w:r>
      <w:r>
        <w:t xml:space="preserve"> </w:t>
      </w:r>
      <w:r w:rsidRPr="00C11FD7">
        <w:rPr>
          <w:rFonts w:hint="eastAsia"/>
        </w:rPr>
        <w:t>部分电流与各电极电压</w:t>
      </w:r>
      <w:r>
        <w:rPr>
          <w:rFonts w:hint="eastAsia"/>
        </w:rPr>
        <w:t>值</w:t>
      </w:r>
    </w:p>
    <w:p w14:paraId="4BAF23D2" w14:textId="540FBF0A" w:rsidR="00C9411D" w:rsidRPr="00C11FD7" w:rsidRDefault="00C9411D" w:rsidP="00C9411D">
      <w:pPr>
        <w:pStyle w:val="tab"/>
      </w:pPr>
      <w:r>
        <w:t xml:space="preserve">Table </w:t>
      </w:r>
      <w:proofErr w:type="gramStart"/>
      <w:r w:rsidR="000C60FC">
        <w:t>2</w:t>
      </w:r>
      <w:r>
        <w:t xml:space="preserve">  </w:t>
      </w:r>
      <w:r>
        <w:rPr>
          <w:shd w:val="clear" w:color="auto" w:fill="FFFFFF"/>
        </w:rPr>
        <w:t>Partial</w:t>
      </w:r>
      <w:proofErr w:type="gramEnd"/>
      <w:r>
        <w:rPr>
          <w:shd w:val="clear" w:color="auto" w:fill="FFFFFF"/>
        </w:rPr>
        <w:t xml:space="preserve"> values of current and voltage of each electrode</w:t>
      </w:r>
    </w:p>
    <w:tbl>
      <w:tblPr>
        <w:tblW w:w="5387" w:type="dxa"/>
        <w:jc w:val="center"/>
        <w:tblBorders>
          <w:top w:val="single" w:sz="12" w:space="0" w:color="008000"/>
          <w:bottom w:val="single" w:sz="12" w:space="0" w:color="008000"/>
        </w:tblBorders>
        <w:tblLayout w:type="fixed"/>
        <w:tblLook w:val="0000" w:firstRow="0" w:lastRow="0" w:firstColumn="0" w:lastColumn="0" w:noHBand="0" w:noVBand="0"/>
      </w:tblPr>
      <w:tblGrid>
        <w:gridCol w:w="1098"/>
        <w:gridCol w:w="1195"/>
        <w:gridCol w:w="1109"/>
        <w:gridCol w:w="675"/>
        <w:gridCol w:w="179"/>
        <w:gridCol w:w="1131"/>
      </w:tblGrid>
      <w:tr w:rsidR="0008588C" w:rsidRPr="005039E1" w14:paraId="1608A1A8" w14:textId="77777777" w:rsidTr="00F07833">
        <w:trPr>
          <w:trHeight w:val="236"/>
          <w:jc w:val="center"/>
        </w:trPr>
        <w:tc>
          <w:tcPr>
            <w:tcW w:w="1098" w:type="dxa"/>
            <w:tcBorders>
              <w:top w:val="single" w:sz="12" w:space="0" w:color="auto"/>
              <w:bottom w:val="single" w:sz="4" w:space="0" w:color="auto"/>
            </w:tcBorders>
            <w:vAlign w:val="center"/>
          </w:tcPr>
          <w:p w14:paraId="18FE1066" w14:textId="5E466A18" w:rsidR="0008588C" w:rsidRPr="000568D7" w:rsidRDefault="0008588C" w:rsidP="00E415D6">
            <w:pPr>
              <w:ind w:firstLine="0"/>
              <w:jc w:val="right"/>
              <w:rPr>
                <w:rFonts w:ascii="方正书宋简体" w:eastAsia="方正书宋简体"/>
                <w:color w:val="000000" w:themeColor="text1"/>
                <w:sz w:val="16"/>
                <w:szCs w:val="16"/>
                <w:lang w:eastAsia="zh-CN"/>
              </w:rPr>
            </w:pPr>
            <w:proofErr w:type="spellStart"/>
            <w:r w:rsidRPr="00E327A6">
              <w:rPr>
                <w:rFonts w:ascii="宋体" w:hAnsi="宋体" w:hint="eastAsia"/>
                <w:color w:val="000000" w:themeColor="text1"/>
                <w:sz w:val="16"/>
                <w:szCs w:val="16"/>
              </w:rPr>
              <w:t>电流</w:t>
            </w:r>
            <w:proofErr w:type="spellEnd"/>
            <w:r>
              <w:rPr>
                <w:rFonts w:ascii="方正书宋简体" w:eastAsia="方正书宋简体" w:hint="eastAsia"/>
                <w:color w:val="000000" w:themeColor="text1"/>
                <w:sz w:val="16"/>
                <w:szCs w:val="16"/>
                <w:lang w:eastAsia="zh-CN"/>
              </w:rPr>
              <w:t>/</w:t>
            </w:r>
            <w:r>
              <w:rPr>
                <w:rFonts w:ascii="方正书宋简体" w:eastAsia="方正书宋简体"/>
                <w:color w:val="000000" w:themeColor="text1"/>
                <w:sz w:val="16"/>
                <w:szCs w:val="16"/>
                <w:lang w:eastAsia="zh-CN"/>
              </w:rPr>
              <w:t>mA</w:t>
            </w:r>
          </w:p>
        </w:tc>
        <w:tc>
          <w:tcPr>
            <w:tcW w:w="1195" w:type="dxa"/>
            <w:tcBorders>
              <w:top w:val="single" w:sz="12" w:space="0" w:color="auto"/>
              <w:bottom w:val="single" w:sz="4" w:space="0" w:color="auto"/>
            </w:tcBorders>
            <w:vAlign w:val="center"/>
          </w:tcPr>
          <w:p w14:paraId="65C7DC1D" w14:textId="49924D60" w:rsidR="0008588C" w:rsidRPr="000568D7" w:rsidRDefault="0008588C" w:rsidP="00E415D6">
            <w:pPr>
              <w:ind w:firstLine="0"/>
              <w:jc w:val="right"/>
              <w:rPr>
                <w:color w:val="000000" w:themeColor="text1"/>
                <w:sz w:val="16"/>
                <w:szCs w:val="16"/>
              </w:rPr>
            </w:pPr>
            <w:r w:rsidRPr="00E327A6">
              <w:rPr>
                <w:rFonts w:ascii="宋体" w:hAnsi="宋体" w:hint="eastAsia"/>
                <w:color w:val="000000" w:themeColor="text1"/>
                <w:sz w:val="16"/>
                <w:szCs w:val="16"/>
              </w:rPr>
              <w:t>电压</w:t>
            </w:r>
            <w:r w:rsidRPr="000568D7">
              <w:rPr>
                <w:color w:val="000000" w:themeColor="text1"/>
                <w:sz w:val="16"/>
                <w:szCs w:val="16"/>
              </w:rPr>
              <w:t>1</w:t>
            </w:r>
            <w:r>
              <w:rPr>
                <w:color w:val="000000" w:themeColor="text1"/>
                <w:sz w:val="16"/>
                <w:szCs w:val="16"/>
              </w:rPr>
              <w:t>/mV</w:t>
            </w:r>
          </w:p>
        </w:tc>
        <w:tc>
          <w:tcPr>
            <w:tcW w:w="1109" w:type="dxa"/>
            <w:tcBorders>
              <w:top w:val="single" w:sz="12" w:space="0" w:color="auto"/>
              <w:bottom w:val="single" w:sz="4" w:space="0" w:color="auto"/>
            </w:tcBorders>
            <w:vAlign w:val="center"/>
          </w:tcPr>
          <w:p w14:paraId="3F54342E" w14:textId="0B792508" w:rsidR="0008588C" w:rsidRPr="000568D7" w:rsidRDefault="0008588C" w:rsidP="00E415D6">
            <w:pPr>
              <w:ind w:firstLine="0"/>
              <w:jc w:val="right"/>
              <w:rPr>
                <w:color w:val="000000" w:themeColor="text1"/>
                <w:sz w:val="16"/>
                <w:szCs w:val="16"/>
              </w:rPr>
            </w:pPr>
            <w:r w:rsidRPr="00E327A6">
              <w:rPr>
                <w:rFonts w:ascii="宋体" w:hAnsi="宋体" w:hint="eastAsia"/>
                <w:color w:val="000000" w:themeColor="text1"/>
                <w:sz w:val="16"/>
                <w:szCs w:val="16"/>
              </w:rPr>
              <w:t>电压</w:t>
            </w:r>
            <w:r w:rsidRPr="000568D7">
              <w:rPr>
                <w:color w:val="000000" w:themeColor="text1"/>
                <w:sz w:val="16"/>
                <w:szCs w:val="16"/>
              </w:rPr>
              <w:t>2</w:t>
            </w:r>
            <w:r>
              <w:rPr>
                <w:color w:val="000000" w:themeColor="text1"/>
                <w:sz w:val="16"/>
                <w:szCs w:val="16"/>
              </w:rPr>
              <w:t>/mV</w:t>
            </w:r>
          </w:p>
        </w:tc>
        <w:tc>
          <w:tcPr>
            <w:tcW w:w="854" w:type="dxa"/>
            <w:gridSpan w:val="2"/>
            <w:tcBorders>
              <w:top w:val="single" w:sz="12" w:space="0" w:color="auto"/>
              <w:bottom w:val="single" w:sz="4" w:space="0" w:color="auto"/>
            </w:tcBorders>
            <w:vAlign w:val="center"/>
          </w:tcPr>
          <w:p w14:paraId="136BFE7C" w14:textId="77777777" w:rsidR="0008588C" w:rsidRPr="000568D7" w:rsidRDefault="0008588C" w:rsidP="00E415D6">
            <w:pPr>
              <w:ind w:firstLine="0"/>
              <w:jc w:val="right"/>
              <w:rPr>
                <w:color w:val="000000" w:themeColor="text1"/>
                <w:sz w:val="16"/>
                <w:szCs w:val="16"/>
                <w:lang w:eastAsia="zh-CN"/>
              </w:rPr>
            </w:pPr>
            <w:r w:rsidRPr="000568D7">
              <w:rPr>
                <w:color w:val="000000" w:themeColor="text1"/>
                <w:sz w:val="16"/>
                <w:szCs w:val="16"/>
                <w:lang w:eastAsia="zh-CN"/>
              </w:rPr>
              <w:t>…</w:t>
            </w:r>
          </w:p>
        </w:tc>
        <w:tc>
          <w:tcPr>
            <w:tcW w:w="1131" w:type="dxa"/>
            <w:tcBorders>
              <w:top w:val="single" w:sz="12" w:space="0" w:color="auto"/>
              <w:bottom w:val="single" w:sz="4" w:space="0" w:color="auto"/>
            </w:tcBorders>
            <w:vAlign w:val="center"/>
          </w:tcPr>
          <w:p w14:paraId="310E8B74" w14:textId="369353FF" w:rsidR="0008588C" w:rsidRPr="000568D7" w:rsidRDefault="0008588C" w:rsidP="00E415D6">
            <w:pPr>
              <w:spacing w:line="240" w:lineRule="auto"/>
              <w:ind w:firstLine="0"/>
              <w:jc w:val="right"/>
              <w:rPr>
                <w:color w:val="000000" w:themeColor="text1"/>
                <w:sz w:val="16"/>
                <w:szCs w:val="16"/>
              </w:rPr>
            </w:pPr>
            <w:r w:rsidRPr="00E327A6">
              <w:rPr>
                <w:rFonts w:ascii="宋体" w:hAnsi="宋体" w:hint="eastAsia"/>
                <w:color w:val="000000" w:themeColor="text1"/>
                <w:sz w:val="16"/>
                <w:szCs w:val="16"/>
              </w:rPr>
              <w:t>电压</w:t>
            </w:r>
            <w:r w:rsidRPr="00E327A6">
              <w:rPr>
                <w:rFonts w:eastAsia="方正书宋简体" w:cs="Times New Roman"/>
                <w:color w:val="000000" w:themeColor="text1"/>
                <w:sz w:val="16"/>
                <w:szCs w:val="16"/>
                <w:lang w:eastAsia="zh-CN"/>
              </w:rPr>
              <w:t>4</w:t>
            </w:r>
            <w:r w:rsidRPr="00E327A6">
              <w:rPr>
                <w:rFonts w:cs="Times New Roman"/>
                <w:color w:val="000000" w:themeColor="text1"/>
                <w:sz w:val="16"/>
                <w:szCs w:val="16"/>
              </w:rPr>
              <w:t>8/mV</w:t>
            </w:r>
          </w:p>
        </w:tc>
      </w:tr>
      <w:tr w:rsidR="0008588C" w:rsidRPr="005039E1" w14:paraId="62E7BC9D" w14:textId="77777777" w:rsidTr="00F07833">
        <w:trPr>
          <w:trHeight w:val="294"/>
          <w:jc w:val="center"/>
        </w:trPr>
        <w:tc>
          <w:tcPr>
            <w:tcW w:w="1098" w:type="dxa"/>
            <w:tcBorders>
              <w:top w:val="single" w:sz="4" w:space="0" w:color="auto"/>
            </w:tcBorders>
            <w:vAlign w:val="center"/>
          </w:tcPr>
          <w:p w14:paraId="642E6C9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56.22</w:t>
            </w:r>
          </w:p>
        </w:tc>
        <w:tc>
          <w:tcPr>
            <w:tcW w:w="1195" w:type="dxa"/>
            <w:tcBorders>
              <w:top w:val="single" w:sz="4" w:space="0" w:color="auto"/>
            </w:tcBorders>
            <w:vAlign w:val="center"/>
          </w:tcPr>
          <w:p w14:paraId="6407DBE7"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1109" w:type="dxa"/>
            <w:tcBorders>
              <w:top w:val="single" w:sz="4" w:space="0" w:color="auto"/>
            </w:tcBorders>
            <w:vAlign w:val="center"/>
          </w:tcPr>
          <w:p w14:paraId="1C8C15F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148.80</w:t>
            </w:r>
          </w:p>
        </w:tc>
        <w:tc>
          <w:tcPr>
            <w:tcW w:w="675" w:type="dxa"/>
            <w:tcBorders>
              <w:top w:val="single" w:sz="4" w:space="0" w:color="auto"/>
            </w:tcBorders>
          </w:tcPr>
          <w:p w14:paraId="119A868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310" w:type="dxa"/>
            <w:gridSpan w:val="2"/>
            <w:tcBorders>
              <w:top w:val="single" w:sz="4" w:space="0" w:color="auto"/>
            </w:tcBorders>
            <w:vAlign w:val="center"/>
          </w:tcPr>
          <w:p w14:paraId="7028A8F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-3.20</w:t>
            </w:r>
          </w:p>
        </w:tc>
      </w:tr>
      <w:tr w:rsidR="0008588C" w:rsidRPr="005039E1" w14:paraId="5D3E41EF" w14:textId="77777777" w:rsidTr="00F07833">
        <w:trPr>
          <w:trHeight w:val="294"/>
          <w:jc w:val="center"/>
        </w:trPr>
        <w:tc>
          <w:tcPr>
            <w:tcW w:w="1098" w:type="dxa"/>
            <w:vAlign w:val="center"/>
          </w:tcPr>
          <w:p w14:paraId="6F3BB09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100.72</w:t>
            </w:r>
          </w:p>
        </w:tc>
        <w:tc>
          <w:tcPr>
            <w:tcW w:w="1195" w:type="dxa"/>
            <w:vAlign w:val="center"/>
          </w:tcPr>
          <w:p w14:paraId="5FF3989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269.44</w:t>
            </w:r>
          </w:p>
        </w:tc>
        <w:tc>
          <w:tcPr>
            <w:tcW w:w="1109" w:type="dxa"/>
            <w:vAlign w:val="center"/>
          </w:tcPr>
          <w:p w14:paraId="1F31574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675" w:type="dxa"/>
          </w:tcPr>
          <w:p w14:paraId="2EC891B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310" w:type="dxa"/>
            <w:gridSpan w:val="2"/>
            <w:vAlign w:val="center"/>
          </w:tcPr>
          <w:p w14:paraId="5F8A71D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-3.26</w:t>
            </w:r>
          </w:p>
        </w:tc>
      </w:tr>
      <w:tr w:rsidR="0008588C" w:rsidRPr="005039E1" w14:paraId="7DD19E34" w14:textId="77777777" w:rsidTr="00F07833">
        <w:trPr>
          <w:trHeight w:val="294"/>
          <w:jc w:val="center"/>
        </w:trPr>
        <w:tc>
          <w:tcPr>
            <w:tcW w:w="1098" w:type="dxa"/>
            <w:vAlign w:val="center"/>
          </w:tcPr>
          <w:p w14:paraId="38745F3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90.85</w:t>
            </w:r>
          </w:p>
        </w:tc>
        <w:tc>
          <w:tcPr>
            <w:tcW w:w="1195" w:type="dxa"/>
            <w:vAlign w:val="center"/>
          </w:tcPr>
          <w:p w14:paraId="6374ADD2"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75.67</w:t>
            </w:r>
          </w:p>
        </w:tc>
        <w:tc>
          <w:tcPr>
            <w:tcW w:w="1109" w:type="dxa"/>
            <w:vAlign w:val="center"/>
          </w:tcPr>
          <w:p w14:paraId="0E3D350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220.33</w:t>
            </w:r>
          </w:p>
        </w:tc>
        <w:tc>
          <w:tcPr>
            <w:tcW w:w="675" w:type="dxa"/>
          </w:tcPr>
          <w:p w14:paraId="329D360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310" w:type="dxa"/>
            <w:gridSpan w:val="2"/>
            <w:vAlign w:val="center"/>
          </w:tcPr>
          <w:p w14:paraId="542DD85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-1.95</w:t>
            </w:r>
          </w:p>
        </w:tc>
      </w:tr>
      <w:tr w:rsidR="0008588C" w:rsidRPr="005039E1" w14:paraId="61EF1F6A" w14:textId="77777777" w:rsidTr="00F07833">
        <w:trPr>
          <w:trHeight w:val="294"/>
          <w:jc w:val="center"/>
        </w:trPr>
        <w:tc>
          <w:tcPr>
            <w:tcW w:w="1098" w:type="dxa"/>
            <w:vAlign w:val="center"/>
          </w:tcPr>
          <w:p w14:paraId="6DAF22D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104.84</w:t>
            </w:r>
          </w:p>
        </w:tc>
        <w:tc>
          <w:tcPr>
            <w:tcW w:w="1195" w:type="dxa"/>
            <w:vAlign w:val="center"/>
          </w:tcPr>
          <w:p w14:paraId="72D910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43.70</w:t>
            </w:r>
          </w:p>
        </w:tc>
        <w:tc>
          <w:tcPr>
            <w:tcW w:w="1109" w:type="dxa"/>
            <w:vAlign w:val="center"/>
          </w:tcPr>
          <w:p w14:paraId="0C49197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95.24</w:t>
            </w:r>
          </w:p>
        </w:tc>
        <w:tc>
          <w:tcPr>
            <w:tcW w:w="675" w:type="dxa"/>
          </w:tcPr>
          <w:p w14:paraId="4337F17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310" w:type="dxa"/>
            <w:gridSpan w:val="2"/>
            <w:vAlign w:val="center"/>
          </w:tcPr>
          <w:p w14:paraId="543720B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-1.57</w:t>
            </w:r>
          </w:p>
        </w:tc>
      </w:tr>
      <w:tr w:rsidR="0008588C" w:rsidRPr="005039E1" w14:paraId="1CA4CFF1" w14:textId="77777777" w:rsidTr="00F07833">
        <w:trPr>
          <w:trHeight w:val="294"/>
          <w:jc w:val="center"/>
        </w:trPr>
        <w:tc>
          <w:tcPr>
            <w:tcW w:w="1098" w:type="dxa"/>
            <w:vAlign w:val="center"/>
          </w:tcPr>
          <w:p w14:paraId="2D9506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116.75</w:t>
            </w:r>
          </w:p>
        </w:tc>
        <w:tc>
          <w:tcPr>
            <w:tcW w:w="1195" w:type="dxa"/>
            <w:vAlign w:val="center"/>
          </w:tcPr>
          <w:p w14:paraId="49371DF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26.69</w:t>
            </w:r>
          </w:p>
        </w:tc>
        <w:tc>
          <w:tcPr>
            <w:tcW w:w="1109" w:type="dxa"/>
            <w:vAlign w:val="center"/>
          </w:tcPr>
          <w:p w14:paraId="628485B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45.45</w:t>
            </w:r>
          </w:p>
        </w:tc>
        <w:tc>
          <w:tcPr>
            <w:tcW w:w="675" w:type="dxa"/>
          </w:tcPr>
          <w:p w14:paraId="33A81BF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310" w:type="dxa"/>
            <w:gridSpan w:val="2"/>
            <w:vAlign w:val="center"/>
          </w:tcPr>
          <w:p w14:paraId="5345178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-0.81</w:t>
            </w:r>
          </w:p>
        </w:tc>
      </w:tr>
      <w:tr w:rsidR="0008588C" w:rsidRPr="005039E1" w14:paraId="2B51472C" w14:textId="77777777" w:rsidTr="00F07833">
        <w:trPr>
          <w:trHeight w:val="294"/>
          <w:jc w:val="center"/>
        </w:trPr>
        <w:tc>
          <w:tcPr>
            <w:tcW w:w="1098" w:type="dxa"/>
            <w:tcBorders>
              <w:bottom w:val="nil"/>
            </w:tcBorders>
            <w:vAlign w:val="center"/>
          </w:tcPr>
          <w:p w14:paraId="79CA1CF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116.90</w:t>
            </w:r>
          </w:p>
        </w:tc>
        <w:tc>
          <w:tcPr>
            <w:tcW w:w="1195" w:type="dxa"/>
            <w:tcBorders>
              <w:bottom w:val="nil"/>
            </w:tcBorders>
            <w:vAlign w:val="center"/>
          </w:tcPr>
          <w:p w14:paraId="59C6872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18.03</w:t>
            </w:r>
          </w:p>
        </w:tc>
        <w:tc>
          <w:tcPr>
            <w:tcW w:w="1109" w:type="dxa"/>
            <w:tcBorders>
              <w:bottom w:val="nil"/>
            </w:tcBorders>
            <w:vAlign w:val="center"/>
          </w:tcPr>
          <w:p w14:paraId="303B9F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25.30</w:t>
            </w:r>
          </w:p>
        </w:tc>
        <w:tc>
          <w:tcPr>
            <w:tcW w:w="675" w:type="dxa"/>
            <w:tcBorders>
              <w:bottom w:val="nil"/>
            </w:tcBorders>
          </w:tcPr>
          <w:p w14:paraId="2C6A2B9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310" w:type="dxa"/>
            <w:gridSpan w:val="2"/>
            <w:tcBorders>
              <w:bottom w:val="nil"/>
            </w:tcBorders>
            <w:vAlign w:val="center"/>
          </w:tcPr>
          <w:p w14:paraId="0017C79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-0.37</w:t>
            </w:r>
          </w:p>
        </w:tc>
      </w:tr>
      <w:tr w:rsidR="0008588C" w:rsidRPr="005039E1" w14:paraId="0F570822" w14:textId="77777777" w:rsidTr="00F07833">
        <w:trPr>
          <w:trHeight w:val="265"/>
          <w:jc w:val="center"/>
        </w:trPr>
        <w:tc>
          <w:tcPr>
            <w:tcW w:w="1098" w:type="dxa"/>
            <w:tcBorders>
              <w:top w:val="nil"/>
              <w:bottom w:val="single" w:sz="4" w:space="0" w:color="auto"/>
            </w:tcBorders>
            <w:vAlign w:val="center"/>
          </w:tcPr>
          <w:p w14:paraId="68242FD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116.41</w:t>
            </w:r>
          </w:p>
        </w:tc>
        <w:tc>
          <w:tcPr>
            <w:tcW w:w="1195" w:type="dxa"/>
            <w:tcBorders>
              <w:top w:val="nil"/>
              <w:bottom w:val="single" w:sz="4" w:space="0" w:color="auto"/>
            </w:tcBorders>
            <w:vAlign w:val="center"/>
          </w:tcPr>
          <w:p w14:paraId="4F4D005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14.01</w:t>
            </w:r>
          </w:p>
        </w:tc>
        <w:tc>
          <w:tcPr>
            <w:tcW w:w="1109" w:type="dxa"/>
            <w:tcBorders>
              <w:top w:val="nil"/>
              <w:bottom w:val="single" w:sz="4" w:space="0" w:color="auto"/>
            </w:tcBorders>
            <w:vAlign w:val="center"/>
          </w:tcPr>
          <w:p w14:paraId="5812AE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17.55</w:t>
            </w:r>
          </w:p>
        </w:tc>
        <w:tc>
          <w:tcPr>
            <w:tcW w:w="675" w:type="dxa"/>
            <w:tcBorders>
              <w:top w:val="nil"/>
              <w:bottom w:val="single" w:sz="4" w:space="0" w:color="auto"/>
            </w:tcBorders>
          </w:tcPr>
          <w:p w14:paraId="173B1EB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310" w:type="dxa"/>
            <w:gridSpan w:val="2"/>
            <w:tcBorders>
              <w:top w:val="nil"/>
              <w:bottom w:val="single" w:sz="4" w:space="0" w:color="auto"/>
            </w:tcBorders>
            <w:vAlign w:val="center"/>
          </w:tcPr>
          <w:p w14:paraId="52151F1A"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-0.18</w:t>
            </w:r>
          </w:p>
        </w:tc>
      </w:tr>
    </w:tbl>
    <w:p w14:paraId="2DB41895" w14:textId="77777777" w:rsidR="00025498" w:rsidRDefault="00025498" w:rsidP="00C9411D">
      <w:pPr>
        <w:rPr>
          <w:lang w:eastAsia="zh-CN"/>
        </w:rPr>
      </w:pPr>
    </w:p>
    <w:p w14:paraId="472A06B8" w14:textId="650FE43E" w:rsidR="00C9411D" w:rsidRPr="00C11FD7" w:rsidRDefault="001507A6" w:rsidP="00BF0543">
      <w:pPr>
        <w:rPr>
          <w:lang w:eastAsia="zh-CN"/>
        </w:rPr>
      </w:pPr>
      <w:r>
        <w:rPr>
          <w:rFonts w:hint="eastAsia"/>
          <w:lang w:eastAsia="zh-CN"/>
        </w:rPr>
        <w:t>对原始数据进行异常值剔除后</w:t>
      </w:r>
      <w:r w:rsidR="00C021E5">
        <w:rPr>
          <w:rFonts w:hint="eastAsia"/>
          <w:lang w:eastAsia="zh-CN"/>
        </w:rPr>
        <w:t>由式（</w:t>
      </w:r>
      <w:r w:rsidR="00C021E5">
        <w:rPr>
          <w:rFonts w:hint="eastAsia"/>
          <w:lang w:eastAsia="zh-CN"/>
        </w:rPr>
        <w:t>1</w:t>
      </w:r>
      <w:r w:rsidR="00C021E5">
        <w:rPr>
          <w:rFonts w:hint="eastAsia"/>
          <w:lang w:eastAsia="zh-CN"/>
        </w:rPr>
        <w:t>）</w:t>
      </w:r>
      <w:r w:rsidR="00C021E5">
        <w:rPr>
          <w:rFonts w:hint="eastAsia"/>
          <w:lang w:eastAsia="zh-CN"/>
        </w:rPr>
        <w:t>-</w:t>
      </w:r>
      <w:r w:rsidR="00C021E5">
        <w:rPr>
          <w:rFonts w:hint="eastAsia"/>
          <w:lang w:eastAsia="zh-CN"/>
        </w:rPr>
        <w:t>（</w:t>
      </w:r>
      <w:r w:rsidR="00C021E5">
        <w:rPr>
          <w:lang w:eastAsia="zh-CN"/>
        </w:rPr>
        <w:t>6</w:t>
      </w:r>
      <w:r w:rsidR="00C021E5">
        <w:rPr>
          <w:rFonts w:hint="eastAsia"/>
          <w:lang w:eastAsia="zh-CN"/>
        </w:rPr>
        <w:t>）进行计算后得到网格化的电阻率值</w:t>
      </w:r>
      <w:r w:rsidR="00C9411D" w:rsidRPr="00C11FD7">
        <w:rPr>
          <w:rFonts w:hint="eastAsia"/>
          <w:lang w:eastAsia="zh-CN"/>
        </w:rPr>
        <w:t>并对空值</w:t>
      </w:r>
      <w:r w:rsidR="00C021E5">
        <w:rPr>
          <w:rFonts w:hint="eastAsia"/>
          <w:lang w:eastAsia="zh-CN"/>
        </w:rPr>
        <w:t>进行填充后</w:t>
      </w:r>
      <w:proofErr w:type="gramStart"/>
      <w:r w:rsidR="00C9411D" w:rsidRPr="00C11FD7">
        <w:rPr>
          <w:rFonts w:hint="eastAsia"/>
          <w:lang w:eastAsia="zh-CN"/>
        </w:rPr>
        <w:t>后</w:t>
      </w:r>
      <w:proofErr w:type="gramEnd"/>
      <w:r w:rsidR="00C9411D" w:rsidRPr="00C11FD7">
        <w:rPr>
          <w:rFonts w:hint="eastAsia"/>
          <w:lang w:eastAsia="zh-CN"/>
        </w:rPr>
        <w:t>得到的结果</w:t>
      </w:r>
      <w:r w:rsidR="00C021E5">
        <w:rPr>
          <w:rFonts w:hint="eastAsia"/>
          <w:lang w:eastAsia="zh-CN"/>
        </w:rPr>
        <w:t>部分展示</w:t>
      </w:r>
      <w:r w:rsidR="00C9411D" w:rsidRPr="00C11FD7">
        <w:rPr>
          <w:rFonts w:hint="eastAsia"/>
          <w:lang w:eastAsia="zh-CN"/>
        </w:rPr>
        <w:t>如下表所示：</w:t>
      </w:r>
    </w:p>
    <w:p w14:paraId="32509E81" w14:textId="36188F85" w:rsidR="00C9411D" w:rsidRPr="00BF47E3" w:rsidRDefault="00C9411D" w:rsidP="00C9411D">
      <w:pPr>
        <w:pStyle w:val="ae"/>
      </w:pPr>
      <w:r w:rsidRPr="00C11FD7">
        <w:rPr>
          <w:rFonts w:hint="eastAsia"/>
        </w:rPr>
        <w:t>表</w:t>
      </w:r>
      <w:r w:rsidR="000C60FC">
        <w:t>3</w:t>
      </w:r>
      <w:r w:rsidRPr="00C11FD7">
        <w:t xml:space="preserve">  </w:t>
      </w:r>
      <w:r w:rsidRPr="00C11FD7">
        <w:rPr>
          <w:rFonts w:hint="eastAsia"/>
        </w:rPr>
        <w:t>部分网格数据值</w:t>
      </w:r>
    </w:p>
    <w:p w14:paraId="59DD96A6" w14:textId="1FB4BD23" w:rsidR="00C9411D" w:rsidRPr="00C11FD7" w:rsidRDefault="00C9411D" w:rsidP="00C9411D">
      <w:pPr>
        <w:pStyle w:val="tab"/>
      </w:pPr>
      <w:r>
        <w:t xml:space="preserve">Table </w:t>
      </w:r>
      <w:proofErr w:type="gramStart"/>
      <w:r w:rsidR="000C60FC">
        <w:t>3</w:t>
      </w:r>
      <w:r>
        <w:t xml:space="preserve">  Partial</w:t>
      </w:r>
      <w:proofErr w:type="gramEnd"/>
      <w:r>
        <w:t xml:space="preserve"> values of grid data</w:t>
      </w:r>
    </w:p>
    <w:tbl>
      <w:tblPr>
        <w:tblW w:w="4999" w:type="dxa"/>
        <w:jc w:val="center"/>
        <w:tblBorders>
          <w:top w:val="single" w:sz="12" w:space="0" w:color="008000"/>
          <w:bottom w:val="single" w:sz="12" w:space="0" w:color="008000"/>
        </w:tblBorders>
        <w:tblLayout w:type="fixed"/>
        <w:tblLook w:val="0000" w:firstRow="0" w:lastRow="0" w:firstColumn="0" w:lastColumn="0" w:noHBand="0" w:noVBand="0"/>
      </w:tblPr>
      <w:tblGrid>
        <w:gridCol w:w="851"/>
        <w:gridCol w:w="816"/>
        <w:gridCol w:w="833"/>
        <w:gridCol w:w="833"/>
        <w:gridCol w:w="833"/>
        <w:gridCol w:w="833"/>
      </w:tblGrid>
      <w:tr w:rsidR="006E71B3" w:rsidRPr="000568D7" w14:paraId="42A994ED" w14:textId="51CBC79C" w:rsidTr="009B3E70">
        <w:trPr>
          <w:trHeight w:val="273"/>
          <w:jc w:val="center"/>
        </w:trPr>
        <w:tc>
          <w:tcPr>
            <w:tcW w:w="851" w:type="dxa"/>
            <w:tcBorders>
              <w:top w:val="single" w:sz="12" w:space="0" w:color="auto"/>
              <w:bottom w:val="single" w:sz="4" w:space="0" w:color="auto"/>
            </w:tcBorders>
            <w:vAlign w:val="center"/>
          </w:tcPr>
          <w:p w14:paraId="24E94BB4" w14:textId="73D03F72" w:rsidR="006E71B3" w:rsidRPr="000568D7" w:rsidRDefault="006E71B3" w:rsidP="00F16516">
            <w:pPr>
              <w:ind w:firstLine="0"/>
              <w:rPr>
                <w:color w:val="000000"/>
                <w:sz w:val="16"/>
                <w:szCs w:val="16"/>
              </w:rPr>
            </w:pPr>
            <w:r>
              <w:rPr>
                <w:rFonts w:hint="eastAsia"/>
                <w:color w:val="000000"/>
                <w:sz w:val="16"/>
                <w:szCs w:val="16"/>
                <w:lang w:eastAsia="zh-CN"/>
              </w:rPr>
              <w:t>电阻</w:t>
            </w:r>
            <w:r w:rsidRPr="000568D7">
              <w:rPr>
                <w:color w:val="000000"/>
                <w:sz w:val="16"/>
                <w:szCs w:val="16"/>
              </w:rPr>
              <w:t>0</w:t>
            </w:r>
            <w:r>
              <w:rPr>
                <w:rFonts w:hint="eastAsia"/>
                <w:color w:val="000000"/>
                <w:sz w:val="16"/>
                <w:szCs w:val="16"/>
                <w:lang w:eastAsia="zh-CN"/>
              </w:rPr>
              <w:t>/</w:t>
            </w:r>
            <w:r>
              <w:rPr>
                <w:color w:val="000000"/>
                <w:sz w:val="16"/>
                <w:szCs w:val="16"/>
              </w:rPr>
              <w:t>(</w:t>
            </w:r>
            <w:proofErr w:type="spellStart"/>
            <w:r w:rsidRPr="00E415D6">
              <w:rPr>
                <w:rFonts w:cs="Times New Roman"/>
                <w:color w:val="222222"/>
                <w:sz w:val="16"/>
                <w:szCs w:val="16"/>
                <w:shd w:val="clear" w:color="auto" w:fill="FFFFFF"/>
              </w:rPr>
              <w:t>Ω</w:t>
            </w:r>
            <w:r w:rsidRPr="00E415D6">
              <w:rPr>
                <w:rFonts w:cs="Times New Roman"/>
                <w:color w:val="000000"/>
                <w:sz w:val="16"/>
                <w:szCs w:val="16"/>
                <w:lang w:eastAsia="zh-CN"/>
              </w:rPr>
              <w:t>·m</w:t>
            </w:r>
            <w:proofErr w:type="spellEnd"/>
            <w:r>
              <w:rPr>
                <w:rFonts w:cs="Times New Roman" w:hint="eastAsia"/>
                <w:color w:val="000000"/>
                <w:sz w:val="16"/>
                <w:szCs w:val="16"/>
                <w:lang w:eastAsia="zh-CN"/>
              </w:rPr>
              <w:t>)</w:t>
            </w:r>
          </w:p>
        </w:tc>
        <w:tc>
          <w:tcPr>
            <w:tcW w:w="816" w:type="dxa"/>
            <w:tcBorders>
              <w:top w:val="single" w:sz="12" w:space="0" w:color="auto"/>
              <w:bottom w:val="single" w:sz="4" w:space="0" w:color="auto"/>
            </w:tcBorders>
            <w:vAlign w:val="center"/>
          </w:tcPr>
          <w:p w14:paraId="2509F35C" w14:textId="171EFE77" w:rsidR="006E71B3" w:rsidRPr="000568D7" w:rsidRDefault="006E71B3" w:rsidP="00F16516">
            <w:pPr>
              <w:ind w:firstLine="0"/>
              <w:rPr>
                <w:color w:val="000000"/>
                <w:sz w:val="16"/>
                <w:szCs w:val="16"/>
              </w:rPr>
            </w:pPr>
            <w:r>
              <w:rPr>
                <w:rFonts w:hint="eastAsia"/>
                <w:color w:val="000000"/>
                <w:sz w:val="16"/>
                <w:szCs w:val="16"/>
                <w:lang w:eastAsia="zh-CN"/>
              </w:rPr>
              <w:t>电阻</w:t>
            </w:r>
            <w:r w:rsidRPr="000568D7">
              <w:rPr>
                <w:color w:val="000000"/>
                <w:sz w:val="16"/>
                <w:szCs w:val="16"/>
              </w:rPr>
              <w:t>1</w:t>
            </w:r>
            <w:r>
              <w:rPr>
                <w:color w:val="000000"/>
                <w:sz w:val="16"/>
                <w:szCs w:val="16"/>
              </w:rPr>
              <w:t>/(</w:t>
            </w:r>
            <w:proofErr w:type="spellStart"/>
            <w:r w:rsidRPr="00E415D6">
              <w:rPr>
                <w:rFonts w:cs="Times New Roman"/>
                <w:color w:val="222222"/>
                <w:sz w:val="16"/>
                <w:szCs w:val="16"/>
                <w:shd w:val="clear" w:color="auto" w:fill="FFFFFF"/>
              </w:rPr>
              <w:t>Ω</w:t>
            </w:r>
            <w:r w:rsidRPr="00E415D6">
              <w:rPr>
                <w:rFonts w:cs="Times New Roman"/>
                <w:color w:val="000000"/>
                <w:sz w:val="16"/>
                <w:szCs w:val="16"/>
                <w:lang w:eastAsia="zh-CN"/>
              </w:rPr>
              <w:t>·m</w:t>
            </w:r>
            <w:proofErr w:type="spellEnd"/>
            <w:r>
              <w:rPr>
                <w:rFonts w:cs="Times New Roman" w:hint="eastAsia"/>
                <w:color w:val="000000"/>
                <w:sz w:val="16"/>
                <w:szCs w:val="16"/>
                <w:lang w:eastAsia="zh-CN"/>
              </w:rPr>
              <w:t>)</w:t>
            </w:r>
          </w:p>
        </w:tc>
        <w:tc>
          <w:tcPr>
            <w:tcW w:w="833" w:type="dxa"/>
            <w:tcBorders>
              <w:top w:val="single" w:sz="12" w:space="0" w:color="auto"/>
              <w:bottom w:val="single" w:sz="4" w:space="0" w:color="auto"/>
            </w:tcBorders>
            <w:vAlign w:val="center"/>
          </w:tcPr>
          <w:p w14:paraId="09C9E864" w14:textId="1B14CD0F" w:rsidR="006E71B3" w:rsidRPr="000568D7" w:rsidRDefault="006E71B3" w:rsidP="00F16516">
            <w:pPr>
              <w:ind w:firstLine="0"/>
              <w:rPr>
                <w:color w:val="000000"/>
                <w:sz w:val="16"/>
                <w:szCs w:val="16"/>
              </w:rPr>
            </w:pPr>
            <w:r>
              <w:rPr>
                <w:rFonts w:hint="eastAsia"/>
                <w:color w:val="000000"/>
                <w:sz w:val="16"/>
                <w:szCs w:val="16"/>
                <w:lang w:eastAsia="zh-CN"/>
              </w:rPr>
              <w:t>电阻</w:t>
            </w:r>
            <w:r w:rsidRPr="000568D7">
              <w:rPr>
                <w:color w:val="000000"/>
                <w:sz w:val="16"/>
                <w:szCs w:val="16"/>
              </w:rPr>
              <w:t>2</w:t>
            </w:r>
            <w:r>
              <w:rPr>
                <w:color w:val="000000"/>
                <w:sz w:val="16"/>
                <w:szCs w:val="16"/>
              </w:rPr>
              <w:t>/(</w:t>
            </w:r>
            <w:proofErr w:type="spellStart"/>
            <w:r w:rsidRPr="00E415D6">
              <w:rPr>
                <w:rFonts w:cs="Times New Roman"/>
                <w:color w:val="222222"/>
                <w:sz w:val="16"/>
                <w:szCs w:val="16"/>
                <w:shd w:val="clear" w:color="auto" w:fill="FFFFFF"/>
              </w:rPr>
              <w:t>Ω</w:t>
            </w:r>
            <w:r w:rsidRPr="00E415D6">
              <w:rPr>
                <w:rFonts w:cs="Times New Roman"/>
                <w:color w:val="000000"/>
                <w:sz w:val="16"/>
                <w:szCs w:val="16"/>
                <w:lang w:eastAsia="zh-CN"/>
              </w:rPr>
              <w:t>·m</w:t>
            </w:r>
            <w:proofErr w:type="spellEnd"/>
            <w:r>
              <w:rPr>
                <w:rFonts w:cs="Times New Roman" w:hint="eastAsia"/>
                <w:color w:val="000000"/>
                <w:sz w:val="16"/>
                <w:szCs w:val="16"/>
                <w:lang w:eastAsia="zh-CN"/>
              </w:rPr>
              <w:t>)</w:t>
            </w:r>
          </w:p>
        </w:tc>
        <w:tc>
          <w:tcPr>
            <w:tcW w:w="833" w:type="dxa"/>
            <w:tcBorders>
              <w:top w:val="single" w:sz="12" w:space="0" w:color="auto"/>
              <w:bottom w:val="single" w:sz="4" w:space="0" w:color="auto"/>
            </w:tcBorders>
            <w:vAlign w:val="center"/>
          </w:tcPr>
          <w:p w14:paraId="21E5013F" w14:textId="080B8A46" w:rsidR="006E71B3" w:rsidRPr="000568D7" w:rsidRDefault="006E71B3" w:rsidP="00F16516">
            <w:pPr>
              <w:ind w:firstLine="0"/>
              <w:rPr>
                <w:color w:val="000000"/>
                <w:sz w:val="16"/>
                <w:szCs w:val="16"/>
              </w:rPr>
            </w:pPr>
            <w:r>
              <w:rPr>
                <w:rFonts w:hint="eastAsia"/>
                <w:color w:val="000000"/>
                <w:sz w:val="16"/>
                <w:szCs w:val="16"/>
                <w:lang w:eastAsia="zh-CN"/>
              </w:rPr>
              <w:t>电阻</w:t>
            </w:r>
            <w:r w:rsidRPr="000568D7">
              <w:rPr>
                <w:color w:val="000000"/>
                <w:sz w:val="16"/>
                <w:szCs w:val="16"/>
              </w:rPr>
              <w:t>3</w:t>
            </w:r>
            <w:r>
              <w:rPr>
                <w:color w:val="000000"/>
                <w:sz w:val="16"/>
                <w:szCs w:val="16"/>
              </w:rPr>
              <w:t>/(</w:t>
            </w:r>
            <w:proofErr w:type="spellStart"/>
            <w:r w:rsidRPr="00E415D6">
              <w:rPr>
                <w:rFonts w:cs="Times New Roman"/>
                <w:color w:val="222222"/>
                <w:sz w:val="16"/>
                <w:szCs w:val="16"/>
                <w:shd w:val="clear" w:color="auto" w:fill="FFFFFF"/>
              </w:rPr>
              <w:t>Ω</w:t>
            </w:r>
            <w:r w:rsidRPr="00E415D6">
              <w:rPr>
                <w:rFonts w:cs="Times New Roman"/>
                <w:color w:val="000000"/>
                <w:sz w:val="16"/>
                <w:szCs w:val="16"/>
                <w:lang w:eastAsia="zh-CN"/>
              </w:rPr>
              <w:t>·m</w:t>
            </w:r>
            <w:proofErr w:type="spellEnd"/>
            <w:r>
              <w:rPr>
                <w:rFonts w:cs="Times New Roman" w:hint="eastAsia"/>
                <w:color w:val="000000"/>
                <w:sz w:val="16"/>
                <w:szCs w:val="16"/>
                <w:lang w:eastAsia="zh-CN"/>
              </w:rPr>
              <w:t>)</w:t>
            </w:r>
          </w:p>
        </w:tc>
        <w:tc>
          <w:tcPr>
            <w:tcW w:w="833" w:type="dxa"/>
            <w:tcBorders>
              <w:top w:val="single" w:sz="12" w:space="0" w:color="auto"/>
              <w:bottom w:val="single" w:sz="4" w:space="0" w:color="auto"/>
            </w:tcBorders>
            <w:vAlign w:val="center"/>
          </w:tcPr>
          <w:p w14:paraId="696D9B36" w14:textId="3DC46065" w:rsidR="006E71B3" w:rsidRPr="000568D7" w:rsidRDefault="006E71B3" w:rsidP="00F16516">
            <w:pPr>
              <w:ind w:firstLine="0"/>
              <w:rPr>
                <w:color w:val="000000"/>
                <w:sz w:val="16"/>
                <w:szCs w:val="16"/>
              </w:rPr>
            </w:pPr>
            <w:r>
              <w:rPr>
                <w:rFonts w:hint="eastAsia"/>
                <w:color w:val="000000"/>
                <w:sz w:val="16"/>
                <w:szCs w:val="16"/>
                <w:lang w:eastAsia="zh-CN"/>
              </w:rPr>
              <w:t>电阻</w:t>
            </w:r>
            <w:r w:rsidRPr="000568D7">
              <w:rPr>
                <w:color w:val="000000"/>
                <w:sz w:val="16"/>
                <w:szCs w:val="16"/>
              </w:rPr>
              <w:t>4</w:t>
            </w:r>
            <w:r>
              <w:rPr>
                <w:color w:val="000000"/>
                <w:sz w:val="16"/>
                <w:szCs w:val="16"/>
              </w:rPr>
              <w:t>/(</w:t>
            </w:r>
            <w:proofErr w:type="spellStart"/>
            <w:r w:rsidRPr="00E415D6">
              <w:rPr>
                <w:rFonts w:cs="Times New Roman"/>
                <w:color w:val="222222"/>
                <w:sz w:val="16"/>
                <w:szCs w:val="16"/>
                <w:shd w:val="clear" w:color="auto" w:fill="FFFFFF"/>
              </w:rPr>
              <w:t>Ω</w:t>
            </w:r>
            <w:r w:rsidRPr="00E415D6">
              <w:rPr>
                <w:rFonts w:cs="Times New Roman"/>
                <w:color w:val="000000"/>
                <w:sz w:val="16"/>
                <w:szCs w:val="16"/>
                <w:lang w:eastAsia="zh-CN"/>
              </w:rPr>
              <w:t>·m</w:t>
            </w:r>
            <w:proofErr w:type="spellEnd"/>
            <w:r>
              <w:rPr>
                <w:rFonts w:cs="Times New Roman" w:hint="eastAsia"/>
                <w:color w:val="000000"/>
                <w:sz w:val="16"/>
                <w:szCs w:val="16"/>
                <w:lang w:eastAsia="zh-CN"/>
              </w:rPr>
              <w:t>)</w:t>
            </w:r>
          </w:p>
        </w:tc>
        <w:tc>
          <w:tcPr>
            <w:tcW w:w="833" w:type="dxa"/>
            <w:tcBorders>
              <w:top w:val="single" w:sz="12" w:space="0" w:color="auto"/>
              <w:bottom w:val="single" w:sz="4" w:space="0" w:color="auto"/>
            </w:tcBorders>
            <w:vAlign w:val="center"/>
          </w:tcPr>
          <w:p w14:paraId="2CE851D7" w14:textId="31B2C8AD" w:rsidR="006E71B3" w:rsidRPr="000568D7" w:rsidRDefault="006E71B3" w:rsidP="00F16516">
            <w:pPr>
              <w:ind w:firstLine="0"/>
              <w:rPr>
                <w:color w:val="000000"/>
                <w:sz w:val="16"/>
                <w:szCs w:val="16"/>
              </w:rPr>
            </w:pPr>
            <w:r>
              <w:rPr>
                <w:rFonts w:hint="eastAsia"/>
                <w:color w:val="000000"/>
                <w:sz w:val="16"/>
                <w:szCs w:val="16"/>
                <w:lang w:eastAsia="zh-CN"/>
              </w:rPr>
              <w:t>电阻</w:t>
            </w:r>
            <w:r w:rsidRPr="000568D7">
              <w:rPr>
                <w:color w:val="000000"/>
                <w:sz w:val="16"/>
                <w:szCs w:val="16"/>
              </w:rPr>
              <w:t>5</w:t>
            </w:r>
            <w:r>
              <w:rPr>
                <w:color w:val="000000"/>
                <w:sz w:val="16"/>
                <w:szCs w:val="16"/>
              </w:rPr>
              <w:t>/(</w:t>
            </w:r>
            <w:proofErr w:type="spellStart"/>
            <w:r w:rsidRPr="00E415D6">
              <w:rPr>
                <w:rFonts w:cs="Times New Roman"/>
                <w:color w:val="222222"/>
                <w:sz w:val="16"/>
                <w:szCs w:val="16"/>
                <w:shd w:val="clear" w:color="auto" w:fill="FFFFFF"/>
              </w:rPr>
              <w:t>Ω</w:t>
            </w:r>
            <w:r w:rsidRPr="00E415D6">
              <w:rPr>
                <w:rFonts w:cs="Times New Roman"/>
                <w:color w:val="000000"/>
                <w:sz w:val="16"/>
                <w:szCs w:val="16"/>
                <w:lang w:eastAsia="zh-CN"/>
              </w:rPr>
              <w:t>·m</w:t>
            </w:r>
            <w:proofErr w:type="spellEnd"/>
            <w:r>
              <w:rPr>
                <w:rFonts w:cs="Times New Roman" w:hint="eastAsia"/>
                <w:color w:val="000000"/>
                <w:sz w:val="16"/>
                <w:szCs w:val="16"/>
                <w:lang w:eastAsia="zh-CN"/>
              </w:rPr>
              <w:t>)</w:t>
            </w:r>
          </w:p>
        </w:tc>
      </w:tr>
      <w:tr w:rsidR="006E71B3" w:rsidRPr="000568D7" w14:paraId="7C6981E5" w14:textId="7A90B29D" w:rsidTr="009B3E70">
        <w:trPr>
          <w:trHeight w:val="273"/>
          <w:jc w:val="center"/>
        </w:trPr>
        <w:tc>
          <w:tcPr>
            <w:tcW w:w="851" w:type="dxa"/>
            <w:tcBorders>
              <w:top w:val="single" w:sz="4" w:space="0" w:color="auto"/>
              <w:bottom w:val="nil"/>
            </w:tcBorders>
            <w:vAlign w:val="center"/>
          </w:tcPr>
          <w:p w14:paraId="7EC32ED2" w14:textId="77777777" w:rsidR="006E71B3" w:rsidRPr="000568D7" w:rsidRDefault="006E71B3" w:rsidP="00F16516">
            <w:pPr>
              <w:ind w:firstLineChars="100" w:firstLine="160"/>
              <w:jc w:val="left"/>
              <w:rPr>
                <w:color w:val="000000"/>
                <w:sz w:val="16"/>
                <w:szCs w:val="16"/>
              </w:rPr>
            </w:pPr>
            <w:r w:rsidRPr="000568D7">
              <w:rPr>
                <w:color w:val="000000"/>
                <w:sz w:val="16"/>
                <w:szCs w:val="16"/>
              </w:rPr>
              <w:t>71.62</w:t>
            </w:r>
          </w:p>
        </w:tc>
        <w:tc>
          <w:tcPr>
            <w:tcW w:w="816" w:type="dxa"/>
            <w:tcBorders>
              <w:top w:val="single" w:sz="4" w:space="0" w:color="auto"/>
              <w:bottom w:val="nil"/>
            </w:tcBorders>
            <w:vAlign w:val="center"/>
          </w:tcPr>
          <w:p w14:paraId="20E82F9E"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single" w:sz="4" w:space="0" w:color="auto"/>
              <w:bottom w:val="nil"/>
            </w:tcBorders>
            <w:vAlign w:val="center"/>
          </w:tcPr>
          <w:p w14:paraId="067787A9"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single" w:sz="4" w:space="0" w:color="auto"/>
              <w:bottom w:val="nil"/>
            </w:tcBorders>
            <w:vAlign w:val="center"/>
          </w:tcPr>
          <w:p w14:paraId="329C07E8" w14:textId="175682B6" w:rsidR="006E71B3" w:rsidRPr="000568D7" w:rsidRDefault="006E71B3" w:rsidP="00F16516">
            <w:pPr>
              <w:ind w:firstLineChars="100" w:firstLine="160"/>
              <w:jc w:val="left"/>
              <w:rPr>
                <w:color w:val="000000"/>
                <w:sz w:val="16"/>
                <w:szCs w:val="16"/>
              </w:rPr>
            </w:pPr>
            <w:r w:rsidRPr="000568D7">
              <w:rPr>
                <w:color w:val="000000"/>
                <w:sz w:val="16"/>
                <w:szCs w:val="16"/>
              </w:rPr>
              <w:t>74.91</w:t>
            </w:r>
          </w:p>
        </w:tc>
        <w:tc>
          <w:tcPr>
            <w:tcW w:w="833" w:type="dxa"/>
            <w:tcBorders>
              <w:top w:val="single" w:sz="4" w:space="0" w:color="auto"/>
              <w:bottom w:val="nil"/>
            </w:tcBorders>
            <w:vAlign w:val="center"/>
          </w:tcPr>
          <w:p w14:paraId="26E81AE3" w14:textId="77777777" w:rsidR="006E71B3" w:rsidRPr="000568D7" w:rsidRDefault="006E71B3" w:rsidP="00F16516">
            <w:pPr>
              <w:ind w:firstLineChars="100" w:firstLine="160"/>
              <w:jc w:val="left"/>
              <w:rPr>
                <w:color w:val="000000"/>
                <w:sz w:val="16"/>
                <w:szCs w:val="16"/>
              </w:rPr>
            </w:pPr>
            <w:r w:rsidRPr="000568D7">
              <w:rPr>
                <w:color w:val="000000"/>
                <w:sz w:val="16"/>
                <w:szCs w:val="16"/>
              </w:rPr>
              <w:t>273.60</w:t>
            </w:r>
          </w:p>
        </w:tc>
        <w:tc>
          <w:tcPr>
            <w:tcW w:w="833" w:type="dxa"/>
            <w:tcBorders>
              <w:top w:val="single" w:sz="4" w:space="0" w:color="auto"/>
              <w:bottom w:val="nil"/>
            </w:tcBorders>
            <w:vAlign w:val="center"/>
          </w:tcPr>
          <w:p w14:paraId="315C3482" w14:textId="77777777" w:rsidR="006E71B3" w:rsidRPr="000568D7" w:rsidRDefault="006E71B3" w:rsidP="00F16516">
            <w:pPr>
              <w:ind w:firstLineChars="100" w:firstLine="160"/>
              <w:jc w:val="left"/>
              <w:rPr>
                <w:color w:val="000000"/>
                <w:sz w:val="16"/>
                <w:szCs w:val="16"/>
              </w:rPr>
            </w:pPr>
            <w:r w:rsidRPr="000568D7">
              <w:rPr>
                <w:color w:val="000000"/>
                <w:sz w:val="16"/>
                <w:szCs w:val="16"/>
              </w:rPr>
              <w:t>194.68</w:t>
            </w:r>
          </w:p>
        </w:tc>
      </w:tr>
      <w:tr w:rsidR="006E71B3" w:rsidRPr="000568D7" w14:paraId="7BB11F43" w14:textId="3FE968CD" w:rsidTr="009B3E70">
        <w:trPr>
          <w:trHeight w:val="273"/>
          <w:jc w:val="center"/>
        </w:trPr>
        <w:tc>
          <w:tcPr>
            <w:tcW w:w="851" w:type="dxa"/>
            <w:tcBorders>
              <w:top w:val="nil"/>
              <w:bottom w:val="nil"/>
            </w:tcBorders>
            <w:vAlign w:val="center"/>
          </w:tcPr>
          <w:p w14:paraId="76A9227A" w14:textId="77777777" w:rsidR="006E71B3" w:rsidRPr="000568D7" w:rsidRDefault="006E71B3" w:rsidP="00F16516">
            <w:pPr>
              <w:ind w:firstLineChars="100" w:firstLine="160"/>
              <w:jc w:val="left"/>
              <w:rPr>
                <w:color w:val="000000"/>
                <w:sz w:val="16"/>
                <w:szCs w:val="16"/>
              </w:rPr>
            </w:pPr>
            <w:r w:rsidRPr="000568D7">
              <w:rPr>
                <w:color w:val="000000"/>
                <w:sz w:val="16"/>
                <w:szCs w:val="16"/>
              </w:rPr>
              <w:t>71.62</w:t>
            </w:r>
          </w:p>
        </w:tc>
        <w:tc>
          <w:tcPr>
            <w:tcW w:w="816" w:type="dxa"/>
            <w:tcBorders>
              <w:top w:val="nil"/>
              <w:bottom w:val="nil"/>
            </w:tcBorders>
            <w:vAlign w:val="center"/>
          </w:tcPr>
          <w:p w14:paraId="519C9EED"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nil"/>
              <w:bottom w:val="nil"/>
            </w:tcBorders>
            <w:vAlign w:val="center"/>
          </w:tcPr>
          <w:p w14:paraId="0089C6A3"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nil"/>
              <w:bottom w:val="nil"/>
            </w:tcBorders>
            <w:vAlign w:val="center"/>
          </w:tcPr>
          <w:p w14:paraId="40961B34" w14:textId="77777777" w:rsidR="006E71B3" w:rsidRPr="000568D7" w:rsidRDefault="006E71B3" w:rsidP="00F16516">
            <w:pPr>
              <w:ind w:firstLineChars="100" w:firstLine="160"/>
              <w:jc w:val="left"/>
              <w:rPr>
                <w:color w:val="000000"/>
                <w:sz w:val="16"/>
                <w:szCs w:val="16"/>
              </w:rPr>
            </w:pPr>
            <w:r w:rsidRPr="000568D7">
              <w:rPr>
                <w:color w:val="000000"/>
                <w:sz w:val="16"/>
                <w:szCs w:val="16"/>
              </w:rPr>
              <w:t>276.97</w:t>
            </w:r>
          </w:p>
        </w:tc>
        <w:tc>
          <w:tcPr>
            <w:tcW w:w="833" w:type="dxa"/>
            <w:tcBorders>
              <w:top w:val="nil"/>
              <w:bottom w:val="nil"/>
            </w:tcBorders>
            <w:vAlign w:val="center"/>
          </w:tcPr>
          <w:p w14:paraId="599E7860" w14:textId="77777777" w:rsidR="006E71B3" w:rsidRPr="000568D7" w:rsidRDefault="006E71B3" w:rsidP="00F16516">
            <w:pPr>
              <w:ind w:firstLineChars="100" w:firstLine="160"/>
              <w:jc w:val="left"/>
              <w:rPr>
                <w:color w:val="000000"/>
                <w:sz w:val="16"/>
                <w:szCs w:val="16"/>
              </w:rPr>
            </w:pPr>
            <w:r w:rsidRPr="000568D7">
              <w:rPr>
                <w:color w:val="000000"/>
                <w:sz w:val="16"/>
                <w:szCs w:val="16"/>
              </w:rPr>
              <w:t>273.60</w:t>
            </w:r>
          </w:p>
        </w:tc>
        <w:tc>
          <w:tcPr>
            <w:tcW w:w="833" w:type="dxa"/>
            <w:tcBorders>
              <w:top w:val="nil"/>
              <w:bottom w:val="nil"/>
            </w:tcBorders>
            <w:vAlign w:val="center"/>
          </w:tcPr>
          <w:p w14:paraId="2F7CE20D" w14:textId="77777777" w:rsidR="006E71B3" w:rsidRPr="000568D7" w:rsidRDefault="006E71B3" w:rsidP="00F16516">
            <w:pPr>
              <w:ind w:firstLineChars="100" w:firstLine="160"/>
              <w:jc w:val="left"/>
              <w:rPr>
                <w:color w:val="000000"/>
                <w:sz w:val="16"/>
                <w:szCs w:val="16"/>
              </w:rPr>
            </w:pPr>
            <w:r w:rsidRPr="000568D7">
              <w:rPr>
                <w:color w:val="000000"/>
                <w:sz w:val="16"/>
                <w:szCs w:val="16"/>
              </w:rPr>
              <w:t>194.68</w:t>
            </w:r>
          </w:p>
        </w:tc>
      </w:tr>
      <w:tr w:rsidR="006E71B3" w:rsidRPr="000568D7" w14:paraId="1E232384" w14:textId="0AB49474" w:rsidTr="009B3E70">
        <w:trPr>
          <w:trHeight w:val="273"/>
          <w:jc w:val="center"/>
        </w:trPr>
        <w:tc>
          <w:tcPr>
            <w:tcW w:w="851" w:type="dxa"/>
            <w:tcBorders>
              <w:top w:val="nil"/>
              <w:bottom w:val="nil"/>
            </w:tcBorders>
            <w:vAlign w:val="center"/>
          </w:tcPr>
          <w:p w14:paraId="550958C8" w14:textId="77777777" w:rsidR="006E71B3" w:rsidRPr="000568D7" w:rsidRDefault="006E71B3" w:rsidP="00F16516">
            <w:pPr>
              <w:ind w:firstLineChars="100" w:firstLine="160"/>
              <w:jc w:val="left"/>
              <w:rPr>
                <w:color w:val="000000"/>
                <w:sz w:val="16"/>
                <w:szCs w:val="16"/>
              </w:rPr>
            </w:pPr>
            <w:r w:rsidRPr="000568D7">
              <w:rPr>
                <w:color w:val="000000"/>
                <w:sz w:val="16"/>
                <w:szCs w:val="16"/>
              </w:rPr>
              <w:t>71.62</w:t>
            </w:r>
          </w:p>
        </w:tc>
        <w:tc>
          <w:tcPr>
            <w:tcW w:w="816" w:type="dxa"/>
            <w:tcBorders>
              <w:top w:val="nil"/>
              <w:bottom w:val="nil"/>
            </w:tcBorders>
            <w:vAlign w:val="center"/>
          </w:tcPr>
          <w:p w14:paraId="629FCBD8"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nil"/>
              <w:bottom w:val="nil"/>
            </w:tcBorders>
            <w:vAlign w:val="center"/>
          </w:tcPr>
          <w:p w14:paraId="275BF97C"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nil"/>
              <w:bottom w:val="nil"/>
            </w:tcBorders>
            <w:vAlign w:val="center"/>
          </w:tcPr>
          <w:p w14:paraId="0E7EBFA0" w14:textId="77777777" w:rsidR="006E71B3" w:rsidRPr="000568D7" w:rsidRDefault="006E71B3" w:rsidP="00F16516">
            <w:pPr>
              <w:ind w:firstLineChars="100" w:firstLine="160"/>
              <w:jc w:val="left"/>
              <w:rPr>
                <w:color w:val="000000"/>
                <w:sz w:val="16"/>
                <w:szCs w:val="16"/>
              </w:rPr>
            </w:pPr>
            <w:r w:rsidRPr="000568D7">
              <w:rPr>
                <w:color w:val="000000"/>
                <w:sz w:val="16"/>
                <w:szCs w:val="16"/>
              </w:rPr>
              <w:t>276.97</w:t>
            </w:r>
          </w:p>
        </w:tc>
        <w:tc>
          <w:tcPr>
            <w:tcW w:w="833" w:type="dxa"/>
            <w:tcBorders>
              <w:top w:val="nil"/>
              <w:bottom w:val="nil"/>
            </w:tcBorders>
            <w:vAlign w:val="center"/>
          </w:tcPr>
          <w:p w14:paraId="2F8A0BBB" w14:textId="77777777" w:rsidR="006E71B3" w:rsidRPr="000568D7" w:rsidRDefault="006E71B3" w:rsidP="00F16516">
            <w:pPr>
              <w:ind w:firstLineChars="100" w:firstLine="160"/>
              <w:jc w:val="left"/>
              <w:rPr>
                <w:color w:val="000000"/>
                <w:sz w:val="16"/>
                <w:szCs w:val="16"/>
              </w:rPr>
            </w:pPr>
            <w:r w:rsidRPr="000568D7">
              <w:rPr>
                <w:color w:val="000000"/>
                <w:sz w:val="16"/>
                <w:szCs w:val="16"/>
              </w:rPr>
              <w:t>273.60</w:t>
            </w:r>
          </w:p>
        </w:tc>
        <w:tc>
          <w:tcPr>
            <w:tcW w:w="833" w:type="dxa"/>
            <w:tcBorders>
              <w:top w:val="nil"/>
              <w:bottom w:val="nil"/>
            </w:tcBorders>
            <w:vAlign w:val="center"/>
          </w:tcPr>
          <w:p w14:paraId="5DF0DE06" w14:textId="77777777" w:rsidR="006E71B3" w:rsidRPr="000568D7" w:rsidRDefault="006E71B3" w:rsidP="00F16516">
            <w:pPr>
              <w:ind w:firstLineChars="100" w:firstLine="160"/>
              <w:jc w:val="left"/>
              <w:rPr>
                <w:color w:val="000000"/>
                <w:sz w:val="16"/>
                <w:szCs w:val="16"/>
              </w:rPr>
            </w:pPr>
            <w:r w:rsidRPr="000568D7">
              <w:rPr>
                <w:color w:val="000000"/>
                <w:sz w:val="16"/>
                <w:szCs w:val="16"/>
              </w:rPr>
              <w:t>194.68</w:t>
            </w:r>
          </w:p>
        </w:tc>
      </w:tr>
      <w:tr w:rsidR="006E71B3" w:rsidRPr="000568D7" w14:paraId="27EB1241" w14:textId="1000224D" w:rsidTr="009B3E70">
        <w:trPr>
          <w:trHeight w:val="273"/>
          <w:jc w:val="center"/>
        </w:trPr>
        <w:tc>
          <w:tcPr>
            <w:tcW w:w="851" w:type="dxa"/>
            <w:tcBorders>
              <w:top w:val="nil"/>
              <w:bottom w:val="nil"/>
            </w:tcBorders>
            <w:vAlign w:val="center"/>
          </w:tcPr>
          <w:p w14:paraId="45164E87" w14:textId="77777777" w:rsidR="006E71B3" w:rsidRPr="000568D7" w:rsidRDefault="006E71B3" w:rsidP="00F16516">
            <w:pPr>
              <w:ind w:firstLineChars="100" w:firstLine="160"/>
              <w:jc w:val="left"/>
              <w:rPr>
                <w:color w:val="000000"/>
                <w:sz w:val="16"/>
                <w:szCs w:val="16"/>
              </w:rPr>
            </w:pPr>
            <w:r w:rsidRPr="000568D7">
              <w:rPr>
                <w:color w:val="000000"/>
                <w:sz w:val="16"/>
                <w:szCs w:val="16"/>
              </w:rPr>
              <w:t>71.62</w:t>
            </w:r>
          </w:p>
        </w:tc>
        <w:tc>
          <w:tcPr>
            <w:tcW w:w="816" w:type="dxa"/>
            <w:tcBorders>
              <w:top w:val="nil"/>
              <w:bottom w:val="nil"/>
            </w:tcBorders>
            <w:vAlign w:val="center"/>
          </w:tcPr>
          <w:p w14:paraId="03CF6724"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nil"/>
              <w:bottom w:val="nil"/>
            </w:tcBorders>
            <w:vAlign w:val="center"/>
          </w:tcPr>
          <w:p w14:paraId="46B4783D" w14:textId="77777777" w:rsidR="006E71B3" w:rsidRPr="000568D7" w:rsidRDefault="006E71B3" w:rsidP="00F16516">
            <w:pPr>
              <w:ind w:firstLineChars="100" w:firstLine="160"/>
              <w:jc w:val="left"/>
              <w:rPr>
                <w:color w:val="000000"/>
                <w:sz w:val="16"/>
                <w:szCs w:val="16"/>
              </w:rPr>
            </w:pPr>
            <w:r w:rsidRPr="000568D7">
              <w:rPr>
                <w:color w:val="000000"/>
                <w:sz w:val="16"/>
                <w:szCs w:val="16"/>
              </w:rPr>
              <w:t>132.42</w:t>
            </w:r>
          </w:p>
        </w:tc>
        <w:tc>
          <w:tcPr>
            <w:tcW w:w="833" w:type="dxa"/>
            <w:tcBorders>
              <w:top w:val="nil"/>
              <w:bottom w:val="nil"/>
            </w:tcBorders>
            <w:vAlign w:val="center"/>
          </w:tcPr>
          <w:p w14:paraId="1475A3CA" w14:textId="77777777" w:rsidR="006E71B3" w:rsidRPr="000568D7" w:rsidRDefault="006E71B3" w:rsidP="00F16516">
            <w:pPr>
              <w:ind w:firstLineChars="100" w:firstLine="160"/>
              <w:jc w:val="left"/>
              <w:rPr>
                <w:color w:val="000000"/>
                <w:sz w:val="16"/>
                <w:szCs w:val="16"/>
              </w:rPr>
            </w:pPr>
            <w:r w:rsidRPr="000568D7">
              <w:rPr>
                <w:color w:val="000000"/>
                <w:sz w:val="16"/>
                <w:szCs w:val="16"/>
              </w:rPr>
              <w:t>291.05</w:t>
            </w:r>
          </w:p>
        </w:tc>
        <w:tc>
          <w:tcPr>
            <w:tcW w:w="833" w:type="dxa"/>
            <w:tcBorders>
              <w:top w:val="nil"/>
              <w:bottom w:val="nil"/>
            </w:tcBorders>
            <w:vAlign w:val="center"/>
          </w:tcPr>
          <w:p w14:paraId="001937E1" w14:textId="77777777" w:rsidR="006E71B3" w:rsidRPr="000568D7" w:rsidRDefault="006E71B3" w:rsidP="00F16516">
            <w:pPr>
              <w:ind w:firstLineChars="100" w:firstLine="160"/>
              <w:jc w:val="left"/>
              <w:rPr>
                <w:color w:val="000000"/>
                <w:sz w:val="16"/>
                <w:szCs w:val="16"/>
              </w:rPr>
            </w:pPr>
            <w:r w:rsidRPr="000568D7">
              <w:rPr>
                <w:color w:val="000000"/>
                <w:sz w:val="16"/>
                <w:szCs w:val="16"/>
              </w:rPr>
              <w:t>273.60</w:t>
            </w:r>
          </w:p>
        </w:tc>
        <w:tc>
          <w:tcPr>
            <w:tcW w:w="833" w:type="dxa"/>
            <w:tcBorders>
              <w:top w:val="nil"/>
              <w:bottom w:val="nil"/>
            </w:tcBorders>
            <w:vAlign w:val="center"/>
          </w:tcPr>
          <w:p w14:paraId="62816EC1" w14:textId="77777777" w:rsidR="006E71B3" w:rsidRPr="000568D7" w:rsidRDefault="006E71B3" w:rsidP="00F16516">
            <w:pPr>
              <w:ind w:firstLineChars="100" w:firstLine="160"/>
              <w:jc w:val="left"/>
              <w:rPr>
                <w:color w:val="000000"/>
                <w:sz w:val="16"/>
                <w:szCs w:val="16"/>
              </w:rPr>
            </w:pPr>
            <w:r w:rsidRPr="000568D7">
              <w:rPr>
                <w:color w:val="000000"/>
                <w:sz w:val="16"/>
                <w:szCs w:val="16"/>
              </w:rPr>
              <w:t>194.68</w:t>
            </w:r>
          </w:p>
        </w:tc>
      </w:tr>
      <w:tr w:rsidR="006E71B3" w:rsidRPr="000568D7" w14:paraId="366ACBE9" w14:textId="120F7563" w:rsidTr="009B3E70">
        <w:trPr>
          <w:trHeight w:val="273"/>
          <w:jc w:val="center"/>
        </w:trPr>
        <w:tc>
          <w:tcPr>
            <w:tcW w:w="851" w:type="dxa"/>
            <w:tcBorders>
              <w:top w:val="nil"/>
              <w:bottom w:val="nil"/>
            </w:tcBorders>
            <w:vAlign w:val="center"/>
          </w:tcPr>
          <w:p w14:paraId="002812C5" w14:textId="77777777" w:rsidR="006E71B3" w:rsidRPr="000568D7" w:rsidRDefault="006E71B3" w:rsidP="00F16516">
            <w:pPr>
              <w:ind w:firstLineChars="100" w:firstLine="160"/>
              <w:jc w:val="left"/>
              <w:rPr>
                <w:color w:val="000000"/>
                <w:sz w:val="16"/>
                <w:szCs w:val="16"/>
              </w:rPr>
            </w:pPr>
            <w:r w:rsidRPr="000568D7">
              <w:rPr>
                <w:color w:val="000000"/>
                <w:sz w:val="16"/>
                <w:szCs w:val="16"/>
              </w:rPr>
              <w:t>178.17</w:t>
            </w:r>
          </w:p>
        </w:tc>
        <w:tc>
          <w:tcPr>
            <w:tcW w:w="816" w:type="dxa"/>
            <w:tcBorders>
              <w:top w:val="nil"/>
              <w:bottom w:val="nil"/>
            </w:tcBorders>
            <w:vAlign w:val="center"/>
          </w:tcPr>
          <w:p w14:paraId="1C64CA2A" w14:textId="77777777" w:rsidR="006E71B3" w:rsidRPr="000568D7" w:rsidRDefault="006E71B3" w:rsidP="00F16516">
            <w:pPr>
              <w:ind w:firstLineChars="100" w:firstLine="160"/>
              <w:jc w:val="left"/>
              <w:rPr>
                <w:color w:val="000000"/>
                <w:sz w:val="16"/>
                <w:szCs w:val="16"/>
              </w:rPr>
            </w:pPr>
            <w:r w:rsidRPr="000568D7">
              <w:rPr>
                <w:color w:val="000000"/>
                <w:sz w:val="16"/>
                <w:szCs w:val="16"/>
              </w:rPr>
              <w:t>147.62</w:t>
            </w:r>
          </w:p>
        </w:tc>
        <w:tc>
          <w:tcPr>
            <w:tcW w:w="833" w:type="dxa"/>
            <w:tcBorders>
              <w:top w:val="nil"/>
              <w:bottom w:val="nil"/>
            </w:tcBorders>
            <w:vAlign w:val="center"/>
          </w:tcPr>
          <w:p w14:paraId="61AC6262" w14:textId="77777777" w:rsidR="006E71B3" w:rsidRPr="000568D7" w:rsidRDefault="006E71B3" w:rsidP="00F16516">
            <w:pPr>
              <w:ind w:firstLineChars="100" w:firstLine="160"/>
              <w:jc w:val="left"/>
              <w:rPr>
                <w:color w:val="000000"/>
                <w:sz w:val="16"/>
                <w:szCs w:val="16"/>
              </w:rPr>
            </w:pPr>
            <w:r w:rsidRPr="000568D7">
              <w:rPr>
                <w:color w:val="000000"/>
                <w:sz w:val="16"/>
                <w:szCs w:val="16"/>
              </w:rPr>
              <w:t>132.96</w:t>
            </w:r>
          </w:p>
        </w:tc>
        <w:tc>
          <w:tcPr>
            <w:tcW w:w="833" w:type="dxa"/>
            <w:tcBorders>
              <w:top w:val="nil"/>
              <w:bottom w:val="nil"/>
            </w:tcBorders>
            <w:vAlign w:val="center"/>
          </w:tcPr>
          <w:p w14:paraId="2D472983" w14:textId="77777777" w:rsidR="006E71B3" w:rsidRPr="000568D7" w:rsidRDefault="006E71B3" w:rsidP="00F16516">
            <w:pPr>
              <w:ind w:firstLineChars="100" w:firstLine="160"/>
              <w:jc w:val="left"/>
              <w:rPr>
                <w:color w:val="000000"/>
                <w:sz w:val="16"/>
                <w:szCs w:val="16"/>
              </w:rPr>
            </w:pPr>
            <w:r w:rsidRPr="000568D7">
              <w:rPr>
                <w:color w:val="000000"/>
                <w:sz w:val="16"/>
                <w:szCs w:val="16"/>
              </w:rPr>
              <w:t>273.60</w:t>
            </w:r>
          </w:p>
        </w:tc>
        <w:tc>
          <w:tcPr>
            <w:tcW w:w="833" w:type="dxa"/>
            <w:tcBorders>
              <w:top w:val="nil"/>
              <w:bottom w:val="nil"/>
            </w:tcBorders>
            <w:vAlign w:val="center"/>
          </w:tcPr>
          <w:p w14:paraId="1E104D40" w14:textId="77777777" w:rsidR="006E71B3" w:rsidRPr="000568D7" w:rsidRDefault="006E71B3" w:rsidP="00F16516">
            <w:pPr>
              <w:ind w:firstLineChars="100" w:firstLine="160"/>
              <w:jc w:val="left"/>
              <w:rPr>
                <w:color w:val="000000"/>
                <w:sz w:val="16"/>
                <w:szCs w:val="16"/>
              </w:rPr>
            </w:pPr>
            <w:r w:rsidRPr="000568D7">
              <w:rPr>
                <w:color w:val="000000"/>
                <w:sz w:val="16"/>
                <w:szCs w:val="16"/>
              </w:rPr>
              <w:t>394.56</w:t>
            </w:r>
          </w:p>
        </w:tc>
        <w:tc>
          <w:tcPr>
            <w:tcW w:w="833" w:type="dxa"/>
            <w:tcBorders>
              <w:top w:val="nil"/>
              <w:bottom w:val="nil"/>
            </w:tcBorders>
            <w:vAlign w:val="center"/>
          </w:tcPr>
          <w:p w14:paraId="72704EBD" w14:textId="77777777" w:rsidR="006E71B3" w:rsidRPr="000568D7" w:rsidRDefault="006E71B3" w:rsidP="00F16516">
            <w:pPr>
              <w:ind w:firstLineChars="100" w:firstLine="160"/>
              <w:jc w:val="left"/>
              <w:rPr>
                <w:color w:val="000000"/>
                <w:sz w:val="16"/>
                <w:szCs w:val="16"/>
              </w:rPr>
            </w:pPr>
            <w:r w:rsidRPr="000568D7">
              <w:rPr>
                <w:color w:val="000000"/>
                <w:sz w:val="16"/>
                <w:szCs w:val="16"/>
              </w:rPr>
              <w:t>178.89</w:t>
            </w:r>
          </w:p>
        </w:tc>
      </w:tr>
      <w:tr w:rsidR="006E71B3" w:rsidRPr="000568D7" w14:paraId="24C1C261" w14:textId="6B71744F" w:rsidTr="009B3E70">
        <w:trPr>
          <w:trHeight w:val="247"/>
          <w:jc w:val="center"/>
        </w:trPr>
        <w:tc>
          <w:tcPr>
            <w:tcW w:w="851" w:type="dxa"/>
            <w:tcBorders>
              <w:top w:val="nil"/>
              <w:bottom w:val="nil"/>
            </w:tcBorders>
            <w:vAlign w:val="center"/>
          </w:tcPr>
          <w:p w14:paraId="3A1D84AF" w14:textId="77777777" w:rsidR="006E71B3" w:rsidRPr="000568D7" w:rsidRDefault="006E71B3" w:rsidP="00F16516">
            <w:pPr>
              <w:ind w:firstLineChars="100" w:firstLine="160"/>
              <w:jc w:val="left"/>
              <w:rPr>
                <w:color w:val="000000"/>
                <w:sz w:val="16"/>
                <w:szCs w:val="16"/>
              </w:rPr>
            </w:pPr>
            <w:r w:rsidRPr="000568D7">
              <w:rPr>
                <w:color w:val="000000"/>
                <w:sz w:val="16"/>
                <w:szCs w:val="16"/>
              </w:rPr>
              <w:t>154.62</w:t>
            </w:r>
          </w:p>
        </w:tc>
        <w:tc>
          <w:tcPr>
            <w:tcW w:w="816" w:type="dxa"/>
            <w:tcBorders>
              <w:top w:val="nil"/>
              <w:bottom w:val="nil"/>
            </w:tcBorders>
            <w:vAlign w:val="center"/>
          </w:tcPr>
          <w:p w14:paraId="1977FBA7" w14:textId="77777777" w:rsidR="006E71B3" w:rsidRPr="000568D7" w:rsidRDefault="006E71B3" w:rsidP="00F16516">
            <w:pPr>
              <w:ind w:firstLineChars="100" w:firstLine="160"/>
              <w:jc w:val="left"/>
              <w:rPr>
                <w:color w:val="000000"/>
                <w:sz w:val="16"/>
                <w:szCs w:val="16"/>
              </w:rPr>
            </w:pPr>
            <w:r w:rsidRPr="000568D7">
              <w:rPr>
                <w:color w:val="000000"/>
                <w:sz w:val="16"/>
                <w:szCs w:val="16"/>
              </w:rPr>
              <w:t>144.84</w:t>
            </w:r>
          </w:p>
        </w:tc>
        <w:tc>
          <w:tcPr>
            <w:tcW w:w="833" w:type="dxa"/>
            <w:tcBorders>
              <w:top w:val="nil"/>
              <w:bottom w:val="nil"/>
            </w:tcBorders>
            <w:vAlign w:val="center"/>
          </w:tcPr>
          <w:p w14:paraId="2AFDF37C" w14:textId="77777777" w:rsidR="006E71B3" w:rsidRPr="000568D7" w:rsidRDefault="006E71B3" w:rsidP="00F16516">
            <w:pPr>
              <w:ind w:firstLineChars="100" w:firstLine="160"/>
              <w:jc w:val="left"/>
              <w:rPr>
                <w:color w:val="000000"/>
                <w:sz w:val="16"/>
                <w:szCs w:val="16"/>
              </w:rPr>
            </w:pPr>
            <w:r w:rsidRPr="000568D7">
              <w:rPr>
                <w:color w:val="000000"/>
                <w:sz w:val="16"/>
                <w:szCs w:val="16"/>
              </w:rPr>
              <w:t>273.60</w:t>
            </w:r>
          </w:p>
        </w:tc>
        <w:tc>
          <w:tcPr>
            <w:tcW w:w="833" w:type="dxa"/>
            <w:tcBorders>
              <w:top w:val="nil"/>
              <w:bottom w:val="nil"/>
            </w:tcBorders>
            <w:vAlign w:val="center"/>
          </w:tcPr>
          <w:p w14:paraId="6B72B044" w14:textId="77777777" w:rsidR="006E71B3" w:rsidRPr="000568D7" w:rsidRDefault="006E71B3" w:rsidP="00F16516">
            <w:pPr>
              <w:ind w:firstLineChars="100" w:firstLine="160"/>
              <w:jc w:val="left"/>
              <w:rPr>
                <w:color w:val="000000"/>
                <w:sz w:val="16"/>
                <w:szCs w:val="16"/>
              </w:rPr>
            </w:pPr>
            <w:r w:rsidRPr="000568D7">
              <w:rPr>
                <w:color w:val="000000"/>
                <w:sz w:val="16"/>
                <w:szCs w:val="16"/>
              </w:rPr>
              <w:t>394.56</w:t>
            </w:r>
          </w:p>
        </w:tc>
        <w:tc>
          <w:tcPr>
            <w:tcW w:w="833" w:type="dxa"/>
            <w:tcBorders>
              <w:top w:val="nil"/>
              <w:bottom w:val="nil"/>
            </w:tcBorders>
            <w:vAlign w:val="center"/>
          </w:tcPr>
          <w:p w14:paraId="29E100D6" w14:textId="77777777" w:rsidR="006E71B3" w:rsidRPr="000568D7" w:rsidRDefault="006E71B3" w:rsidP="00F16516">
            <w:pPr>
              <w:ind w:firstLineChars="100" w:firstLine="160"/>
              <w:jc w:val="left"/>
              <w:rPr>
                <w:color w:val="000000"/>
                <w:sz w:val="16"/>
                <w:szCs w:val="16"/>
              </w:rPr>
            </w:pPr>
            <w:r w:rsidRPr="000568D7">
              <w:rPr>
                <w:color w:val="000000"/>
                <w:sz w:val="16"/>
                <w:szCs w:val="16"/>
              </w:rPr>
              <w:t>213.96</w:t>
            </w:r>
          </w:p>
        </w:tc>
        <w:tc>
          <w:tcPr>
            <w:tcW w:w="833" w:type="dxa"/>
            <w:tcBorders>
              <w:top w:val="nil"/>
              <w:bottom w:val="nil"/>
            </w:tcBorders>
            <w:vAlign w:val="center"/>
          </w:tcPr>
          <w:p w14:paraId="37E9ED61" w14:textId="77777777" w:rsidR="006E71B3" w:rsidRPr="000568D7" w:rsidRDefault="006E71B3" w:rsidP="00F16516">
            <w:pPr>
              <w:ind w:firstLineChars="100" w:firstLine="160"/>
              <w:jc w:val="left"/>
              <w:rPr>
                <w:color w:val="000000"/>
                <w:sz w:val="16"/>
                <w:szCs w:val="16"/>
              </w:rPr>
            </w:pPr>
            <w:r w:rsidRPr="000568D7">
              <w:rPr>
                <w:color w:val="000000"/>
                <w:sz w:val="16"/>
                <w:szCs w:val="16"/>
              </w:rPr>
              <w:t>94.737</w:t>
            </w:r>
          </w:p>
        </w:tc>
      </w:tr>
      <w:tr w:rsidR="006E71B3" w:rsidRPr="000568D7" w14:paraId="7DA69108" w14:textId="4B66DC0C" w:rsidTr="009B3E70">
        <w:trPr>
          <w:trHeight w:val="247"/>
          <w:jc w:val="center"/>
        </w:trPr>
        <w:tc>
          <w:tcPr>
            <w:tcW w:w="851" w:type="dxa"/>
            <w:tcBorders>
              <w:top w:val="nil"/>
              <w:bottom w:val="single" w:sz="4" w:space="0" w:color="auto"/>
            </w:tcBorders>
            <w:vAlign w:val="center"/>
          </w:tcPr>
          <w:p w14:paraId="384AC733" w14:textId="77777777" w:rsidR="006E71B3" w:rsidRPr="000568D7" w:rsidRDefault="006E71B3" w:rsidP="00F16516">
            <w:pPr>
              <w:ind w:firstLineChars="100" w:firstLine="160"/>
              <w:jc w:val="left"/>
              <w:rPr>
                <w:color w:val="000000"/>
                <w:sz w:val="16"/>
                <w:szCs w:val="16"/>
              </w:rPr>
            </w:pPr>
            <w:r w:rsidRPr="000568D7">
              <w:rPr>
                <w:color w:val="000000"/>
                <w:sz w:val="16"/>
                <w:szCs w:val="16"/>
              </w:rPr>
              <w:t>172.82</w:t>
            </w:r>
          </w:p>
        </w:tc>
        <w:tc>
          <w:tcPr>
            <w:tcW w:w="816" w:type="dxa"/>
            <w:tcBorders>
              <w:top w:val="nil"/>
              <w:bottom w:val="single" w:sz="4" w:space="0" w:color="auto"/>
            </w:tcBorders>
            <w:vAlign w:val="center"/>
          </w:tcPr>
          <w:p w14:paraId="27C8BFB4" w14:textId="77777777" w:rsidR="006E71B3" w:rsidRPr="000568D7" w:rsidRDefault="006E71B3" w:rsidP="00F16516">
            <w:pPr>
              <w:ind w:firstLineChars="100" w:firstLine="160"/>
              <w:jc w:val="left"/>
              <w:rPr>
                <w:color w:val="000000"/>
                <w:sz w:val="16"/>
                <w:szCs w:val="16"/>
              </w:rPr>
            </w:pPr>
            <w:r w:rsidRPr="000568D7">
              <w:rPr>
                <w:color w:val="000000"/>
                <w:sz w:val="16"/>
                <w:szCs w:val="16"/>
              </w:rPr>
              <w:t>245.57</w:t>
            </w:r>
          </w:p>
        </w:tc>
        <w:tc>
          <w:tcPr>
            <w:tcW w:w="833" w:type="dxa"/>
            <w:tcBorders>
              <w:top w:val="nil"/>
              <w:bottom w:val="single" w:sz="4" w:space="0" w:color="auto"/>
            </w:tcBorders>
            <w:vAlign w:val="center"/>
          </w:tcPr>
          <w:p w14:paraId="5B6F1D81" w14:textId="77777777" w:rsidR="006E71B3" w:rsidRPr="000568D7" w:rsidRDefault="006E71B3" w:rsidP="00F16516">
            <w:pPr>
              <w:ind w:firstLineChars="100" w:firstLine="160"/>
              <w:jc w:val="left"/>
              <w:rPr>
                <w:color w:val="000000"/>
                <w:sz w:val="16"/>
                <w:szCs w:val="16"/>
              </w:rPr>
            </w:pPr>
            <w:r w:rsidRPr="000568D7">
              <w:rPr>
                <w:color w:val="000000"/>
                <w:sz w:val="16"/>
                <w:szCs w:val="16"/>
              </w:rPr>
              <w:t>205.89</w:t>
            </w:r>
          </w:p>
        </w:tc>
        <w:tc>
          <w:tcPr>
            <w:tcW w:w="833" w:type="dxa"/>
            <w:tcBorders>
              <w:top w:val="nil"/>
              <w:bottom w:val="single" w:sz="4" w:space="0" w:color="auto"/>
            </w:tcBorders>
            <w:vAlign w:val="center"/>
          </w:tcPr>
          <w:p w14:paraId="50CBB1C8" w14:textId="77777777" w:rsidR="006E71B3" w:rsidRPr="000568D7" w:rsidRDefault="006E71B3" w:rsidP="00F16516">
            <w:pPr>
              <w:ind w:firstLineChars="100" w:firstLine="160"/>
              <w:jc w:val="left"/>
              <w:rPr>
                <w:color w:val="000000"/>
                <w:sz w:val="16"/>
                <w:szCs w:val="16"/>
              </w:rPr>
            </w:pPr>
            <w:r w:rsidRPr="000568D7">
              <w:rPr>
                <w:color w:val="000000"/>
                <w:sz w:val="16"/>
                <w:szCs w:val="16"/>
              </w:rPr>
              <w:t>515.53</w:t>
            </w:r>
          </w:p>
        </w:tc>
        <w:tc>
          <w:tcPr>
            <w:tcW w:w="833" w:type="dxa"/>
            <w:tcBorders>
              <w:top w:val="nil"/>
              <w:bottom w:val="single" w:sz="4" w:space="0" w:color="auto"/>
            </w:tcBorders>
            <w:vAlign w:val="center"/>
          </w:tcPr>
          <w:p w14:paraId="31703048" w14:textId="77777777" w:rsidR="006E71B3" w:rsidRPr="000568D7" w:rsidRDefault="006E71B3" w:rsidP="00F16516">
            <w:pPr>
              <w:ind w:firstLineChars="100" w:firstLine="160"/>
              <w:jc w:val="left"/>
              <w:rPr>
                <w:color w:val="000000"/>
                <w:sz w:val="16"/>
                <w:szCs w:val="16"/>
              </w:rPr>
            </w:pPr>
            <w:r w:rsidRPr="000568D7">
              <w:rPr>
                <w:color w:val="000000"/>
                <w:sz w:val="16"/>
                <w:szCs w:val="16"/>
              </w:rPr>
              <w:t>150.53</w:t>
            </w:r>
          </w:p>
        </w:tc>
        <w:tc>
          <w:tcPr>
            <w:tcW w:w="833" w:type="dxa"/>
            <w:tcBorders>
              <w:top w:val="nil"/>
              <w:bottom w:val="single" w:sz="4" w:space="0" w:color="auto"/>
            </w:tcBorders>
            <w:vAlign w:val="center"/>
          </w:tcPr>
          <w:p w14:paraId="37F8FFD7" w14:textId="77777777" w:rsidR="006E71B3" w:rsidRPr="000568D7" w:rsidRDefault="006E71B3" w:rsidP="00F16516">
            <w:pPr>
              <w:ind w:firstLineChars="100" w:firstLine="160"/>
              <w:jc w:val="left"/>
              <w:rPr>
                <w:color w:val="000000"/>
                <w:sz w:val="16"/>
                <w:szCs w:val="16"/>
              </w:rPr>
            </w:pPr>
            <w:r w:rsidRPr="000568D7">
              <w:rPr>
                <w:color w:val="000000"/>
                <w:sz w:val="16"/>
                <w:szCs w:val="16"/>
              </w:rPr>
              <w:t>126.29</w:t>
            </w:r>
          </w:p>
        </w:tc>
      </w:tr>
    </w:tbl>
    <w:p w14:paraId="6F2813E0" w14:textId="77777777" w:rsidR="00025498" w:rsidRDefault="00025498" w:rsidP="0094726B">
      <w:pPr>
        <w:ind w:leftChars="210" w:left="420"/>
        <w:rPr>
          <w:lang w:eastAsia="zh-CN"/>
        </w:rPr>
      </w:pPr>
    </w:p>
    <w:p w14:paraId="2100A827" w14:textId="21693377" w:rsidR="00C9411D" w:rsidRPr="00C11FD7" w:rsidRDefault="00C9411D" w:rsidP="00A130CE">
      <w:pPr>
        <w:rPr>
          <w:lang w:eastAsia="zh-CN"/>
        </w:rPr>
      </w:pPr>
      <w:r w:rsidRPr="00BF0543">
        <w:rPr>
          <w:rFonts w:hint="eastAsia"/>
          <w:lang w:eastAsia="zh-CN"/>
        </w:rPr>
        <w:t>从</w:t>
      </w:r>
      <w:r w:rsidR="00C021E5" w:rsidRPr="00BF0543">
        <w:rPr>
          <w:rFonts w:hint="eastAsia"/>
          <w:lang w:eastAsia="zh-CN"/>
        </w:rPr>
        <w:t>图</w:t>
      </w:r>
      <w:r w:rsidR="00C021E5" w:rsidRPr="00BF0543">
        <w:rPr>
          <w:lang w:eastAsia="zh-CN"/>
        </w:rPr>
        <w:t>8</w:t>
      </w:r>
      <w:r w:rsidRPr="00BF0543">
        <w:rPr>
          <w:rFonts w:hint="eastAsia"/>
          <w:lang w:eastAsia="zh-CN"/>
        </w:rPr>
        <w:t>显示的</w:t>
      </w:r>
      <w:r w:rsidR="009F467C" w:rsidRPr="00BF0543">
        <w:rPr>
          <w:rFonts w:hint="eastAsia"/>
          <w:lang w:eastAsia="zh-CN"/>
        </w:rPr>
        <w:t>电阻率分布</w:t>
      </w:r>
      <w:r w:rsidRPr="00BF0543">
        <w:rPr>
          <w:rFonts w:hint="eastAsia"/>
          <w:lang w:eastAsia="zh-CN"/>
        </w:rPr>
        <w:t>结果</w:t>
      </w:r>
      <w:r w:rsidR="009F467C" w:rsidRPr="00BF0543">
        <w:rPr>
          <w:rFonts w:hint="eastAsia"/>
          <w:lang w:eastAsia="zh-CN"/>
        </w:rPr>
        <w:t>来看</w:t>
      </w:r>
      <w:r w:rsidR="000F03A1" w:rsidRPr="00BF0543">
        <w:rPr>
          <w:rFonts w:hint="eastAsia"/>
          <w:lang w:eastAsia="zh-CN"/>
        </w:rPr>
        <w:t>距离迎头前方</w:t>
      </w:r>
      <w:r w:rsidR="0094726B" w:rsidRPr="00BF0543">
        <w:rPr>
          <w:rFonts w:hint="eastAsia"/>
          <w:lang w:eastAsia="zh-CN"/>
        </w:rPr>
        <w:t>1</w:t>
      </w:r>
      <w:r w:rsidR="0094726B" w:rsidRPr="00BF0543">
        <w:rPr>
          <w:lang w:eastAsia="zh-CN"/>
        </w:rPr>
        <w:t>8 m</w:t>
      </w:r>
      <w:r w:rsidR="0094726B" w:rsidRPr="00BF0543">
        <w:rPr>
          <w:rFonts w:hint="eastAsia"/>
          <w:lang w:eastAsia="zh-CN"/>
        </w:rPr>
        <w:t>内都呈现相对较高的电阻率值，这是</w:t>
      </w:r>
      <w:proofErr w:type="gramStart"/>
      <w:r w:rsidR="0094726B" w:rsidRPr="00BF0543">
        <w:rPr>
          <w:rFonts w:hint="eastAsia"/>
          <w:lang w:eastAsia="zh-CN"/>
        </w:rPr>
        <w:t>由于采动影响</w:t>
      </w:r>
      <w:proofErr w:type="gramEnd"/>
      <w:r w:rsidR="0094726B" w:rsidRPr="00BF0543">
        <w:rPr>
          <w:rFonts w:hint="eastAsia"/>
          <w:lang w:eastAsia="zh-CN"/>
        </w:rPr>
        <w:t>导致迎头前方岩体破碎引起观测电阻率值偏高，后面</w:t>
      </w:r>
      <w:r w:rsidR="0094726B" w:rsidRPr="00BF0543">
        <w:rPr>
          <w:rFonts w:hint="eastAsia"/>
          <w:lang w:eastAsia="zh-CN"/>
        </w:rPr>
        <w:t>2</w:t>
      </w:r>
      <w:r w:rsidR="0094726B" w:rsidRPr="00BF0543">
        <w:rPr>
          <w:lang w:eastAsia="zh-CN"/>
        </w:rPr>
        <w:t xml:space="preserve">0-70 </w:t>
      </w:r>
      <w:r w:rsidR="0094726B" w:rsidRPr="00BF0543">
        <w:rPr>
          <w:rFonts w:hint="eastAsia"/>
          <w:lang w:eastAsia="zh-CN"/>
        </w:rPr>
        <w:t>m</w:t>
      </w:r>
      <w:r w:rsidR="0094726B" w:rsidRPr="00BF0543">
        <w:rPr>
          <w:rFonts w:hint="eastAsia"/>
          <w:lang w:eastAsia="zh-CN"/>
        </w:rPr>
        <w:t>处岩层分布相对较平稳、岩层起伏小处于原岩应力区，表现为阻值较低</w:t>
      </w:r>
      <w:r w:rsidRPr="00BF0543">
        <w:rPr>
          <w:rFonts w:hint="eastAsia"/>
          <w:lang w:eastAsia="zh-CN"/>
        </w:rPr>
        <w:t>。</w:t>
      </w:r>
      <w:r w:rsidR="0094726B" w:rsidRPr="00BF0543">
        <w:rPr>
          <w:rFonts w:hint="eastAsia"/>
          <w:lang w:eastAsia="zh-CN"/>
        </w:rPr>
        <w:t>7</w:t>
      </w:r>
      <w:r w:rsidR="0094726B" w:rsidRPr="00BF0543">
        <w:rPr>
          <w:lang w:eastAsia="zh-CN"/>
        </w:rPr>
        <w:t xml:space="preserve">0 </w:t>
      </w:r>
      <w:r w:rsidR="0094726B" w:rsidRPr="00BF0543">
        <w:rPr>
          <w:rFonts w:hint="eastAsia"/>
          <w:lang w:eastAsia="zh-CN"/>
        </w:rPr>
        <w:t>m</w:t>
      </w:r>
      <w:r w:rsidR="0094726B" w:rsidRPr="00BF0543">
        <w:rPr>
          <w:rFonts w:hint="eastAsia"/>
          <w:lang w:eastAsia="zh-CN"/>
        </w:rPr>
        <w:t>以后电阻率分布不均匀</w:t>
      </w:r>
      <w:r w:rsidR="00D9505B" w:rsidRPr="00BF0543">
        <w:rPr>
          <w:rFonts w:hint="eastAsia"/>
          <w:lang w:eastAsia="zh-CN"/>
        </w:rPr>
        <w:t>、高低</w:t>
      </w:r>
      <w:proofErr w:type="gramStart"/>
      <w:r w:rsidR="00D9505B" w:rsidRPr="00BF0543">
        <w:rPr>
          <w:rFonts w:hint="eastAsia"/>
          <w:lang w:eastAsia="zh-CN"/>
        </w:rPr>
        <w:t>阻</w:t>
      </w:r>
      <w:proofErr w:type="gramEnd"/>
      <w:r w:rsidR="00D9505B" w:rsidRPr="00BF0543">
        <w:rPr>
          <w:rFonts w:hint="eastAsia"/>
          <w:lang w:eastAsia="zh-CN"/>
        </w:rPr>
        <w:t>交替波动幅度较大</w:t>
      </w:r>
      <w:r w:rsidR="0094726B" w:rsidRPr="00BF0543">
        <w:rPr>
          <w:rFonts w:hint="eastAsia"/>
          <w:lang w:eastAsia="zh-CN"/>
        </w:rPr>
        <w:t>且有电阻率异常偏高的点，推测</w:t>
      </w:r>
      <w:r w:rsidR="00D9505B" w:rsidRPr="00BF0543">
        <w:rPr>
          <w:rFonts w:hint="eastAsia"/>
          <w:lang w:eastAsia="zh-CN"/>
        </w:rPr>
        <w:t>有地质构造、</w:t>
      </w:r>
      <w:r w:rsidR="0094726B" w:rsidRPr="00BF0543">
        <w:rPr>
          <w:rFonts w:hint="eastAsia"/>
          <w:lang w:eastAsia="zh-CN"/>
        </w:rPr>
        <w:t>油型气的存在。</w:t>
      </w:r>
    </w:p>
    <w:p w14:paraId="313FA94D" w14:textId="639F70A1" w:rsidR="00C9411D" w:rsidRPr="00C11FD7" w:rsidRDefault="000F03A1" w:rsidP="003C6B6F">
      <w:pPr>
        <w:rPr>
          <w:rFonts w:cs="Times New Roman"/>
        </w:rPr>
      </w:pPr>
      <w:r>
        <w:rPr>
          <w:noProof/>
        </w:rPr>
        <w:drawing>
          <wp:inline distT="0" distB="0" distL="0" distR="0" wp14:anchorId="4389B9F2" wp14:editId="648E7361">
            <wp:extent cx="2978150" cy="8444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6547" cy="849658"/>
                    </a:xfrm>
                    <a:prstGeom prst="rect">
                      <a:avLst/>
                    </a:prstGeom>
                    <a:noFill/>
                    <a:ln>
                      <a:noFill/>
                    </a:ln>
                  </pic:spPr>
                </pic:pic>
              </a:graphicData>
            </a:graphic>
          </wp:inline>
        </w:drawing>
      </w:r>
    </w:p>
    <w:p w14:paraId="4F58D4D3" w14:textId="76853BEF" w:rsidR="00C9411D" w:rsidRPr="00234787" w:rsidRDefault="00234787" w:rsidP="003C6B6F">
      <w:pPr>
        <w:pStyle w:val="aff8"/>
        <w:spacing w:after="156"/>
      </w:pPr>
      <w:r w:rsidRPr="00234787">
        <w:rPr>
          <w:rFonts w:hint="eastAsia"/>
        </w:rPr>
        <w:t>(</w:t>
      </w:r>
      <w:r w:rsidRPr="00234787">
        <w:t>a)</w:t>
      </w:r>
      <w:r w:rsidRPr="00234787">
        <w:rPr>
          <w:rFonts w:hint="eastAsia"/>
        </w:rPr>
        <w:t xml:space="preserve"> </w:t>
      </w:r>
      <w:r w:rsidR="000F03A1">
        <w:t>215</w:t>
      </w:r>
      <w:r w:rsidRPr="00234787">
        <w:rPr>
          <w:rFonts w:hint="eastAsia"/>
        </w:rPr>
        <w:t>巷道</w:t>
      </w:r>
      <w:r w:rsidR="000F03A1">
        <w:rPr>
          <w:rFonts w:hint="eastAsia"/>
        </w:rPr>
        <w:t>2</w:t>
      </w:r>
      <w:r w:rsidR="000F03A1">
        <w:t xml:space="preserve">80 </w:t>
      </w:r>
      <w:r w:rsidR="000F03A1">
        <w:rPr>
          <w:rFonts w:hint="eastAsia"/>
        </w:rPr>
        <w:t>m</w:t>
      </w:r>
      <w:r w:rsidRPr="00234787">
        <w:rPr>
          <w:rFonts w:hint="eastAsia"/>
        </w:rPr>
        <w:t>超前探测电阻分布云图</w:t>
      </w:r>
    </w:p>
    <w:p w14:paraId="1DE99093" w14:textId="4CB045BE" w:rsidR="00C9411D" w:rsidRPr="00C11FD7" w:rsidRDefault="00F07833" w:rsidP="003C6B6F">
      <w:pPr>
        <w:rPr>
          <w:rFonts w:cs="Times New Roman"/>
        </w:rPr>
      </w:pPr>
      <w:r w:rsidRPr="00F07833">
        <w:rPr>
          <w:rFonts w:cs="Times New Roman"/>
          <w:noProof/>
        </w:rPr>
        <w:drawing>
          <wp:inline distT="0" distB="0" distL="0" distR="0" wp14:anchorId="7D67D992" wp14:editId="5F27B565">
            <wp:extent cx="2700000" cy="148882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1488829"/>
                    </a:xfrm>
                    <a:prstGeom prst="rect">
                      <a:avLst/>
                    </a:prstGeom>
                    <a:noFill/>
                    <a:ln>
                      <a:noFill/>
                    </a:ln>
                  </pic:spPr>
                </pic:pic>
              </a:graphicData>
            </a:graphic>
          </wp:inline>
        </w:drawing>
      </w:r>
    </w:p>
    <w:p w14:paraId="245C1CCA" w14:textId="6A87D6D6" w:rsidR="00C9411D" w:rsidRPr="00234787" w:rsidRDefault="00234787" w:rsidP="003C6B6F">
      <w:pPr>
        <w:pStyle w:val="aff8"/>
        <w:spacing w:after="156"/>
      </w:pPr>
      <w:r w:rsidRPr="00234787">
        <w:t>(b)</w:t>
      </w:r>
      <w:r w:rsidR="00C9411D" w:rsidRPr="00234787">
        <w:t>215</w:t>
      </w:r>
      <w:r w:rsidR="00C9411D" w:rsidRPr="00234787">
        <w:rPr>
          <w:rFonts w:hint="eastAsia"/>
        </w:rPr>
        <w:t>巷道超前</w:t>
      </w:r>
      <w:r w:rsidRPr="00234787">
        <w:rPr>
          <w:rFonts w:hint="eastAsia"/>
        </w:rPr>
        <w:t>探测</w:t>
      </w:r>
      <w:r w:rsidR="00C9411D" w:rsidRPr="00234787">
        <w:rPr>
          <w:rFonts w:hint="eastAsia"/>
        </w:rPr>
        <w:t>电阻分布变化曲线图</w:t>
      </w:r>
    </w:p>
    <w:p w14:paraId="08B8828D" w14:textId="52EF17E3" w:rsidR="00234787" w:rsidRPr="00BF47E3" w:rsidRDefault="00234787" w:rsidP="00234787">
      <w:pPr>
        <w:pStyle w:val="a7"/>
      </w:pPr>
      <w:r w:rsidRPr="00BF47E3">
        <w:rPr>
          <w:rFonts w:hint="eastAsia"/>
        </w:rPr>
        <w:t>图</w:t>
      </w:r>
      <w:r>
        <w:t>8</w:t>
      </w:r>
      <w:r w:rsidRPr="00BF47E3">
        <w:t xml:space="preserve">  215</w:t>
      </w:r>
      <w:r w:rsidRPr="00BF47E3">
        <w:rPr>
          <w:rFonts w:hint="eastAsia"/>
        </w:rPr>
        <w:t>巷道</w:t>
      </w:r>
      <w:r w:rsidR="000F03A1">
        <w:rPr>
          <w:rFonts w:hint="eastAsia"/>
        </w:rPr>
        <w:t>2</w:t>
      </w:r>
      <w:r w:rsidR="000F03A1">
        <w:t xml:space="preserve">80 </w:t>
      </w:r>
      <w:r w:rsidR="000F03A1">
        <w:rPr>
          <w:rFonts w:hint="eastAsia"/>
        </w:rPr>
        <w:t>m</w:t>
      </w:r>
      <w:r w:rsidR="000F03A1">
        <w:rPr>
          <w:rFonts w:hint="eastAsia"/>
        </w:rPr>
        <w:t>处</w:t>
      </w:r>
      <w:r w:rsidRPr="00BF47E3">
        <w:rPr>
          <w:rFonts w:hint="eastAsia"/>
        </w:rPr>
        <w:t>超前探测图</w:t>
      </w:r>
    </w:p>
    <w:p w14:paraId="4D845A52" w14:textId="6069A241" w:rsidR="0094726B" w:rsidRDefault="00234787" w:rsidP="0003549D">
      <w:pPr>
        <w:pStyle w:val="fig"/>
        <w:spacing w:after="156"/>
      </w:pPr>
      <w:r>
        <w:t>Fig.</w:t>
      </w:r>
      <w:proofErr w:type="gramStart"/>
      <w:r>
        <w:t>8  215</w:t>
      </w:r>
      <w:proofErr w:type="gramEnd"/>
      <w:r>
        <w:t xml:space="preserve"> Roadway advanced detection map</w:t>
      </w:r>
    </w:p>
    <w:p w14:paraId="1DD401C7" w14:textId="6989C9CA" w:rsidR="00C9411D" w:rsidRDefault="008742C5" w:rsidP="008742C5">
      <w:pPr>
        <w:pStyle w:val="a3"/>
        <w:spacing w:before="156" w:after="156"/>
      </w:pPr>
      <w:r>
        <w:t>3</w:t>
      </w:r>
      <w:r w:rsidR="00C9411D">
        <w:t>.2</w:t>
      </w:r>
      <w:r>
        <w:t xml:space="preserve"> </w:t>
      </w:r>
      <w:r w:rsidR="00C9411D" w:rsidRPr="00C11FD7">
        <w:rPr>
          <w:rFonts w:hint="eastAsia"/>
        </w:rPr>
        <w:t>油型气涌出危险性精准定量预测分析</w:t>
      </w:r>
    </w:p>
    <w:p w14:paraId="6E6ECA8F" w14:textId="27B2C29B" w:rsidR="0094726B" w:rsidRPr="00C11FD7" w:rsidRDefault="004739EA" w:rsidP="00BF0543">
      <w:pPr>
        <w:rPr>
          <w:lang w:eastAsia="zh-CN"/>
        </w:rPr>
      </w:pPr>
      <w:r>
        <w:rPr>
          <w:rFonts w:hint="eastAsia"/>
          <w:lang w:eastAsia="zh-CN"/>
        </w:rPr>
        <w:t>根据</w:t>
      </w:r>
      <w:r>
        <w:rPr>
          <w:rFonts w:hint="eastAsia"/>
          <w:lang w:eastAsia="zh-CN"/>
        </w:rPr>
        <w:t>2</w:t>
      </w:r>
      <w:r>
        <w:rPr>
          <w:lang w:eastAsia="zh-CN"/>
        </w:rPr>
        <w:t>15</w:t>
      </w:r>
      <w:r>
        <w:rPr>
          <w:rFonts w:hint="eastAsia"/>
          <w:lang w:eastAsia="zh-CN"/>
        </w:rPr>
        <w:t>巷道不同位置采集的电</w:t>
      </w:r>
      <w:proofErr w:type="gramStart"/>
      <w:r>
        <w:rPr>
          <w:rFonts w:hint="eastAsia"/>
          <w:lang w:eastAsia="zh-CN"/>
        </w:rPr>
        <w:t>法数据</w:t>
      </w:r>
      <w:proofErr w:type="gramEnd"/>
      <w:r w:rsidR="0094726B" w:rsidRPr="00C11FD7">
        <w:rPr>
          <w:rFonts w:hint="eastAsia"/>
          <w:lang w:eastAsia="zh-CN"/>
        </w:rPr>
        <w:t>采用</w:t>
      </w:r>
      <w:r w:rsidR="0094726B">
        <w:rPr>
          <w:rFonts w:hint="eastAsia"/>
          <w:lang w:eastAsia="zh-CN"/>
        </w:rPr>
        <w:t>式</w:t>
      </w:r>
      <w:r w:rsidR="0094726B">
        <w:rPr>
          <w:rFonts w:hint="eastAsia"/>
          <w:lang w:eastAsia="zh-CN"/>
        </w:rPr>
        <w:t>7</w:t>
      </w:r>
      <w:r w:rsidR="0094726B">
        <w:rPr>
          <w:rFonts w:hint="eastAsia"/>
          <w:lang w:eastAsia="zh-CN"/>
        </w:rPr>
        <w:t>、</w:t>
      </w:r>
      <w:r w:rsidR="0094726B">
        <w:rPr>
          <w:rFonts w:hint="eastAsia"/>
          <w:lang w:eastAsia="zh-CN"/>
        </w:rPr>
        <w:t>8</w:t>
      </w:r>
      <w:r w:rsidR="0094726B">
        <w:rPr>
          <w:rFonts w:hint="eastAsia"/>
          <w:lang w:eastAsia="zh-CN"/>
        </w:rPr>
        <w:t>计算</w:t>
      </w:r>
      <w:r>
        <w:rPr>
          <w:rFonts w:hint="eastAsia"/>
          <w:lang w:eastAsia="zh-CN"/>
        </w:rPr>
        <w:t>得到相应</w:t>
      </w:r>
      <w:r w:rsidR="0094726B">
        <w:rPr>
          <w:rFonts w:hint="eastAsia"/>
          <w:lang w:eastAsia="zh-CN"/>
        </w:rPr>
        <w:t>电</w:t>
      </w:r>
      <w:proofErr w:type="gramStart"/>
      <w:r w:rsidR="0094726B">
        <w:rPr>
          <w:rFonts w:hint="eastAsia"/>
          <w:lang w:eastAsia="zh-CN"/>
        </w:rPr>
        <w:t>法</w:t>
      </w:r>
      <w:r w:rsidR="00775415">
        <w:rPr>
          <w:rFonts w:hint="eastAsia"/>
          <w:lang w:eastAsia="zh-CN"/>
        </w:rPr>
        <w:t>评价</w:t>
      </w:r>
      <w:proofErr w:type="gramEnd"/>
      <w:r w:rsidR="0094726B">
        <w:rPr>
          <w:rFonts w:hint="eastAsia"/>
          <w:lang w:eastAsia="zh-CN"/>
        </w:rPr>
        <w:t>指标</w:t>
      </w:r>
      <w:r w:rsidR="0094726B" w:rsidRPr="00C11FD7">
        <w:rPr>
          <w:rFonts w:hint="eastAsia"/>
          <w:lang w:eastAsia="zh-CN"/>
        </w:rPr>
        <w:t>，</w:t>
      </w:r>
      <w:r>
        <w:rPr>
          <w:rFonts w:hint="eastAsia"/>
          <w:lang w:eastAsia="zh-CN"/>
        </w:rPr>
        <w:t>把变异系数作为预测模型的输入量得到预测的涌出量值</w:t>
      </w:r>
      <w:r w:rsidR="0094726B" w:rsidRPr="00C11FD7">
        <w:rPr>
          <w:rFonts w:hint="eastAsia"/>
          <w:lang w:eastAsia="zh-CN"/>
        </w:rPr>
        <w:t>，经整理可得表</w:t>
      </w:r>
      <w:r w:rsidR="000C5472">
        <w:rPr>
          <w:lang w:eastAsia="zh-CN"/>
        </w:rPr>
        <w:t>4</w:t>
      </w:r>
      <w:r w:rsidR="0094726B">
        <w:rPr>
          <w:lang w:eastAsia="zh-CN"/>
        </w:rPr>
        <w:t>:</w:t>
      </w:r>
    </w:p>
    <w:p w14:paraId="2B5DAFB6" w14:textId="099568D3" w:rsidR="0094726B" w:rsidRDefault="0094726B" w:rsidP="0094726B">
      <w:pPr>
        <w:pStyle w:val="ae"/>
      </w:pPr>
      <w:r w:rsidRPr="00C11FD7">
        <w:rPr>
          <w:rFonts w:hint="eastAsia"/>
        </w:rPr>
        <w:t>表</w:t>
      </w:r>
      <w:r w:rsidR="00775415">
        <w:t>4</w:t>
      </w:r>
      <w:r w:rsidRPr="00C11FD7">
        <w:t xml:space="preserve"> </w:t>
      </w:r>
      <w:r w:rsidRPr="00C11FD7">
        <w:rPr>
          <w:rFonts w:hint="eastAsia"/>
        </w:rPr>
        <w:t>直流电法探测评价指标</w:t>
      </w:r>
    </w:p>
    <w:p w14:paraId="442A91FD" w14:textId="77777777" w:rsidR="0094726B" w:rsidRPr="00BF47E3" w:rsidRDefault="0094726B" w:rsidP="0094726B">
      <w:pPr>
        <w:pStyle w:val="tab"/>
      </w:pPr>
      <w:r w:rsidRPr="00BF47E3">
        <w:t xml:space="preserve">Table </w:t>
      </w:r>
      <w:proofErr w:type="gramStart"/>
      <w:r>
        <w:t>4</w:t>
      </w:r>
      <w:r w:rsidRPr="00BF47E3">
        <w:t xml:space="preserve">  Evaluation</w:t>
      </w:r>
      <w:proofErr w:type="gramEnd"/>
      <w:r w:rsidRPr="00BF47E3">
        <w:t xml:space="preserve"> index of direct current </w:t>
      </w:r>
      <w:r w:rsidRPr="00BF47E3">
        <w:rPr>
          <w:rStyle w:val="aff3"/>
          <w:i w:val="0"/>
          <w:iCs w:val="0"/>
        </w:rPr>
        <w:t>method</w:t>
      </w:r>
      <w:r w:rsidRPr="00BF47E3">
        <w:t> detection</w:t>
      </w:r>
    </w:p>
    <w:tbl>
      <w:tblPr>
        <w:tblStyle w:val="ad"/>
        <w:tblW w:w="4962" w:type="dxa"/>
        <w:jc w:val="center"/>
        <w:tblLayout w:type="fixed"/>
        <w:tblLook w:val="04A0" w:firstRow="1" w:lastRow="0" w:firstColumn="1" w:lastColumn="0" w:noHBand="0" w:noVBand="1"/>
      </w:tblPr>
      <w:tblGrid>
        <w:gridCol w:w="1560"/>
        <w:gridCol w:w="1275"/>
        <w:gridCol w:w="2127"/>
      </w:tblGrid>
      <w:tr w:rsidR="002311BE" w:rsidRPr="00C11FD7" w14:paraId="5797492B" w14:textId="43566A31" w:rsidTr="008A34BD">
        <w:trPr>
          <w:jc w:val="center"/>
        </w:trPr>
        <w:tc>
          <w:tcPr>
            <w:tcW w:w="1560" w:type="dxa"/>
            <w:tcBorders>
              <w:top w:val="single" w:sz="12" w:space="0" w:color="auto"/>
              <w:left w:val="nil"/>
              <w:bottom w:val="single" w:sz="4" w:space="0" w:color="auto"/>
              <w:right w:val="nil"/>
            </w:tcBorders>
            <w:vAlign w:val="center"/>
          </w:tcPr>
          <w:p w14:paraId="302F6B95" w14:textId="77777777" w:rsidR="002311BE" w:rsidRPr="000568D7" w:rsidRDefault="002311BE" w:rsidP="003A33B5">
            <w:pPr>
              <w:pStyle w:val="ae"/>
              <w:rPr>
                <w:sz w:val="16"/>
                <w:szCs w:val="16"/>
              </w:rPr>
            </w:pPr>
            <w:r w:rsidRPr="000568D7">
              <w:rPr>
                <w:rFonts w:ascii="方正书宋简体" w:eastAsia="方正书宋简体" w:hAnsi="宋体" w:hint="eastAsia"/>
                <w:sz w:val="16"/>
                <w:szCs w:val="16"/>
              </w:rPr>
              <w:t>测量地点</w:t>
            </w:r>
            <w:r w:rsidRPr="000568D7">
              <w:rPr>
                <w:sz w:val="16"/>
                <w:szCs w:val="16"/>
              </w:rPr>
              <w:t>/m</w:t>
            </w:r>
          </w:p>
        </w:tc>
        <w:tc>
          <w:tcPr>
            <w:tcW w:w="1275" w:type="dxa"/>
            <w:tcBorders>
              <w:top w:val="single" w:sz="12" w:space="0" w:color="auto"/>
              <w:left w:val="nil"/>
              <w:bottom w:val="single" w:sz="4" w:space="0" w:color="auto"/>
              <w:right w:val="nil"/>
            </w:tcBorders>
            <w:vAlign w:val="center"/>
          </w:tcPr>
          <w:p w14:paraId="263EF059" w14:textId="3EB2B2BB" w:rsidR="002311BE" w:rsidRPr="000568D7" w:rsidRDefault="002311BE" w:rsidP="003A33B5">
            <w:pPr>
              <w:pStyle w:val="ae"/>
              <w:rPr>
                <w:rFonts w:ascii="方正书宋简体" w:eastAsia="方正书宋简体"/>
                <w:sz w:val="16"/>
                <w:szCs w:val="16"/>
              </w:rPr>
            </w:pPr>
            <w:r w:rsidRPr="000568D7">
              <w:rPr>
                <w:rFonts w:ascii="方正书宋简体" w:eastAsia="方正书宋简体" w:hint="eastAsia"/>
                <w:sz w:val="16"/>
                <w:szCs w:val="16"/>
              </w:rPr>
              <w:t>电</w:t>
            </w:r>
            <w:proofErr w:type="gramStart"/>
            <w:r w:rsidRPr="000568D7">
              <w:rPr>
                <w:rFonts w:ascii="方正书宋简体" w:eastAsia="方正书宋简体" w:hint="eastAsia"/>
                <w:sz w:val="16"/>
                <w:szCs w:val="16"/>
              </w:rPr>
              <w:t>法</w:t>
            </w:r>
            <w:r w:rsidR="00775415">
              <w:rPr>
                <w:rFonts w:ascii="方正书宋简体" w:eastAsia="方正书宋简体" w:hint="eastAsia"/>
                <w:sz w:val="16"/>
                <w:szCs w:val="16"/>
              </w:rPr>
              <w:t>评价</w:t>
            </w:r>
            <w:proofErr w:type="gramEnd"/>
            <w:r w:rsidRPr="000568D7">
              <w:rPr>
                <w:rFonts w:ascii="方正书宋简体" w:eastAsia="方正书宋简体" w:hint="eastAsia"/>
                <w:sz w:val="16"/>
                <w:szCs w:val="16"/>
              </w:rPr>
              <w:t>指标</w:t>
            </w:r>
          </w:p>
        </w:tc>
        <w:tc>
          <w:tcPr>
            <w:tcW w:w="2127" w:type="dxa"/>
            <w:tcBorders>
              <w:top w:val="single" w:sz="12" w:space="0" w:color="auto"/>
              <w:left w:val="nil"/>
              <w:bottom w:val="single" w:sz="4" w:space="0" w:color="auto"/>
              <w:right w:val="nil"/>
            </w:tcBorders>
          </w:tcPr>
          <w:p w14:paraId="65349F42" w14:textId="76567CC7" w:rsidR="002311BE" w:rsidRPr="000568D7" w:rsidRDefault="002311BE" w:rsidP="002311BE">
            <w:pPr>
              <w:pStyle w:val="ae"/>
              <w:ind w:firstLineChars="100" w:firstLine="160"/>
              <w:jc w:val="both"/>
              <w:rPr>
                <w:rFonts w:ascii="方正书宋简体" w:eastAsia="方正书宋简体"/>
                <w:sz w:val="16"/>
                <w:szCs w:val="16"/>
              </w:rPr>
            </w:pPr>
            <w:r>
              <w:rPr>
                <w:rFonts w:ascii="方正书宋简体" w:eastAsia="方正书宋简体" w:hint="eastAsia"/>
                <w:sz w:val="16"/>
                <w:szCs w:val="16"/>
              </w:rPr>
              <w:t>预测涌出量</w:t>
            </w:r>
            <w:r w:rsidR="00CE6A15" w:rsidRPr="009472CC">
              <w:rPr>
                <w:rFonts w:eastAsia="方正书宋简体"/>
                <w:sz w:val="16"/>
                <w:szCs w:val="16"/>
              </w:rPr>
              <w:t>/(m</w:t>
            </w:r>
            <w:r w:rsidR="00CE6A15" w:rsidRPr="009472CC">
              <w:rPr>
                <w:rFonts w:eastAsia="方正书宋简体"/>
                <w:sz w:val="16"/>
                <w:szCs w:val="16"/>
                <w:vertAlign w:val="superscript"/>
              </w:rPr>
              <w:t>3</w:t>
            </w:r>
            <w:r w:rsidR="00CE6A15" w:rsidRPr="009472CC">
              <w:rPr>
                <w:rFonts w:eastAsia="方正书宋简体"/>
                <w:sz w:val="16"/>
                <w:szCs w:val="16"/>
              </w:rPr>
              <w:t>·min</w:t>
            </w:r>
            <w:r w:rsidR="00CE6A15" w:rsidRPr="009472CC">
              <w:rPr>
                <w:rFonts w:eastAsia="方正书宋简体"/>
                <w:sz w:val="16"/>
                <w:szCs w:val="16"/>
                <w:vertAlign w:val="superscript"/>
              </w:rPr>
              <w:t>-1</w:t>
            </w:r>
            <w:r w:rsidR="00CE6A15" w:rsidRPr="009472CC">
              <w:rPr>
                <w:rFonts w:eastAsia="方正书宋简体"/>
                <w:sz w:val="16"/>
                <w:szCs w:val="16"/>
              </w:rPr>
              <w:t>)</w:t>
            </w:r>
          </w:p>
        </w:tc>
      </w:tr>
      <w:tr w:rsidR="002311BE" w:rsidRPr="00C11FD7" w14:paraId="645C1C35" w14:textId="2ECE8F6E" w:rsidTr="008A34BD">
        <w:trPr>
          <w:jc w:val="center"/>
        </w:trPr>
        <w:tc>
          <w:tcPr>
            <w:tcW w:w="1560" w:type="dxa"/>
            <w:tcBorders>
              <w:top w:val="single" w:sz="4" w:space="0" w:color="auto"/>
              <w:left w:val="nil"/>
              <w:bottom w:val="nil"/>
              <w:right w:val="nil"/>
            </w:tcBorders>
          </w:tcPr>
          <w:p w14:paraId="7010D89A" w14:textId="1EDC7AB8"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7</w:t>
            </w:r>
            <w:r w:rsidRPr="000568D7">
              <w:rPr>
                <w:sz w:val="16"/>
                <w:szCs w:val="16"/>
              </w:rPr>
              <w:t>0</w:t>
            </w:r>
          </w:p>
        </w:tc>
        <w:tc>
          <w:tcPr>
            <w:tcW w:w="1275" w:type="dxa"/>
            <w:tcBorders>
              <w:top w:val="single" w:sz="4" w:space="0" w:color="auto"/>
              <w:left w:val="nil"/>
              <w:bottom w:val="nil"/>
              <w:right w:val="nil"/>
            </w:tcBorders>
            <w:vAlign w:val="center"/>
          </w:tcPr>
          <w:p w14:paraId="51527B96" w14:textId="4EA1EE19" w:rsidR="002311BE" w:rsidRPr="000568D7" w:rsidRDefault="002311BE" w:rsidP="002311BE">
            <w:pPr>
              <w:pStyle w:val="ae"/>
              <w:rPr>
                <w:sz w:val="16"/>
                <w:szCs w:val="16"/>
              </w:rPr>
            </w:pPr>
            <w:r>
              <w:rPr>
                <w:rFonts w:hint="eastAsia"/>
                <w:sz w:val="16"/>
                <w:szCs w:val="16"/>
              </w:rPr>
              <w:t>0</w:t>
            </w:r>
            <w:r>
              <w:rPr>
                <w:sz w:val="16"/>
                <w:szCs w:val="16"/>
              </w:rPr>
              <w:t>.18</w:t>
            </w:r>
          </w:p>
        </w:tc>
        <w:tc>
          <w:tcPr>
            <w:tcW w:w="2127" w:type="dxa"/>
            <w:tcBorders>
              <w:top w:val="single" w:sz="4" w:space="0" w:color="auto"/>
              <w:left w:val="nil"/>
              <w:bottom w:val="nil"/>
              <w:right w:val="nil"/>
            </w:tcBorders>
            <w:vAlign w:val="bottom"/>
          </w:tcPr>
          <w:p w14:paraId="45612A61" w14:textId="26B581B2" w:rsidR="002311BE" w:rsidRPr="002311BE" w:rsidRDefault="002311BE" w:rsidP="00CE6A15">
            <w:pPr>
              <w:pStyle w:val="ae"/>
              <w:ind w:firstLineChars="300" w:firstLine="480"/>
              <w:jc w:val="left"/>
              <w:rPr>
                <w:sz w:val="16"/>
                <w:szCs w:val="16"/>
              </w:rPr>
            </w:pPr>
            <w:r w:rsidRPr="002311BE">
              <w:rPr>
                <w:rFonts w:eastAsia="等线"/>
                <w:color w:val="000000"/>
                <w:sz w:val="16"/>
                <w:szCs w:val="16"/>
              </w:rPr>
              <w:t>0.09</w:t>
            </w:r>
            <w:r>
              <w:rPr>
                <w:rFonts w:eastAsia="等线"/>
                <w:color w:val="000000"/>
                <w:sz w:val="16"/>
                <w:szCs w:val="16"/>
              </w:rPr>
              <w:t>5</w:t>
            </w:r>
          </w:p>
        </w:tc>
      </w:tr>
      <w:tr w:rsidR="002311BE" w:rsidRPr="00C11FD7" w14:paraId="524E05D0" w14:textId="3BA3A6A7" w:rsidTr="009472CC">
        <w:trPr>
          <w:jc w:val="center"/>
        </w:trPr>
        <w:tc>
          <w:tcPr>
            <w:tcW w:w="1560" w:type="dxa"/>
            <w:tcBorders>
              <w:top w:val="nil"/>
              <w:left w:val="nil"/>
              <w:bottom w:val="nil"/>
              <w:right w:val="nil"/>
            </w:tcBorders>
          </w:tcPr>
          <w:p w14:paraId="1EFF95BF" w14:textId="4AB507CE"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8</w:t>
            </w:r>
            <w:r w:rsidRPr="000568D7">
              <w:rPr>
                <w:sz w:val="16"/>
                <w:szCs w:val="16"/>
              </w:rPr>
              <w:t>0</w:t>
            </w:r>
          </w:p>
        </w:tc>
        <w:tc>
          <w:tcPr>
            <w:tcW w:w="1275" w:type="dxa"/>
            <w:tcBorders>
              <w:top w:val="nil"/>
              <w:left w:val="nil"/>
              <w:bottom w:val="nil"/>
              <w:right w:val="nil"/>
            </w:tcBorders>
            <w:vAlign w:val="center"/>
          </w:tcPr>
          <w:p w14:paraId="4E209056" w14:textId="6CCBAA27" w:rsidR="002311BE" w:rsidRPr="000568D7" w:rsidRDefault="002311BE" w:rsidP="002311BE">
            <w:pPr>
              <w:pStyle w:val="ae"/>
              <w:rPr>
                <w:sz w:val="16"/>
                <w:szCs w:val="16"/>
              </w:rPr>
            </w:pPr>
            <w:r>
              <w:rPr>
                <w:rFonts w:hint="eastAsia"/>
                <w:sz w:val="16"/>
                <w:szCs w:val="16"/>
              </w:rPr>
              <w:t>0</w:t>
            </w:r>
            <w:r>
              <w:rPr>
                <w:sz w:val="16"/>
                <w:szCs w:val="16"/>
              </w:rPr>
              <w:t>.56</w:t>
            </w:r>
          </w:p>
        </w:tc>
        <w:tc>
          <w:tcPr>
            <w:tcW w:w="2127" w:type="dxa"/>
            <w:tcBorders>
              <w:top w:val="nil"/>
              <w:left w:val="nil"/>
              <w:bottom w:val="nil"/>
              <w:right w:val="nil"/>
            </w:tcBorders>
            <w:vAlign w:val="bottom"/>
          </w:tcPr>
          <w:p w14:paraId="103D1F3A" w14:textId="77C33BDE" w:rsidR="002311BE" w:rsidRPr="002311BE" w:rsidRDefault="002311BE" w:rsidP="00CE6A15">
            <w:pPr>
              <w:pStyle w:val="ae"/>
              <w:ind w:firstLineChars="300" w:firstLine="480"/>
              <w:jc w:val="left"/>
              <w:rPr>
                <w:sz w:val="16"/>
                <w:szCs w:val="16"/>
              </w:rPr>
            </w:pPr>
            <w:r w:rsidRPr="002311BE">
              <w:rPr>
                <w:rFonts w:eastAsia="等线"/>
                <w:color w:val="000000"/>
                <w:sz w:val="16"/>
                <w:szCs w:val="16"/>
              </w:rPr>
              <w:t>0.18</w:t>
            </w:r>
            <w:r>
              <w:rPr>
                <w:rFonts w:eastAsia="等线"/>
                <w:color w:val="000000"/>
                <w:sz w:val="16"/>
                <w:szCs w:val="16"/>
              </w:rPr>
              <w:t>6</w:t>
            </w:r>
          </w:p>
        </w:tc>
      </w:tr>
      <w:tr w:rsidR="002311BE" w:rsidRPr="00C11FD7" w14:paraId="2F044E36" w14:textId="13E39D49" w:rsidTr="009472CC">
        <w:trPr>
          <w:jc w:val="center"/>
        </w:trPr>
        <w:tc>
          <w:tcPr>
            <w:tcW w:w="1560" w:type="dxa"/>
            <w:tcBorders>
              <w:top w:val="nil"/>
              <w:left w:val="nil"/>
              <w:bottom w:val="nil"/>
              <w:right w:val="nil"/>
            </w:tcBorders>
          </w:tcPr>
          <w:p w14:paraId="61DED15C" w14:textId="009A3F05"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9</w:t>
            </w:r>
            <w:r w:rsidRPr="000568D7">
              <w:rPr>
                <w:sz w:val="16"/>
                <w:szCs w:val="16"/>
              </w:rPr>
              <w:t>0</w:t>
            </w:r>
          </w:p>
        </w:tc>
        <w:tc>
          <w:tcPr>
            <w:tcW w:w="1275" w:type="dxa"/>
            <w:tcBorders>
              <w:top w:val="nil"/>
              <w:left w:val="nil"/>
              <w:bottom w:val="nil"/>
              <w:right w:val="nil"/>
            </w:tcBorders>
            <w:vAlign w:val="center"/>
          </w:tcPr>
          <w:p w14:paraId="3C128EFD" w14:textId="24B50F8F" w:rsidR="002311BE" w:rsidRPr="000568D7" w:rsidRDefault="002311BE" w:rsidP="002311BE">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vAlign w:val="bottom"/>
          </w:tcPr>
          <w:p w14:paraId="1E15A940" w14:textId="17DCB73A" w:rsidR="002311BE" w:rsidRPr="002311BE" w:rsidRDefault="002311BE" w:rsidP="00CE6A15">
            <w:pPr>
              <w:pStyle w:val="ae"/>
              <w:ind w:firstLineChars="300" w:firstLine="480"/>
              <w:jc w:val="left"/>
              <w:rPr>
                <w:sz w:val="16"/>
                <w:szCs w:val="16"/>
              </w:rPr>
            </w:pPr>
            <w:r w:rsidRPr="002311BE">
              <w:rPr>
                <w:rFonts w:eastAsia="等线"/>
                <w:color w:val="000000"/>
                <w:sz w:val="16"/>
                <w:szCs w:val="16"/>
              </w:rPr>
              <w:t>0.09</w:t>
            </w:r>
            <w:r>
              <w:rPr>
                <w:rFonts w:eastAsia="等线"/>
                <w:color w:val="000000"/>
                <w:sz w:val="16"/>
                <w:szCs w:val="16"/>
              </w:rPr>
              <w:t>5</w:t>
            </w:r>
          </w:p>
        </w:tc>
      </w:tr>
      <w:tr w:rsidR="002311BE" w:rsidRPr="00C11FD7" w14:paraId="24B8BD20" w14:textId="400ACAC6" w:rsidTr="009472CC">
        <w:trPr>
          <w:jc w:val="center"/>
        </w:trPr>
        <w:tc>
          <w:tcPr>
            <w:tcW w:w="1560" w:type="dxa"/>
            <w:tcBorders>
              <w:top w:val="nil"/>
              <w:left w:val="nil"/>
              <w:bottom w:val="nil"/>
              <w:right w:val="nil"/>
            </w:tcBorders>
          </w:tcPr>
          <w:p w14:paraId="53394056" w14:textId="77777777"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1400</w:t>
            </w:r>
          </w:p>
        </w:tc>
        <w:tc>
          <w:tcPr>
            <w:tcW w:w="1275" w:type="dxa"/>
            <w:tcBorders>
              <w:top w:val="nil"/>
              <w:left w:val="nil"/>
              <w:bottom w:val="nil"/>
              <w:right w:val="nil"/>
            </w:tcBorders>
            <w:vAlign w:val="center"/>
          </w:tcPr>
          <w:p w14:paraId="56661176" w14:textId="1909B41F" w:rsidR="002311BE" w:rsidRPr="000568D7" w:rsidRDefault="002311BE" w:rsidP="002311BE">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vAlign w:val="bottom"/>
          </w:tcPr>
          <w:p w14:paraId="7911F58D" w14:textId="1460537C" w:rsidR="002311BE" w:rsidRPr="002311BE" w:rsidRDefault="002311BE" w:rsidP="00CE6A15">
            <w:pPr>
              <w:pStyle w:val="ae"/>
              <w:ind w:firstLineChars="300" w:firstLine="480"/>
              <w:jc w:val="left"/>
              <w:rPr>
                <w:sz w:val="16"/>
                <w:szCs w:val="16"/>
              </w:rPr>
            </w:pPr>
            <w:r w:rsidRPr="002311BE">
              <w:rPr>
                <w:rFonts w:eastAsia="等线"/>
                <w:color w:val="000000"/>
                <w:sz w:val="16"/>
                <w:szCs w:val="16"/>
              </w:rPr>
              <w:t>0.05</w:t>
            </w:r>
            <w:r>
              <w:rPr>
                <w:rFonts w:eastAsia="等线"/>
                <w:color w:val="000000"/>
                <w:sz w:val="16"/>
                <w:szCs w:val="16"/>
              </w:rPr>
              <w:t>1</w:t>
            </w:r>
          </w:p>
        </w:tc>
      </w:tr>
      <w:tr w:rsidR="002311BE" w:rsidRPr="00C11FD7" w14:paraId="62703435" w14:textId="41062A71" w:rsidTr="009472CC">
        <w:trPr>
          <w:jc w:val="center"/>
        </w:trPr>
        <w:tc>
          <w:tcPr>
            <w:tcW w:w="1560" w:type="dxa"/>
            <w:tcBorders>
              <w:top w:val="nil"/>
              <w:left w:val="nil"/>
              <w:bottom w:val="nil"/>
              <w:right w:val="nil"/>
            </w:tcBorders>
          </w:tcPr>
          <w:p w14:paraId="5E3C459F" w14:textId="251C88CE"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18</w:t>
            </w:r>
            <w:r w:rsidRPr="000568D7">
              <w:rPr>
                <w:sz w:val="16"/>
                <w:szCs w:val="16"/>
              </w:rPr>
              <w:t>00</w:t>
            </w:r>
          </w:p>
        </w:tc>
        <w:tc>
          <w:tcPr>
            <w:tcW w:w="1275" w:type="dxa"/>
            <w:tcBorders>
              <w:top w:val="nil"/>
              <w:left w:val="nil"/>
              <w:bottom w:val="nil"/>
              <w:right w:val="nil"/>
            </w:tcBorders>
            <w:vAlign w:val="center"/>
          </w:tcPr>
          <w:p w14:paraId="4947CC2A" w14:textId="2124D5AC" w:rsidR="002311BE" w:rsidRPr="000568D7" w:rsidRDefault="002311BE" w:rsidP="002311BE">
            <w:pPr>
              <w:pStyle w:val="ae"/>
              <w:rPr>
                <w:sz w:val="16"/>
                <w:szCs w:val="16"/>
              </w:rPr>
            </w:pPr>
            <w:r w:rsidRPr="000568D7">
              <w:rPr>
                <w:sz w:val="16"/>
                <w:szCs w:val="16"/>
              </w:rPr>
              <w:t>0.</w:t>
            </w:r>
            <w:r>
              <w:rPr>
                <w:sz w:val="16"/>
                <w:szCs w:val="16"/>
              </w:rPr>
              <w:t>3</w:t>
            </w:r>
            <w:r w:rsidRPr="000568D7">
              <w:rPr>
                <w:sz w:val="16"/>
                <w:szCs w:val="16"/>
              </w:rPr>
              <w:t>9</w:t>
            </w:r>
          </w:p>
        </w:tc>
        <w:tc>
          <w:tcPr>
            <w:tcW w:w="2127" w:type="dxa"/>
            <w:tcBorders>
              <w:top w:val="nil"/>
              <w:left w:val="nil"/>
              <w:bottom w:val="nil"/>
              <w:right w:val="nil"/>
            </w:tcBorders>
            <w:vAlign w:val="bottom"/>
          </w:tcPr>
          <w:p w14:paraId="24971395" w14:textId="56EC521E" w:rsidR="002311BE" w:rsidRPr="002311BE" w:rsidRDefault="002311BE" w:rsidP="00CE6A15">
            <w:pPr>
              <w:pStyle w:val="ae"/>
              <w:ind w:firstLineChars="300" w:firstLine="480"/>
              <w:jc w:val="left"/>
              <w:rPr>
                <w:sz w:val="16"/>
                <w:szCs w:val="16"/>
              </w:rPr>
            </w:pPr>
            <w:r w:rsidRPr="002311BE">
              <w:rPr>
                <w:rFonts w:eastAsia="等线"/>
                <w:color w:val="000000"/>
                <w:sz w:val="16"/>
                <w:szCs w:val="16"/>
              </w:rPr>
              <w:t>0.</w:t>
            </w:r>
            <w:r>
              <w:rPr>
                <w:rFonts w:eastAsia="等线"/>
                <w:color w:val="000000"/>
                <w:sz w:val="16"/>
                <w:szCs w:val="16"/>
              </w:rPr>
              <w:t>100</w:t>
            </w:r>
          </w:p>
        </w:tc>
      </w:tr>
      <w:tr w:rsidR="002311BE" w:rsidRPr="00C11FD7" w14:paraId="118F2637" w14:textId="52D70F7F" w:rsidTr="009472CC">
        <w:trPr>
          <w:jc w:val="center"/>
        </w:trPr>
        <w:tc>
          <w:tcPr>
            <w:tcW w:w="1560" w:type="dxa"/>
            <w:tcBorders>
              <w:top w:val="nil"/>
              <w:left w:val="nil"/>
              <w:bottom w:val="nil"/>
              <w:right w:val="nil"/>
            </w:tcBorders>
          </w:tcPr>
          <w:p w14:paraId="058FC400" w14:textId="13B878FE"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3000</w:t>
            </w:r>
          </w:p>
        </w:tc>
        <w:tc>
          <w:tcPr>
            <w:tcW w:w="1275" w:type="dxa"/>
            <w:tcBorders>
              <w:top w:val="nil"/>
              <w:left w:val="nil"/>
              <w:bottom w:val="nil"/>
              <w:right w:val="nil"/>
            </w:tcBorders>
            <w:vAlign w:val="center"/>
          </w:tcPr>
          <w:p w14:paraId="775EF94E" w14:textId="56EC6B91" w:rsidR="002311BE" w:rsidRPr="000568D7" w:rsidRDefault="002311BE" w:rsidP="002311BE">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vAlign w:val="bottom"/>
          </w:tcPr>
          <w:p w14:paraId="1F7A6935" w14:textId="431727FC" w:rsidR="002311BE" w:rsidRPr="002311BE" w:rsidRDefault="002311BE" w:rsidP="00CE6A15">
            <w:pPr>
              <w:pStyle w:val="ae"/>
              <w:ind w:firstLineChars="300" w:firstLine="480"/>
              <w:jc w:val="left"/>
              <w:rPr>
                <w:sz w:val="16"/>
                <w:szCs w:val="16"/>
              </w:rPr>
            </w:pPr>
            <w:r w:rsidRPr="002311BE">
              <w:rPr>
                <w:rFonts w:eastAsia="等线"/>
                <w:color w:val="000000"/>
                <w:sz w:val="16"/>
                <w:szCs w:val="16"/>
              </w:rPr>
              <w:t>0.117</w:t>
            </w:r>
          </w:p>
        </w:tc>
      </w:tr>
      <w:tr w:rsidR="002311BE" w:rsidRPr="00C11FD7" w14:paraId="09B99920" w14:textId="3622E993" w:rsidTr="009472CC">
        <w:trPr>
          <w:jc w:val="center"/>
        </w:trPr>
        <w:tc>
          <w:tcPr>
            <w:tcW w:w="1560" w:type="dxa"/>
            <w:tcBorders>
              <w:top w:val="nil"/>
              <w:left w:val="nil"/>
              <w:bottom w:val="nil"/>
              <w:right w:val="nil"/>
            </w:tcBorders>
            <w:vAlign w:val="center"/>
          </w:tcPr>
          <w:p w14:paraId="3BB9CFA4" w14:textId="39E54E01"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30</w:t>
            </w:r>
            <w:r>
              <w:rPr>
                <w:sz w:val="16"/>
                <w:szCs w:val="16"/>
              </w:rPr>
              <w:t>6</w:t>
            </w:r>
            <w:r w:rsidRPr="000568D7">
              <w:rPr>
                <w:sz w:val="16"/>
                <w:szCs w:val="16"/>
              </w:rPr>
              <w:t>0</w:t>
            </w:r>
          </w:p>
        </w:tc>
        <w:tc>
          <w:tcPr>
            <w:tcW w:w="1275" w:type="dxa"/>
            <w:tcBorders>
              <w:top w:val="nil"/>
              <w:left w:val="nil"/>
              <w:bottom w:val="nil"/>
              <w:right w:val="nil"/>
            </w:tcBorders>
            <w:vAlign w:val="center"/>
          </w:tcPr>
          <w:p w14:paraId="625FA13D" w14:textId="69D378E9" w:rsidR="002311BE" w:rsidRPr="000568D7" w:rsidRDefault="002311BE" w:rsidP="002311BE">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vAlign w:val="bottom"/>
          </w:tcPr>
          <w:p w14:paraId="746785A4" w14:textId="6A65B547" w:rsidR="002311BE" w:rsidRPr="002311BE" w:rsidRDefault="002311BE" w:rsidP="00CE6A15">
            <w:pPr>
              <w:pStyle w:val="ae"/>
              <w:ind w:firstLineChars="300" w:firstLine="480"/>
              <w:jc w:val="left"/>
              <w:rPr>
                <w:sz w:val="16"/>
                <w:szCs w:val="16"/>
              </w:rPr>
            </w:pPr>
            <w:r w:rsidRPr="002311BE">
              <w:rPr>
                <w:rFonts w:eastAsia="等线"/>
                <w:color w:val="000000"/>
                <w:sz w:val="16"/>
                <w:szCs w:val="16"/>
              </w:rPr>
              <w:t>0.117</w:t>
            </w:r>
          </w:p>
        </w:tc>
      </w:tr>
      <w:tr w:rsidR="002311BE" w:rsidRPr="00C11FD7" w14:paraId="7DBA941C" w14:textId="427ECB3B" w:rsidTr="009472CC">
        <w:trPr>
          <w:jc w:val="center"/>
        </w:trPr>
        <w:tc>
          <w:tcPr>
            <w:tcW w:w="1560" w:type="dxa"/>
            <w:tcBorders>
              <w:top w:val="nil"/>
              <w:left w:val="nil"/>
              <w:bottom w:val="nil"/>
              <w:right w:val="nil"/>
            </w:tcBorders>
            <w:vAlign w:val="center"/>
          </w:tcPr>
          <w:p w14:paraId="30340CAF" w14:textId="4BAABA60"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090</w:t>
            </w:r>
          </w:p>
        </w:tc>
        <w:tc>
          <w:tcPr>
            <w:tcW w:w="1275" w:type="dxa"/>
            <w:tcBorders>
              <w:top w:val="nil"/>
              <w:left w:val="nil"/>
              <w:bottom w:val="nil"/>
              <w:right w:val="nil"/>
            </w:tcBorders>
            <w:vAlign w:val="center"/>
          </w:tcPr>
          <w:p w14:paraId="57D767EB" w14:textId="35091A24" w:rsidR="002311BE" w:rsidRPr="000568D7" w:rsidRDefault="002311BE" w:rsidP="002311BE">
            <w:pPr>
              <w:pStyle w:val="ae"/>
              <w:rPr>
                <w:sz w:val="16"/>
                <w:szCs w:val="16"/>
              </w:rPr>
            </w:pPr>
            <w:r w:rsidRPr="000568D7">
              <w:rPr>
                <w:sz w:val="16"/>
                <w:szCs w:val="16"/>
              </w:rPr>
              <w:t>0.3</w:t>
            </w:r>
            <w:r>
              <w:rPr>
                <w:sz w:val="16"/>
                <w:szCs w:val="16"/>
              </w:rPr>
              <w:t>0</w:t>
            </w:r>
          </w:p>
        </w:tc>
        <w:tc>
          <w:tcPr>
            <w:tcW w:w="2127" w:type="dxa"/>
            <w:tcBorders>
              <w:top w:val="nil"/>
              <w:left w:val="nil"/>
              <w:bottom w:val="nil"/>
              <w:right w:val="nil"/>
            </w:tcBorders>
            <w:vAlign w:val="bottom"/>
          </w:tcPr>
          <w:p w14:paraId="15476A95" w14:textId="5AE8509D" w:rsidR="002311BE" w:rsidRPr="002311BE" w:rsidRDefault="002311BE" w:rsidP="00CE6A15">
            <w:pPr>
              <w:pStyle w:val="ae"/>
              <w:ind w:firstLineChars="300" w:firstLine="480"/>
              <w:jc w:val="left"/>
              <w:rPr>
                <w:sz w:val="16"/>
                <w:szCs w:val="16"/>
              </w:rPr>
            </w:pPr>
            <w:r w:rsidRPr="002311BE">
              <w:rPr>
                <w:rFonts w:eastAsia="等线"/>
                <w:color w:val="000000"/>
                <w:sz w:val="16"/>
                <w:szCs w:val="16"/>
              </w:rPr>
              <w:t>0.31</w:t>
            </w:r>
            <w:r>
              <w:rPr>
                <w:rFonts w:eastAsia="等线"/>
                <w:color w:val="000000"/>
                <w:sz w:val="16"/>
                <w:szCs w:val="16"/>
              </w:rPr>
              <w:t>5</w:t>
            </w:r>
          </w:p>
        </w:tc>
      </w:tr>
      <w:tr w:rsidR="002311BE" w:rsidRPr="00C11FD7" w14:paraId="4A4D9AAA" w14:textId="6FD088ED" w:rsidTr="009472CC">
        <w:trPr>
          <w:jc w:val="center"/>
        </w:trPr>
        <w:tc>
          <w:tcPr>
            <w:tcW w:w="1560" w:type="dxa"/>
            <w:tcBorders>
              <w:top w:val="nil"/>
              <w:left w:val="nil"/>
              <w:bottom w:val="nil"/>
              <w:right w:val="nil"/>
            </w:tcBorders>
            <w:vAlign w:val="center"/>
          </w:tcPr>
          <w:p w14:paraId="2C7F54EE" w14:textId="3C88C632"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130</w:t>
            </w:r>
          </w:p>
        </w:tc>
        <w:tc>
          <w:tcPr>
            <w:tcW w:w="1275" w:type="dxa"/>
            <w:tcBorders>
              <w:top w:val="nil"/>
              <w:left w:val="nil"/>
              <w:bottom w:val="nil"/>
              <w:right w:val="nil"/>
            </w:tcBorders>
            <w:vAlign w:val="center"/>
          </w:tcPr>
          <w:p w14:paraId="2BE9FAF7" w14:textId="39E73446" w:rsidR="002311BE" w:rsidRPr="000568D7" w:rsidRDefault="002311BE" w:rsidP="002311BE">
            <w:pPr>
              <w:pStyle w:val="ae"/>
              <w:rPr>
                <w:sz w:val="16"/>
                <w:szCs w:val="16"/>
              </w:rPr>
            </w:pPr>
            <w:r>
              <w:rPr>
                <w:rFonts w:hint="eastAsia"/>
                <w:sz w:val="16"/>
                <w:szCs w:val="16"/>
              </w:rPr>
              <w:t>0</w:t>
            </w:r>
            <w:r>
              <w:rPr>
                <w:sz w:val="16"/>
                <w:szCs w:val="16"/>
              </w:rPr>
              <w:t>.49</w:t>
            </w:r>
          </w:p>
        </w:tc>
        <w:tc>
          <w:tcPr>
            <w:tcW w:w="2127" w:type="dxa"/>
            <w:tcBorders>
              <w:top w:val="nil"/>
              <w:left w:val="nil"/>
              <w:bottom w:val="nil"/>
              <w:right w:val="nil"/>
            </w:tcBorders>
            <w:vAlign w:val="bottom"/>
          </w:tcPr>
          <w:p w14:paraId="2E21F225" w14:textId="6C761C18" w:rsidR="002311BE" w:rsidRPr="002311BE" w:rsidRDefault="002311BE" w:rsidP="00CE6A15">
            <w:pPr>
              <w:pStyle w:val="ae"/>
              <w:ind w:firstLineChars="300" w:firstLine="480"/>
              <w:jc w:val="left"/>
              <w:rPr>
                <w:sz w:val="16"/>
                <w:szCs w:val="16"/>
              </w:rPr>
            </w:pPr>
            <w:r w:rsidRPr="002311BE">
              <w:rPr>
                <w:rFonts w:eastAsia="等线"/>
                <w:color w:val="000000"/>
                <w:sz w:val="16"/>
                <w:szCs w:val="16"/>
              </w:rPr>
              <w:t>0.358</w:t>
            </w:r>
          </w:p>
        </w:tc>
      </w:tr>
      <w:tr w:rsidR="002311BE" w:rsidRPr="00C11FD7" w14:paraId="04C3E11D" w14:textId="67534DA1" w:rsidTr="009472CC">
        <w:trPr>
          <w:jc w:val="center"/>
        </w:trPr>
        <w:tc>
          <w:tcPr>
            <w:tcW w:w="1560" w:type="dxa"/>
            <w:tcBorders>
              <w:top w:val="nil"/>
              <w:left w:val="nil"/>
              <w:bottom w:val="nil"/>
              <w:right w:val="nil"/>
            </w:tcBorders>
            <w:vAlign w:val="center"/>
          </w:tcPr>
          <w:p w14:paraId="1588A688" w14:textId="68E89F8C"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300</w:t>
            </w:r>
          </w:p>
        </w:tc>
        <w:tc>
          <w:tcPr>
            <w:tcW w:w="1275" w:type="dxa"/>
            <w:tcBorders>
              <w:top w:val="nil"/>
              <w:left w:val="nil"/>
              <w:bottom w:val="nil"/>
              <w:right w:val="nil"/>
            </w:tcBorders>
            <w:vAlign w:val="center"/>
          </w:tcPr>
          <w:p w14:paraId="366967E7" w14:textId="65064552" w:rsidR="002311BE" w:rsidRPr="000568D7" w:rsidRDefault="002311BE" w:rsidP="002311BE">
            <w:pPr>
              <w:pStyle w:val="ae"/>
              <w:rPr>
                <w:sz w:val="16"/>
                <w:szCs w:val="16"/>
              </w:rPr>
            </w:pPr>
            <w:r>
              <w:rPr>
                <w:rFonts w:hint="eastAsia"/>
                <w:sz w:val="16"/>
                <w:szCs w:val="16"/>
              </w:rPr>
              <w:t>0</w:t>
            </w:r>
            <w:r>
              <w:rPr>
                <w:sz w:val="16"/>
                <w:szCs w:val="16"/>
              </w:rPr>
              <w:t>.31</w:t>
            </w:r>
          </w:p>
        </w:tc>
        <w:tc>
          <w:tcPr>
            <w:tcW w:w="2127" w:type="dxa"/>
            <w:tcBorders>
              <w:top w:val="nil"/>
              <w:left w:val="nil"/>
              <w:bottom w:val="nil"/>
              <w:right w:val="nil"/>
            </w:tcBorders>
            <w:vAlign w:val="bottom"/>
          </w:tcPr>
          <w:p w14:paraId="01D611AD" w14:textId="734C99D3" w:rsidR="002311BE" w:rsidRPr="002311BE" w:rsidRDefault="002311BE" w:rsidP="00CE6A15">
            <w:pPr>
              <w:pStyle w:val="ae"/>
              <w:ind w:firstLineChars="300" w:firstLine="480"/>
              <w:jc w:val="left"/>
              <w:rPr>
                <w:sz w:val="16"/>
                <w:szCs w:val="16"/>
              </w:rPr>
            </w:pPr>
            <w:r w:rsidRPr="002311BE">
              <w:rPr>
                <w:rFonts w:eastAsia="等线"/>
                <w:color w:val="000000"/>
                <w:sz w:val="16"/>
                <w:szCs w:val="16"/>
              </w:rPr>
              <w:t>0.325</w:t>
            </w:r>
          </w:p>
        </w:tc>
      </w:tr>
      <w:tr w:rsidR="002311BE" w:rsidRPr="00C11FD7" w14:paraId="0078A94A" w14:textId="0C70DAD0" w:rsidTr="009472CC">
        <w:trPr>
          <w:jc w:val="center"/>
        </w:trPr>
        <w:tc>
          <w:tcPr>
            <w:tcW w:w="1560" w:type="dxa"/>
            <w:tcBorders>
              <w:top w:val="nil"/>
              <w:left w:val="nil"/>
              <w:bottom w:val="single" w:sz="12" w:space="0" w:color="auto"/>
              <w:right w:val="nil"/>
            </w:tcBorders>
            <w:vAlign w:val="center"/>
          </w:tcPr>
          <w:p w14:paraId="79D0EC08" w14:textId="77777777" w:rsidR="002311BE" w:rsidRPr="000568D7" w:rsidRDefault="002311BE" w:rsidP="002311BE">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3500</w:t>
            </w:r>
          </w:p>
        </w:tc>
        <w:tc>
          <w:tcPr>
            <w:tcW w:w="1275" w:type="dxa"/>
            <w:tcBorders>
              <w:top w:val="nil"/>
              <w:left w:val="nil"/>
              <w:bottom w:val="single" w:sz="12" w:space="0" w:color="auto"/>
              <w:right w:val="nil"/>
            </w:tcBorders>
            <w:vAlign w:val="center"/>
          </w:tcPr>
          <w:p w14:paraId="5EFBE478" w14:textId="77777777" w:rsidR="002311BE" w:rsidRPr="000568D7" w:rsidRDefault="002311BE" w:rsidP="002311BE">
            <w:pPr>
              <w:pStyle w:val="ae"/>
              <w:rPr>
                <w:sz w:val="16"/>
                <w:szCs w:val="16"/>
              </w:rPr>
            </w:pPr>
            <w:r w:rsidRPr="000568D7">
              <w:rPr>
                <w:sz w:val="16"/>
                <w:szCs w:val="16"/>
              </w:rPr>
              <w:t>0.54</w:t>
            </w:r>
          </w:p>
        </w:tc>
        <w:tc>
          <w:tcPr>
            <w:tcW w:w="2127" w:type="dxa"/>
            <w:tcBorders>
              <w:top w:val="nil"/>
              <w:left w:val="nil"/>
              <w:bottom w:val="single" w:sz="12" w:space="0" w:color="auto"/>
              <w:right w:val="nil"/>
            </w:tcBorders>
            <w:vAlign w:val="bottom"/>
          </w:tcPr>
          <w:p w14:paraId="6087238C" w14:textId="5CB6356D" w:rsidR="002311BE" w:rsidRPr="002311BE" w:rsidRDefault="002311BE" w:rsidP="00CE6A15">
            <w:pPr>
              <w:pStyle w:val="ae"/>
              <w:ind w:firstLineChars="300" w:firstLine="480"/>
              <w:jc w:val="left"/>
              <w:rPr>
                <w:sz w:val="16"/>
                <w:szCs w:val="16"/>
              </w:rPr>
            </w:pPr>
            <w:r w:rsidRPr="002311BE">
              <w:rPr>
                <w:rFonts w:eastAsia="等线"/>
                <w:color w:val="000000"/>
                <w:sz w:val="16"/>
                <w:szCs w:val="16"/>
              </w:rPr>
              <w:t>0.36</w:t>
            </w:r>
            <w:r>
              <w:rPr>
                <w:rFonts w:eastAsia="等线"/>
                <w:color w:val="000000"/>
                <w:sz w:val="16"/>
                <w:szCs w:val="16"/>
              </w:rPr>
              <w:t>7</w:t>
            </w:r>
          </w:p>
        </w:tc>
      </w:tr>
    </w:tbl>
    <w:p w14:paraId="6D7C1E3C" w14:textId="77777777" w:rsidR="00025498" w:rsidRDefault="00025498" w:rsidP="0094726B">
      <w:pPr>
        <w:rPr>
          <w:lang w:eastAsia="zh-CN"/>
        </w:rPr>
      </w:pPr>
    </w:p>
    <w:p w14:paraId="660F2797" w14:textId="0033D0EF" w:rsidR="0094726B" w:rsidRPr="0094726B" w:rsidRDefault="0094726B" w:rsidP="00BF0543">
      <w:pPr>
        <w:rPr>
          <w:lang w:eastAsia="zh-CN"/>
        </w:rPr>
      </w:pPr>
      <w:r w:rsidRPr="00C11FD7">
        <w:rPr>
          <w:rFonts w:hint="eastAsia"/>
          <w:lang w:eastAsia="zh-CN"/>
        </w:rPr>
        <w:t>由电法探测结果计算出油型气涌出危险评价指标可以看出</w:t>
      </w:r>
      <w:r w:rsidRPr="00C11FD7">
        <w:rPr>
          <w:lang w:eastAsia="zh-CN"/>
        </w:rPr>
        <w:t>215</w:t>
      </w:r>
      <w:r w:rsidRPr="00C11FD7">
        <w:rPr>
          <w:rFonts w:hint="eastAsia"/>
          <w:lang w:eastAsia="zh-CN"/>
        </w:rPr>
        <w:t>巷道差别较大，</w:t>
      </w:r>
      <w:r w:rsidR="00F61BF4">
        <w:rPr>
          <w:rFonts w:hint="eastAsia"/>
          <w:lang w:eastAsia="zh-CN"/>
        </w:rPr>
        <w:t>2</w:t>
      </w:r>
      <w:r w:rsidR="00F61BF4">
        <w:rPr>
          <w:lang w:eastAsia="zh-CN"/>
        </w:rPr>
        <w:t xml:space="preserve">80 </w:t>
      </w:r>
      <w:r w:rsidR="00F61BF4">
        <w:rPr>
          <w:rFonts w:hint="eastAsia"/>
          <w:lang w:eastAsia="zh-CN"/>
        </w:rPr>
        <w:t>m</w:t>
      </w:r>
      <w:r w:rsidR="00F61BF4">
        <w:rPr>
          <w:rFonts w:hint="eastAsia"/>
          <w:lang w:eastAsia="zh-CN"/>
        </w:rPr>
        <w:t>区域有异常区域但前</w:t>
      </w:r>
      <w:proofErr w:type="gramStart"/>
      <w:r w:rsidR="00F61BF4">
        <w:rPr>
          <w:rFonts w:hint="eastAsia"/>
          <w:lang w:eastAsia="zh-CN"/>
        </w:rPr>
        <w:t>后方都</w:t>
      </w:r>
      <w:proofErr w:type="gramEnd"/>
      <w:r w:rsidR="00F61BF4">
        <w:rPr>
          <w:rFonts w:hint="eastAsia"/>
          <w:lang w:eastAsia="zh-CN"/>
        </w:rPr>
        <w:t>较稳定。</w:t>
      </w:r>
      <w:r w:rsidRPr="00C11FD7">
        <w:rPr>
          <w:lang w:eastAsia="zh-CN"/>
        </w:rPr>
        <w:t>1400</w:t>
      </w:r>
      <w:r>
        <w:rPr>
          <w:lang w:eastAsia="zh-CN"/>
        </w:rPr>
        <w:t xml:space="preserve"> </w:t>
      </w:r>
      <w:r w:rsidRPr="00C11FD7">
        <w:rPr>
          <w:lang w:eastAsia="zh-CN"/>
        </w:rPr>
        <w:t>m</w:t>
      </w:r>
      <w:r w:rsidRPr="00C11FD7">
        <w:rPr>
          <w:rFonts w:hint="eastAsia"/>
          <w:lang w:eastAsia="zh-CN"/>
        </w:rPr>
        <w:t>区域风险较低，油型气涌出量小。</w:t>
      </w:r>
      <w:r w:rsidRPr="00C11FD7">
        <w:rPr>
          <w:lang w:eastAsia="zh-CN"/>
        </w:rPr>
        <w:t>3000</w:t>
      </w:r>
      <w:r>
        <w:rPr>
          <w:lang w:eastAsia="zh-CN"/>
        </w:rPr>
        <w:t xml:space="preserve"> </w:t>
      </w:r>
      <w:r w:rsidRPr="00C11FD7">
        <w:rPr>
          <w:lang w:eastAsia="zh-CN"/>
        </w:rPr>
        <w:t>m</w:t>
      </w:r>
      <w:r w:rsidRPr="00C11FD7">
        <w:rPr>
          <w:rFonts w:hint="eastAsia"/>
          <w:lang w:eastAsia="zh-CN"/>
        </w:rPr>
        <w:t>区域附近指标较高，底板评价较差，油型气涌出量高。</w:t>
      </w:r>
    </w:p>
    <w:p w14:paraId="79AEC42C" w14:textId="363F760D" w:rsidR="00C9411D" w:rsidRPr="00BF0543" w:rsidRDefault="000F12B6" w:rsidP="00BF0543">
      <w:pPr>
        <w:rPr>
          <w:lang w:eastAsia="zh-CN"/>
        </w:rPr>
      </w:pPr>
      <w:r>
        <w:rPr>
          <w:rFonts w:hint="eastAsia"/>
          <w:lang w:eastAsia="zh-CN"/>
        </w:rPr>
        <w:t>通过统计法</w:t>
      </w:r>
      <w:r w:rsidR="007C583D">
        <w:rPr>
          <w:rFonts w:hint="eastAsia"/>
          <w:lang w:eastAsia="zh-CN"/>
        </w:rPr>
        <w:t>对</w:t>
      </w:r>
      <w:r w:rsidR="007C583D">
        <w:rPr>
          <w:rFonts w:hint="eastAsia"/>
          <w:lang w:eastAsia="zh-CN"/>
        </w:rPr>
        <w:t>2</w:t>
      </w:r>
      <w:r w:rsidR="007C583D">
        <w:rPr>
          <w:lang w:eastAsia="zh-CN"/>
        </w:rPr>
        <w:t>15</w:t>
      </w:r>
      <w:r w:rsidR="007C583D">
        <w:rPr>
          <w:rFonts w:hint="eastAsia"/>
          <w:lang w:eastAsia="zh-CN"/>
        </w:rPr>
        <w:t>巷道</w:t>
      </w:r>
      <w:r w:rsidR="007C583D" w:rsidRPr="00C11FD7">
        <w:rPr>
          <w:rFonts w:hint="eastAsia"/>
          <w:lang w:eastAsia="zh-CN"/>
        </w:rPr>
        <w:t>油型气赋存概况</w:t>
      </w:r>
      <w:r w:rsidR="007C583D">
        <w:rPr>
          <w:rFonts w:hint="eastAsia"/>
          <w:lang w:eastAsia="zh-CN"/>
        </w:rPr>
        <w:t>进行定性评价，</w:t>
      </w:r>
      <w:r w:rsidR="00C9411D" w:rsidRPr="00C11FD7">
        <w:rPr>
          <w:rFonts w:hint="eastAsia"/>
          <w:lang w:eastAsia="zh-CN"/>
        </w:rPr>
        <w:t>统计分析临近已采工作面</w:t>
      </w:r>
      <w:r w:rsidR="00C9411D" w:rsidRPr="00C11FD7">
        <w:rPr>
          <w:lang w:eastAsia="zh-CN"/>
        </w:rPr>
        <w:t>205</w:t>
      </w:r>
      <w:r w:rsidR="00C9411D" w:rsidRPr="00C11FD7">
        <w:rPr>
          <w:rFonts w:hint="eastAsia"/>
          <w:lang w:eastAsia="zh-CN"/>
        </w:rPr>
        <w:t>、</w:t>
      </w:r>
      <w:r w:rsidR="00C9411D" w:rsidRPr="00C11FD7">
        <w:rPr>
          <w:lang w:eastAsia="zh-CN"/>
        </w:rPr>
        <w:t>207</w:t>
      </w:r>
      <w:r w:rsidR="00C9411D" w:rsidRPr="00C11FD7">
        <w:rPr>
          <w:rFonts w:hint="eastAsia"/>
          <w:lang w:eastAsia="zh-CN"/>
        </w:rPr>
        <w:t>、</w:t>
      </w:r>
      <w:r w:rsidR="00C9411D" w:rsidRPr="00C11FD7">
        <w:rPr>
          <w:lang w:eastAsia="zh-CN"/>
        </w:rPr>
        <w:t>209</w:t>
      </w:r>
      <w:r w:rsidR="00C9411D" w:rsidRPr="00C11FD7">
        <w:rPr>
          <w:rFonts w:hint="eastAsia"/>
          <w:lang w:eastAsia="zh-CN"/>
        </w:rPr>
        <w:t>工作面和已经准备就绪的</w:t>
      </w:r>
      <w:r w:rsidR="00C9411D" w:rsidRPr="00C11FD7">
        <w:rPr>
          <w:lang w:eastAsia="zh-CN"/>
        </w:rPr>
        <w:t>211</w:t>
      </w:r>
      <w:r w:rsidR="00C9411D" w:rsidRPr="00C11FD7">
        <w:rPr>
          <w:rFonts w:hint="eastAsia"/>
          <w:lang w:eastAsia="zh-CN"/>
        </w:rPr>
        <w:t>工作面地质资料和油型气富集区状况，根据已采工作面底板油型气赋存情况</w:t>
      </w:r>
      <w:r w:rsidR="00775415">
        <w:rPr>
          <w:rFonts w:hint="eastAsia"/>
          <w:lang w:eastAsia="zh-CN"/>
        </w:rPr>
        <w:t>将</w:t>
      </w:r>
      <w:r w:rsidR="00775415" w:rsidRPr="00C11FD7">
        <w:rPr>
          <w:rFonts w:hint="eastAsia"/>
          <w:lang w:eastAsia="zh-CN"/>
        </w:rPr>
        <w:t>油型气分布分为</w:t>
      </w:r>
      <w:r w:rsidR="00775415" w:rsidRPr="00C11FD7">
        <w:rPr>
          <w:lang w:eastAsia="zh-CN"/>
        </w:rPr>
        <w:t>3</w:t>
      </w:r>
      <w:r w:rsidR="00775415" w:rsidRPr="00C11FD7">
        <w:rPr>
          <w:rFonts w:hint="eastAsia"/>
          <w:lang w:eastAsia="zh-CN"/>
        </w:rPr>
        <w:t>类：无油型气赋存、低油型气赋存和</w:t>
      </w:r>
      <w:r w:rsidR="00775415" w:rsidRPr="00BF0543">
        <w:rPr>
          <w:rFonts w:hint="eastAsia"/>
          <w:lang w:eastAsia="zh-CN"/>
        </w:rPr>
        <w:t>高油型气赋存</w:t>
      </w:r>
      <w:r w:rsidR="00C9411D" w:rsidRPr="00BF0543">
        <w:rPr>
          <w:rFonts w:hint="eastAsia"/>
          <w:lang w:eastAsia="zh-CN"/>
        </w:rPr>
        <w:t>，</w:t>
      </w:r>
      <w:r w:rsidR="00775415" w:rsidRPr="00BF0543">
        <w:rPr>
          <w:rFonts w:hint="eastAsia"/>
          <w:lang w:eastAsia="zh-CN"/>
        </w:rPr>
        <w:t>结合电法探测计算结果和预测油型气涌出量</w:t>
      </w:r>
      <w:r w:rsidR="00C9411D" w:rsidRPr="00BF0543">
        <w:rPr>
          <w:rFonts w:hint="eastAsia"/>
          <w:lang w:eastAsia="zh-CN"/>
        </w:rPr>
        <w:t>绘制的</w:t>
      </w:r>
      <w:r w:rsidR="00C9411D" w:rsidRPr="00BF0543">
        <w:rPr>
          <w:lang w:eastAsia="zh-CN"/>
        </w:rPr>
        <w:t>215</w:t>
      </w:r>
      <w:r w:rsidR="00C9411D" w:rsidRPr="00BF0543">
        <w:rPr>
          <w:rFonts w:hint="eastAsia"/>
          <w:lang w:eastAsia="zh-CN"/>
        </w:rPr>
        <w:t>工作面油型气</w:t>
      </w:r>
      <w:r w:rsidR="00775415" w:rsidRPr="00BF0543">
        <w:rPr>
          <w:rFonts w:hint="eastAsia"/>
          <w:lang w:eastAsia="zh-CN"/>
        </w:rPr>
        <w:t>情况</w:t>
      </w:r>
      <w:r w:rsidR="00C9411D" w:rsidRPr="00BF0543">
        <w:rPr>
          <w:rFonts w:hint="eastAsia"/>
          <w:lang w:eastAsia="zh-CN"/>
        </w:rPr>
        <w:t>如图</w:t>
      </w:r>
      <w:r w:rsidR="00775415" w:rsidRPr="00BF0543">
        <w:rPr>
          <w:rFonts w:hint="eastAsia"/>
          <w:lang w:eastAsia="zh-CN"/>
        </w:rPr>
        <w:t>9</w:t>
      </w:r>
      <w:r w:rsidR="00775415" w:rsidRPr="00BF0543">
        <w:rPr>
          <w:rFonts w:hint="eastAsia"/>
          <w:lang w:eastAsia="zh-CN"/>
        </w:rPr>
        <w:t>所示</w:t>
      </w:r>
      <w:r w:rsidR="00C9411D" w:rsidRPr="00BF0543">
        <w:rPr>
          <w:rFonts w:hint="eastAsia"/>
          <w:lang w:eastAsia="zh-CN"/>
        </w:rPr>
        <w:t>。</w:t>
      </w:r>
      <w:r w:rsidR="00411714" w:rsidRPr="00BF0543">
        <w:rPr>
          <w:rFonts w:hint="eastAsia"/>
          <w:lang w:eastAsia="zh-CN"/>
        </w:rPr>
        <w:t>统计分析</w:t>
      </w:r>
      <w:r w:rsidR="00C9411D" w:rsidRPr="00BF0543">
        <w:rPr>
          <w:rFonts w:hint="eastAsia"/>
          <w:lang w:eastAsia="zh-CN"/>
        </w:rPr>
        <w:t>结果仅定性表示了油型气赋存概况，没有定量结果，无法精准预测油型气赋存情况</w:t>
      </w:r>
      <w:r w:rsidR="00411714" w:rsidRPr="00BF0543">
        <w:rPr>
          <w:rFonts w:hint="eastAsia"/>
          <w:lang w:eastAsia="zh-CN"/>
        </w:rPr>
        <w:t>，结合本文油型气涌出危险性探测技术</w:t>
      </w:r>
      <w:r w:rsidR="00C9411D" w:rsidRPr="00BF0543">
        <w:rPr>
          <w:rFonts w:hint="eastAsia"/>
          <w:lang w:eastAsia="zh-CN"/>
        </w:rPr>
        <w:t>可以看出直流电法预测结果基本趋势与统计法结果基本一致，但更精细、精密的获得了局部危险性的异常规律。在</w:t>
      </w:r>
      <w:r w:rsidR="00C9411D" w:rsidRPr="00BF0543">
        <w:rPr>
          <w:lang w:eastAsia="zh-CN"/>
        </w:rPr>
        <w:t>215</w:t>
      </w:r>
      <w:r w:rsidR="00C9411D" w:rsidRPr="00BF0543">
        <w:rPr>
          <w:rFonts w:hint="eastAsia"/>
          <w:lang w:eastAsia="zh-CN"/>
        </w:rPr>
        <w:t>巷</w:t>
      </w:r>
      <w:r w:rsidR="006725B3" w:rsidRPr="00BF0543">
        <w:rPr>
          <w:rFonts w:hint="eastAsia"/>
          <w:lang w:eastAsia="zh-CN"/>
        </w:rPr>
        <w:t>道</w:t>
      </w:r>
      <w:r w:rsidR="00C9411D" w:rsidRPr="00BF0543">
        <w:rPr>
          <w:lang w:eastAsia="zh-CN"/>
        </w:rPr>
        <w:t>280 m</w:t>
      </w:r>
      <w:r w:rsidR="00C9411D" w:rsidRPr="00BF0543">
        <w:rPr>
          <w:rFonts w:hint="eastAsia"/>
          <w:lang w:eastAsia="zh-CN"/>
        </w:rPr>
        <w:t>位置的断层处，油型气涌出危险性指标较高，达到了</w:t>
      </w:r>
      <w:r w:rsidR="00C9411D" w:rsidRPr="00BF0543">
        <w:rPr>
          <w:lang w:eastAsia="zh-CN"/>
        </w:rPr>
        <w:t>0.56</w:t>
      </w:r>
      <w:r w:rsidR="00C9411D" w:rsidRPr="00BF0543">
        <w:rPr>
          <w:rFonts w:hint="eastAsia"/>
          <w:lang w:eastAsia="zh-CN"/>
        </w:rPr>
        <w:t>，另一测点在</w:t>
      </w:r>
      <w:r w:rsidR="00C9411D" w:rsidRPr="00BF0543">
        <w:rPr>
          <w:lang w:eastAsia="zh-CN"/>
        </w:rPr>
        <w:t>1500 m</w:t>
      </w:r>
      <w:r w:rsidR="00C9411D" w:rsidRPr="00BF0543">
        <w:rPr>
          <w:rFonts w:hint="eastAsia"/>
          <w:lang w:eastAsia="zh-CN"/>
        </w:rPr>
        <w:t>位置，计算的危险性较低。在超过</w:t>
      </w:r>
      <w:r w:rsidR="00C9411D" w:rsidRPr="00BF0543">
        <w:rPr>
          <w:lang w:eastAsia="zh-CN"/>
        </w:rPr>
        <w:t>2000 m</w:t>
      </w:r>
      <w:r w:rsidR="00C9411D" w:rsidRPr="00BF0543">
        <w:rPr>
          <w:rFonts w:hint="eastAsia"/>
          <w:lang w:eastAsia="zh-CN"/>
        </w:rPr>
        <w:t>以后的测点危险性均较高，均已超过</w:t>
      </w:r>
      <w:r w:rsidR="00C9411D" w:rsidRPr="00BF0543">
        <w:rPr>
          <w:lang w:eastAsia="zh-CN"/>
        </w:rPr>
        <w:t>0.3</w:t>
      </w:r>
      <w:r w:rsidR="00C9411D" w:rsidRPr="00BF0543">
        <w:rPr>
          <w:rFonts w:hint="eastAsia"/>
          <w:lang w:eastAsia="zh-CN"/>
        </w:rPr>
        <w:t>，结果表明这些区域巷道底板不稳定，存在地质构造，油型气涌出危险性高。</w:t>
      </w:r>
    </w:p>
    <w:p w14:paraId="40A8D182" w14:textId="0209F05F" w:rsidR="00C9411D" w:rsidRPr="00C11FD7" w:rsidRDefault="00F22091" w:rsidP="00CE6A15">
      <w:pPr>
        <w:ind w:firstLine="0"/>
        <w:jc w:val="center"/>
        <w:rPr>
          <w:szCs w:val="24"/>
          <w:lang w:eastAsia="zh-CN"/>
        </w:rPr>
      </w:pPr>
      <w:r w:rsidRPr="00E327A6">
        <w:rPr>
          <w:noProof/>
          <w:szCs w:val="24"/>
          <w:lang w:eastAsia="zh-CN"/>
        </w:rPr>
        <w:drawing>
          <wp:inline distT="0" distB="0" distL="0" distR="0" wp14:anchorId="525726CE" wp14:editId="747892D0">
            <wp:extent cx="2700000" cy="1566573"/>
            <wp:effectExtent l="0" t="0" r="571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566573"/>
                    </a:xfrm>
                    <a:prstGeom prst="rect">
                      <a:avLst/>
                    </a:prstGeom>
                    <a:noFill/>
                    <a:ln>
                      <a:noFill/>
                    </a:ln>
                  </pic:spPr>
                </pic:pic>
              </a:graphicData>
            </a:graphic>
          </wp:inline>
        </w:drawing>
      </w:r>
    </w:p>
    <w:p w14:paraId="277A3614" w14:textId="2A994E7D" w:rsidR="00C9411D" w:rsidRDefault="00C9411D" w:rsidP="00C9411D">
      <w:pPr>
        <w:pStyle w:val="a7"/>
      </w:pPr>
      <w:r w:rsidRPr="00C11FD7">
        <w:rPr>
          <w:rFonts w:hint="eastAsia"/>
        </w:rPr>
        <w:t>图</w:t>
      </w:r>
      <w:r w:rsidR="00775415">
        <w:t>9</w:t>
      </w:r>
      <w:r w:rsidRPr="00C11FD7">
        <w:t xml:space="preserve"> </w:t>
      </w:r>
      <w:r>
        <w:t xml:space="preserve"> </w:t>
      </w:r>
      <w:r w:rsidRPr="00C11FD7">
        <w:t>215</w:t>
      </w:r>
      <w:r>
        <w:rPr>
          <w:rFonts w:hint="eastAsia"/>
        </w:rPr>
        <w:t>油型气涌出危险性预测</w:t>
      </w:r>
      <w:r w:rsidRPr="00C11FD7">
        <w:rPr>
          <w:rFonts w:hint="eastAsia"/>
        </w:rPr>
        <w:t>分布趋势</w:t>
      </w:r>
    </w:p>
    <w:p w14:paraId="5FA34480" w14:textId="77CFBFD9" w:rsidR="00C4113D" w:rsidRPr="0003549D" w:rsidRDefault="00C9411D" w:rsidP="0003549D">
      <w:pPr>
        <w:pStyle w:val="fig"/>
        <w:spacing w:after="156"/>
        <w:rPr>
          <w:shd w:val="clear" w:color="auto" w:fill="FFFFFF"/>
        </w:rPr>
      </w:pPr>
      <w:r>
        <w:t>Fig.</w:t>
      </w:r>
      <w:proofErr w:type="gramStart"/>
      <w:r w:rsidR="00775415">
        <w:t>9</w:t>
      </w:r>
      <w:r>
        <w:t xml:space="preserve">  </w:t>
      </w:r>
      <w:r>
        <w:rPr>
          <w:shd w:val="clear" w:color="auto" w:fill="FFFFFF"/>
        </w:rPr>
        <w:t>Prediction</w:t>
      </w:r>
      <w:proofErr w:type="gramEnd"/>
      <w:r>
        <w:rPr>
          <w:shd w:val="clear" w:color="auto" w:fill="FFFFFF"/>
        </w:rPr>
        <w:t xml:space="preserve"> and distribution trend of gas emission risk in 215 roadway</w:t>
      </w:r>
    </w:p>
    <w:p w14:paraId="4B45CAB7" w14:textId="77064F70" w:rsidR="00C9411D" w:rsidRDefault="008742C5" w:rsidP="008742C5">
      <w:pPr>
        <w:pStyle w:val="a3"/>
        <w:spacing w:before="156" w:after="156"/>
      </w:pPr>
      <w:r>
        <w:t>3.3</w:t>
      </w:r>
      <w:r w:rsidR="00C9411D">
        <w:t xml:space="preserve">  </w:t>
      </w:r>
      <w:r w:rsidR="00C9411D">
        <w:rPr>
          <w:rFonts w:hint="eastAsia"/>
        </w:rPr>
        <w:t>油型气治理方案</w:t>
      </w:r>
    </w:p>
    <w:p w14:paraId="10F1A611" w14:textId="0B3F681A" w:rsidR="00D01690" w:rsidRDefault="00C9411D" w:rsidP="00BF0543">
      <w:pPr>
        <w:rPr>
          <w:lang w:eastAsia="zh-CN"/>
        </w:rPr>
      </w:pPr>
      <w:r>
        <w:rPr>
          <w:rFonts w:hint="eastAsia"/>
          <w:lang w:eastAsia="zh-CN"/>
        </w:rPr>
        <w:t>由于</w:t>
      </w:r>
      <w:r>
        <w:rPr>
          <w:lang w:eastAsia="zh-CN"/>
        </w:rPr>
        <w:t>215</w:t>
      </w:r>
      <w:r>
        <w:rPr>
          <w:rFonts w:hint="eastAsia"/>
          <w:lang w:eastAsia="zh-CN"/>
        </w:rPr>
        <w:t>巷</w:t>
      </w:r>
      <w:r w:rsidR="006725B3">
        <w:rPr>
          <w:rFonts w:hint="eastAsia"/>
          <w:lang w:eastAsia="zh-CN"/>
        </w:rPr>
        <w:t>道</w:t>
      </w:r>
      <w:r w:rsidRPr="00C11FD7">
        <w:rPr>
          <w:rFonts w:hint="eastAsia"/>
          <w:lang w:eastAsia="zh-CN"/>
        </w:rPr>
        <w:t>探测点较多，距离较远，所以探测的结果差别大，</w:t>
      </w:r>
      <w:r>
        <w:rPr>
          <w:rFonts w:hint="eastAsia"/>
          <w:lang w:eastAsia="zh-CN"/>
        </w:rPr>
        <w:t>油型气危险性分布存在明显区域特征，</w:t>
      </w:r>
      <w:r w:rsidR="00BE0FFC">
        <w:rPr>
          <w:rFonts w:hint="eastAsia"/>
          <w:lang w:eastAsia="zh-CN"/>
        </w:rPr>
        <w:t>5</w:t>
      </w:r>
      <w:r w:rsidR="00BE0FFC">
        <w:rPr>
          <w:lang w:eastAsia="zh-CN"/>
        </w:rPr>
        <w:t>00m</w:t>
      </w:r>
      <w:r w:rsidR="00BE0FFC">
        <w:rPr>
          <w:rFonts w:hint="eastAsia"/>
          <w:lang w:eastAsia="zh-CN"/>
        </w:rPr>
        <w:t>前存在一定涌出的危险性，</w:t>
      </w:r>
      <w:r>
        <w:rPr>
          <w:rFonts w:hint="eastAsia"/>
          <w:lang w:eastAsia="zh-CN"/>
        </w:rPr>
        <w:t>在</w:t>
      </w:r>
      <w:r>
        <w:rPr>
          <w:lang w:eastAsia="zh-CN"/>
        </w:rPr>
        <w:t>1500 m</w:t>
      </w:r>
      <w:r>
        <w:rPr>
          <w:rFonts w:hint="eastAsia"/>
          <w:lang w:eastAsia="zh-CN"/>
        </w:rPr>
        <w:t>区域危险性较小，超过</w:t>
      </w:r>
      <w:r>
        <w:rPr>
          <w:lang w:eastAsia="zh-CN"/>
        </w:rPr>
        <w:t>2000 m</w:t>
      </w:r>
      <w:r>
        <w:rPr>
          <w:rFonts w:hint="eastAsia"/>
          <w:lang w:eastAsia="zh-CN"/>
        </w:rPr>
        <w:t>后危险性逐渐增加，因此可以根据底板油型气的危险性区域分布规律制定钻孔的优化方案。在底板油型气危险性较小区域减少钻孔数量，而在</w:t>
      </w:r>
      <w:r>
        <w:rPr>
          <w:lang w:eastAsia="zh-CN"/>
        </w:rPr>
        <w:t>2000 m</w:t>
      </w:r>
      <w:r>
        <w:rPr>
          <w:rFonts w:hint="eastAsia"/>
          <w:lang w:eastAsia="zh-CN"/>
        </w:rPr>
        <w:t>以后区域可以增加钻孔数量，提高安全性。制定的钻孔参数方案如</w:t>
      </w:r>
      <w:r w:rsidR="00F61BF4">
        <w:rPr>
          <w:rFonts w:hint="eastAsia"/>
          <w:lang w:eastAsia="zh-CN"/>
        </w:rPr>
        <w:t>下</w:t>
      </w:r>
      <w:r>
        <w:rPr>
          <w:rFonts w:hint="eastAsia"/>
          <w:lang w:eastAsia="zh-CN"/>
        </w:rPr>
        <w:t>表所示</w:t>
      </w:r>
      <w:r w:rsidR="00F61BF4">
        <w:rPr>
          <w:rFonts w:hint="eastAsia"/>
          <w:lang w:eastAsia="zh-CN"/>
        </w:rPr>
        <w:t>：</w:t>
      </w:r>
    </w:p>
    <w:p w14:paraId="217C82CA" w14:textId="54AA92B5" w:rsidR="00D01690" w:rsidRDefault="00D01690" w:rsidP="00D01690">
      <w:pPr>
        <w:pStyle w:val="ae"/>
      </w:pPr>
      <w:r>
        <w:rPr>
          <w:rFonts w:hint="eastAsia"/>
        </w:rPr>
        <w:t>表</w:t>
      </w:r>
      <w:r>
        <w:t>5  215</w:t>
      </w:r>
      <w:r w:rsidRPr="00B77C6D">
        <w:rPr>
          <w:rFonts w:hint="eastAsia"/>
        </w:rPr>
        <w:t>巷</w:t>
      </w:r>
      <w:r>
        <w:rPr>
          <w:rFonts w:hint="eastAsia"/>
        </w:rPr>
        <w:t>道</w:t>
      </w:r>
      <w:r>
        <w:t>500 m</w:t>
      </w:r>
      <w:r w:rsidR="00292682">
        <w:rPr>
          <w:rFonts w:hint="eastAsia"/>
        </w:rPr>
        <w:t>前</w:t>
      </w:r>
      <w:r w:rsidRPr="00B77C6D">
        <w:rPr>
          <w:rFonts w:hint="eastAsia"/>
        </w:rPr>
        <w:t>底板钻孔参数方案</w:t>
      </w:r>
    </w:p>
    <w:p w14:paraId="5084EC5D" w14:textId="6B2EDB07" w:rsidR="002E7FAB" w:rsidRPr="00D01690" w:rsidRDefault="00D01690" w:rsidP="00A070B0">
      <w:pPr>
        <w:pStyle w:val="tab"/>
      </w:pPr>
      <w:r>
        <w:t xml:space="preserve">Table </w:t>
      </w:r>
      <w:proofErr w:type="gramStart"/>
      <w:r>
        <w:t xml:space="preserve">5  </w:t>
      </w:r>
      <w:r w:rsidRPr="00603D21">
        <w:t>Parameter</w:t>
      </w:r>
      <w:proofErr w:type="gramEnd"/>
      <w:r w:rsidRPr="00603D21">
        <w:t xml:space="preserve"> scheme of floor drilling </w:t>
      </w:r>
      <w:r w:rsidR="00292682">
        <w:rPr>
          <w:rFonts w:hint="eastAsia"/>
        </w:rPr>
        <w:t>before</w:t>
      </w:r>
      <w:r w:rsidR="00292682">
        <w:t xml:space="preserve"> </w:t>
      </w:r>
      <w:r w:rsidR="00292682" w:rsidRPr="00603D21">
        <w:t xml:space="preserve">500 m </w:t>
      </w:r>
      <w:r w:rsidRPr="00603D21">
        <w:t>in 215</w:t>
      </w:r>
      <w:r>
        <w:t xml:space="preserve"> </w:t>
      </w:r>
      <w:r w:rsidRPr="00603D21">
        <w:t>roadway</w:t>
      </w:r>
    </w:p>
    <w:tbl>
      <w:tblPr>
        <w:tblStyle w:val="ad"/>
        <w:tblW w:w="0" w:type="auto"/>
        <w:jc w:val="center"/>
        <w:tblLook w:val="04A0" w:firstRow="1" w:lastRow="0" w:firstColumn="1" w:lastColumn="0" w:noHBand="0" w:noVBand="1"/>
      </w:tblPr>
      <w:tblGrid>
        <w:gridCol w:w="846"/>
        <w:gridCol w:w="889"/>
        <w:gridCol w:w="938"/>
        <w:gridCol w:w="932"/>
        <w:gridCol w:w="823"/>
      </w:tblGrid>
      <w:tr w:rsidR="002E7FAB" w:rsidRPr="000824F4" w14:paraId="1607BFBD" w14:textId="77777777" w:rsidTr="004871BB">
        <w:trPr>
          <w:trHeight w:val="345"/>
          <w:jc w:val="center"/>
        </w:trPr>
        <w:tc>
          <w:tcPr>
            <w:tcW w:w="666" w:type="dxa"/>
            <w:tcBorders>
              <w:top w:val="single" w:sz="4" w:space="0" w:color="auto"/>
              <w:left w:val="nil"/>
              <w:bottom w:val="single" w:sz="4" w:space="0" w:color="auto"/>
              <w:right w:val="nil"/>
            </w:tcBorders>
          </w:tcPr>
          <w:p w14:paraId="5C0F27B1" w14:textId="77777777" w:rsidR="002E7FAB" w:rsidRPr="000824F4" w:rsidRDefault="002E7FAB" w:rsidP="002E7FAB">
            <w:pPr>
              <w:ind w:firstLine="0"/>
              <w:jc w:val="left"/>
              <w:rPr>
                <w:sz w:val="18"/>
                <w:szCs w:val="18"/>
              </w:rPr>
            </w:pPr>
            <w:proofErr w:type="spellStart"/>
            <w:r w:rsidRPr="000824F4">
              <w:rPr>
                <w:rFonts w:hint="eastAsia"/>
                <w:sz w:val="18"/>
                <w:szCs w:val="18"/>
              </w:rPr>
              <w:lastRenderedPageBreak/>
              <w:t>序号</w:t>
            </w:r>
            <w:proofErr w:type="spellEnd"/>
          </w:p>
        </w:tc>
        <w:tc>
          <w:tcPr>
            <w:tcW w:w="889" w:type="dxa"/>
            <w:tcBorders>
              <w:top w:val="single" w:sz="4" w:space="0" w:color="auto"/>
              <w:left w:val="nil"/>
              <w:bottom w:val="single" w:sz="4" w:space="0" w:color="auto"/>
              <w:right w:val="nil"/>
            </w:tcBorders>
          </w:tcPr>
          <w:p w14:paraId="4C729B19" w14:textId="77777777" w:rsidR="002E7FAB" w:rsidRPr="000824F4" w:rsidRDefault="002E7FAB" w:rsidP="002E7FAB">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38" w:type="dxa"/>
            <w:tcBorders>
              <w:top w:val="single" w:sz="4" w:space="0" w:color="auto"/>
              <w:left w:val="nil"/>
              <w:bottom w:val="single" w:sz="4" w:space="0" w:color="auto"/>
              <w:right w:val="nil"/>
            </w:tcBorders>
          </w:tcPr>
          <w:p w14:paraId="63B4FA34" w14:textId="77777777" w:rsidR="002E7FAB" w:rsidRPr="000824F4" w:rsidRDefault="002E7FAB" w:rsidP="002E7FAB">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932" w:type="dxa"/>
            <w:tcBorders>
              <w:top w:val="single" w:sz="4" w:space="0" w:color="auto"/>
              <w:left w:val="nil"/>
              <w:bottom w:val="single" w:sz="4" w:space="0" w:color="auto"/>
              <w:right w:val="nil"/>
            </w:tcBorders>
          </w:tcPr>
          <w:p w14:paraId="30EF7ADA" w14:textId="77777777" w:rsidR="002E7FAB" w:rsidRPr="000824F4" w:rsidRDefault="002E7FAB" w:rsidP="002E7FAB">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23" w:type="dxa"/>
            <w:tcBorders>
              <w:top w:val="single" w:sz="4" w:space="0" w:color="auto"/>
              <w:left w:val="nil"/>
              <w:bottom w:val="single" w:sz="4" w:space="0" w:color="auto"/>
              <w:right w:val="nil"/>
            </w:tcBorders>
          </w:tcPr>
          <w:p w14:paraId="6E48CE7D" w14:textId="30452FED" w:rsidR="002E7FAB" w:rsidRPr="000824F4" w:rsidRDefault="002E7FAB" w:rsidP="002E7FAB">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7F08060F" w14:textId="77777777" w:rsidTr="004871BB">
        <w:trPr>
          <w:trHeight w:val="345"/>
          <w:jc w:val="center"/>
        </w:trPr>
        <w:tc>
          <w:tcPr>
            <w:tcW w:w="666" w:type="dxa"/>
            <w:tcBorders>
              <w:top w:val="single" w:sz="4" w:space="0" w:color="auto"/>
              <w:left w:val="nil"/>
              <w:bottom w:val="nil"/>
              <w:right w:val="nil"/>
            </w:tcBorders>
          </w:tcPr>
          <w:p w14:paraId="425373DA" w14:textId="2E56B6CE" w:rsidR="002E7FAB" w:rsidRPr="000824F4" w:rsidRDefault="002E7FAB" w:rsidP="004871BB">
            <w:pPr>
              <w:ind w:firstLineChars="100" w:firstLine="180"/>
              <w:rPr>
                <w:sz w:val="18"/>
                <w:szCs w:val="18"/>
              </w:rPr>
            </w:pPr>
            <w:r w:rsidRPr="000824F4">
              <w:rPr>
                <w:sz w:val="18"/>
                <w:szCs w:val="18"/>
              </w:rPr>
              <w:t>1</w:t>
            </w:r>
          </w:p>
        </w:tc>
        <w:tc>
          <w:tcPr>
            <w:tcW w:w="889" w:type="dxa"/>
            <w:tcBorders>
              <w:top w:val="single" w:sz="4" w:space="0" w:color="auto"/>
              <w:left w:val="nil"/>
              <w:bottom w:val="nil"/>
              <w:right w:val="nil"/>
            </w:tcBorders>
          </w:tcPr>
          <w:p w14:paraId="169042E5" w14:textId="77E24691" w:rsidR="002E7FAB" w:rsidRPr="000824F4" w:rsidRDefault="002E7FAB" w:rsidP="002E7FAB">
            <w:pPr>
              <w:ind w:firstLine="0"/>
              <w:jc w:val="center"/>
              <w:rPr>
                <w:sz w:val="18"/>
                <w:szCs w:val="18"/>
              </w:rPr>
            </w:pPr>
            <w:r>
              <w:rPr>
                <w:sz w:val="18"/>
                <w:szCs w:val="18"/>
              </w:rPr>
              <w:t>-7</w:t>
            </w:r>
          </w:p>
        </w:tc>
        <w:tc>
          <w:tcPr>
            <w:tcW w:w="938" w:type="dxa"/>
            <w:tcBorders>
              <w:top w:val="single" w:sz="4" w:space="0" w:color="auto"/>
              <w:left w:val="nil"/>
              <w:bottom w:val="nil"/>
              <w:right w:val="nil"/>
            </w:tcBorders>
          </w:tcPr>
          <w:p w14:paraId="376316B8" w14:textId="077CC8F4" w:rsidR="002E7FAB" w:rsidRPr="000824F4" w:rsidRDefault="002E7FAB" w:rsidP="002E7FAB">
            <w:pPr>
              <w:ind w:firstLine="0"/>
              <w:jc w:val="center"/>
              <w:rPr>
                <w:sz w:val="18"/>
                <w:szCs w:val="18"/>
              </w:rPr>
            </w:pPr>
            <w:r>
              <w:rPr>
                <w:sz w:val="18"/>
                <w:szCs w:val="18"/>
              </w:rPr>
              <w:t>-11</w:t>
            </w:r>
          </w:p>
        </w:tc>
        <w:tc>
          <w:tcPr>
            <w:tcW w:w="932" w:type="dxa"/>
            <w:tcBorders>
              <w:top w:val="single" w:sz="4" w:space="0" w:color="auto"/>
              <w:left w:val="nil"/>
              <w:bottom w:val="nil"/>
              <w:right w:val="nil"/>
            </w:tcBorders>
          </w:tcPr>
          <w:p w14:paraId="6F6B6E47" w14:textId="77777777" w:rsidR="002E7FAB" w:rsidRPr="000824F4" w:rsidRDefault="002E7FAB" w:rsidP="002E7FAB">
            <w:pPr>
              <w:ind w:firstLine="0"/>
              <w:jc w:val="center"/>
              <w:rPr>
                <w:sz w:val="18"/>
                <w:szCs w:val="18"/>
                <w:lang w:eastAsia="zh-CN"/>
              </w:rPr>
            </w:pPr>
            <w:r>
              <w:rPr>
                <w:sz w:val="18"/>
                <w:szCs w:val="18"/>
                <w:lang w:eastAsia="zh-CN"/>
              </w:rPr>
              <w:t>51</w:t>
            </w:r>
          </w:p>
        </w:tc>
        <w:tc>
          <w:tcPr>
            <w:tcW w:w="823" w:type="dxa"/>
            <w:vMerge w:val="restart"/>
            <w:tcBorders>
              <w:top w:val="single" w:sz="4" w:space="0" w:color="auto"/>
              <w:left w:val="nil"/>
              <w:bottom w:val="single" w:sz="4" w:space="0" w:color="auto"/>
              <w:right w:val="nil"/>
            </w:tcBorders>
            <w:vAlign w:val="center"/>
          </w:tcPr>
          <w:p w14:paraId="0772870B" w14:textId="3225B4ED" w:rsidR="002E7FAB" w:rsidRDefault="002E7FAB" w:rsidP="002E7FAB">
            <w:pPr>
              <w:ind w:firstLine="0"/>
              <w:jc w:val="center"/>
              <w:rPr>
                <w:sz w:val="18"/>
                <w:szCs w:val="18"/>
              </w:rPr>
            </w:pPr>
            <w:r>
              <w:rPr>
                <w:sz w:val="18"/>
                <w:szCs w:val="18"/>
              </w:rPr>
              <w:t>10</w:t>
            </w:r>
          </w:p>
        </w:tc>
      </w:tr>
      <w:tr w:rsidR="002E7FAB" w:rsidRPr="000824F4" w14:paraId="5641D3BF" w14:textId="77777777" w:rsidTr="004871BB">
        <w:trPr>
          <w:trHeight w:val="345"/>
          <w:jc w:val="center"/>
        </w:trPr>
        <w:tc>
          <w:tcPr>
            <w:tcW w:w="666" w:type="dxa"/>
            <w:tcBorders>
              <w:top w:val="nil"/>
              <w:left w:val="nil"/>
              <w:bottom w:val="nil"/>
              <w:right w:val="nil"/>
            </w:tcBorders>
          </w:tcPr>
          <w:p w14:paraId="71DD68EE" w14:textId="27F3BAB6" w:rsidR="002E7FAB" w:rsidRPr="000824F4" w:rsidRDefault="002E7FAB" w:rsidP="004871BB">
            <w:pPr>
              <w:ind w:firstLineChars="100" w:firstLine="180"/>
              <w:rPr>
                <w:sz w:val="18"/>
                <w:szCs w:val="18"/>
              </w:rPr>
            </w:pPr>
            <w:r w:rsidRPr="000824F4">
              <w:rPr>
                <w:sz w:val="18"/>
                <w:szCs w:val="18"/>
              </w:rPr>
              <w:t>2</w:t>
            </w:r>
          </w:p>
        </w:tc>
        <w:tc>
          <w:tcPr>
            <w:tcW w:w="889" w:type="dxa"/>
            <w:tcBorders>
              <w:top w:val="nil"/>
              <w:left w:val="nil"/>
              <w:bottom w:val="nil"/>
              <w:right w:val="nil"/>
            </w:tcBorders>
          </w:tcPr>
          <w:p w14:paraId="560F597C" w14:textId="1A260BF3" w:rsidR="002E7FAB" w:rsidRPr="000824F4" w:rsidRDefault="002E7FAB" w:rsidP="002E7FAB">
            <w:pPr>
              <w:ind w:firstLine="0"/>
              <w:jc w:val="center"/>
              <w:rPr>
                <w:sz w:val="18"/>
                <w:szCs w:val="18"/>
              </w:rPr>
            </w:pPr>
            <w:r>
              <w:rPr>
                <w:sz w:val="18"/>
                <w:szCs w:val="18"/>
              </w:rPr>
              <w:t>-6</w:t>
            </w:r>
          </w:p>
        </w:tc>
        <w:tc>
          <w:tcPr>
            <w:tcW w:w="938" w:type="dxa"/>
            <w:tcBorders>
              <w:top w:val="nil"/>
              <w:left w:val="nil"/>
              <w:bottom w:val="nil"/>
              <w:right w:val="nil"/>
            </w:tcBorders>
          </w:tcPr>
          <w:p w14:paraId="25E8E0F6" w14:textId="1569BE35" w:rsidR="002E7FAB" w:rsidRPr="000824F4"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720AFAF5" w14:textId="77777777" w:rsidR="002E7FAB" w:rsidRPr="000824F4" w:rsidRDefault="002E7FAB" w:rsidP="002E7FAB">
            <w:pPr>
              <w:ind w:firstLine="0"/>
              <w:jc w:val="center"/>
              <w:rPr>
                <w:sz w:val="18"/>
                <w:szCs w:val="18"/>
              </w:rPr>
            </w:pPr>
            <w:r>
              <w:rPr>
                <w:sz w:val="18"/>
                <w:szCs w:val="18"/>
              </w:rPr>
              <w:t>61</w:t>
            </w:r>
          </w:p>
        </w:tc>
        <w:tc>
          <w:tcPr>
            <w:tcW w:w="823" w:type="dxa"/>
            <w:vMerge/>
            <w:tcBorders>
              <w:top w:val="nil"/>
              <w:left w:val="nil"/>
              <w:bottom w:val="single" w:sz="4" w:space="0" w:color="auto"/>
              <w:right w:val="nil"/>
            </w:tcBorders>
          </w:tcPr>
          <w:p w14:paraId="2A4A6EAF" w14:textId="77777777" w:rsidR="002E7FAB" w:rsidRPr="000824F4" w:rsidRDefault="002E7FAB" w:rsidP="002E7FAB">
            <w:pPr>
              <w:ind w:firstLine="360"/>
              <w:rPr>
                <w:sz w:val="18"/>
                <w:szCs w:val="18"/>
                <w:lang w:eastAsia="zh-CN"/>
              </w:rPr>
            </w:pPr>
          </w:p>
        </w:tc>
      </w:tr>
      <w:tr w:rsidR="002E7FAB" w:rsidRPr="000824F4" w14:paraId="08965AB5" w14:textId="77777777" w:rsidTr="004871BB">
        <w:trPr>
          <w:trHeight w:val="345"/>
          <w:jc w:val="center"/>
        </w:trPr>
        <w:tc>
          <w:tcPr>
            <w:tcW w:w="666" w:type="dxa"/>
            <w:tcBorders>
              <w:top w:val="nil"/>
              <w:left w:val="nil"/>
              <w:bottom w:val="nil"/>
              <w:right w:val="nil"/>
            </w:tcBorders>
          </w:tcPr>
          <w:p w14:paraId="3665259F" w14:textId="7F16F7D0" w:rsidR="002E7FAB" w:rsidRPr="000824F4" w:rsidRDefault="002E7FAB" w:rsidP="004871BB">
            <w:pPr>
              <w:ind w:firstLineChars="100" w:firstLine="180"/>
              <w:rPr>
                <w:sz w:val="18"/>
                <w:szCs w:val="18"/>
              </w:rPr>
            </w:pPr>
            <w:r>
              <w:rPr>
                <w:sz w:val="18"/>
                <w:szCs w:val="18"/>
              </w:rPr>
              <w:t>3</w:t>
            </w:r>
          </w:p>
        </w:tc>
        <w:tc>
          <w:tcPr>
            <w:tcW w:w="889" w:type="dxa"/>
            <w:tcBorders>
              <w:top w:val="nil"/>
              <w:left w:val="nil"/>
              <w:bottom w:val="nil"/>
              <w:right w:val="nil"/>
            </w:tcBorders>
          </w:tcPr>
          <w:p w14:paraId="6161196E" w14:textId="19DCA352" w:rsidR="002E7FAB" w:rsidRDefault="002E7FAB" w:rsidP="002E7FAB">
            <w:pPr>
              <w:ind w:firstLine="0"/>
              <w:jc w:val="center"/>
              <w:rPr>
                <w:sz w:val="18"/>
                <w:szCs w:val="18"/>
              </w:rPr>
            </w:pPr>
            <w:r>
              <w:rPr>
                <w:sz w:val="18"/>
                <w:szCs w:val="18"/>
              </w:rPr>
              <w:t>-5</w:t>
            </w:r>
          </w:p>
        </w:tc>
        <w:tc>
          <w:tcPr>
            <w:tcW w:w="938" w:type="dxa"/>
            <w:tcBorders>
              <w:top w:val="nil"/>
              <w:left w:val="nil"/>
              <w:bottom w:val="nil"/>
              <w:right w:val="nil"/>
            </w:tcBorders>
          </w:tcPr>
          <w:p w14:paraId="6519748A" w14:textId="0C817200" w:rsidR="002E7FAB"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1C98BB56" w14:textId="77777777" w:rsidR="002E7FAB" w:rsidRDefault="002E7FAB" w:rsidP="002E7FAB">
            <w:pPr>
              <w:ind w:firstLine="0"/>
              <w:jc w:val="center"/>
              <w:rPr>
                <w:sz w:val="18"/>
                <w:szCs w:val="18"/>
              </w:rPr>
            </w:pPr>
            <w:r>
              <w:rPr>
                <w:sz w:val="18"/>
                <w:szCs w:val="18"/>
              </w:rPr>
              <w:t>71</w:t>
            </w:r>
          </w:p>
        </w:tc>
        <w:tc>
          <w:tcPr>
            <w:tcW w:w="823" w:type="dxa"/>
            <w:vMerge/>
            <w:tcBorders>
              <w:top w:val="nil"/>
              <w:left w:val="nil"/>
              <w:bottom w:val="single" w:sz="4" w:space="0" w:color="auto"/>
              <w:right w:val="nil"/>
            </w:tcBorders>
          </w:tcPr>
          <w:p w14:paraId="2A57869E" w14:textId="77777777" w:rsidR="002E7FAB" w:rsidRPr="000824F4" w:rsidRDefault="002E7FAB" w:rsidP="002E7FAB">
            <w:pPr>
              <w:ind w:firstLine="360"/>
              <w:rPr>
                <w:sz w:val="18"/>
                <w:szCs w:val="18"/>
              </w:rPr>
            </w:pPr>
          </w:p>
        </w:tc>
      </w:tr>
      <w:tr w:rsidR="002E7FAB" w:rsidRPr="000824F4" w14:paraId="616204B3" w14:textId="77777777" w:rsidTr="004871BB">
        <w:trPr>
          <w:trHeight w:val="345"/>
          <w:jc w:val="center"/>
        </w:trPr>
        <w:tc>
          <w:tcPr>
            <w:tcW w:w="666" w:type="dxa"/>
            <w:tcBorders>
              <w:top w:val="nil"/>
              <w:left w:val="nil"/>
              <w:bottom w:val="nil"/>
              <w:right w:val="nil"/>
            </w:tcBorders>
          </w:tcPr>
          <w:p w14:paraId="0B227A38" w14:textId="10FA67EF" w:rsidR="002E7FAB" w:rsidRPr="000824F4" w:rsidRDefault="002E7FAB" w:rsidP="004871BB">
            <w:pPr>
              <w:ind w:firstLineChars="100" w:firstLine="180"/>
              <w:rPr>
                <w:sz w:val="18"/>
                <w:szCs w:val="18"/>
              </w:rPr>
            </w:pPr>
            <w:r>
              <w:rPr>
                <w:sz w:val="18"/>
                <w:szCs w:val="18"/>
              </w:rPr>
              <w:t>4</w:t>
            </w:r>
          </w:p>
        </w:tc>
        <w:tc>
          <w:tcPr>
            <w:tcW w:w="889" w:type="dxa"/>
            <w:tcBorders>
              <w:top w:val="nil"/>
              <w:left w:val="nil"/>
              <w:bottom w:val="nil"/>
              <w:right w:val="nil"/>
            </w:tcBorders>
          </w:tcPr>
          <w:p w14:paraId="44B76D1E" w14:textId="7BD83D81" w:rsidR="002E7FAB" w:rsidRPr="000824F4" w:rsidRDefault="002E7FAB" w:rsidP="002E7FAB">
            <w:pPr>
              <w:ind w:firstLine="0"/>
              <w:jc w:val="center"/>
              <w:rPr>
                <w:sz w:val="18"/>
                <w:szCs w:val="18"/>
              </w:rPr>
            </w:pPr>
            <w:r>
              <w:rPr>
                <w:sz w:val="18"/>
                <w:szCs w:val="18"/>
              </w:rPr>
              <w:t>-4</w:t>
            </w:r>
          </w:p>
        </w:tc>
        <w:tc>
          <w:tcPr>
            <w:tcW w:w="938" w:type="dxa"/>
            <w:tcBorders>
              <w:top w:val="nil"/>
              <w:left w:val="nil"/>
              <w:bottom w:val="nil"/>
              <w:right w:val="nil"/>
            </w:tcBorders>
          </w:tcPr>
          <w:p w14:paraId="4BE1E945" w14:textId="42C71B3C" w:rsidR="002E7FAB" w:rsidRPr="000824F4" w:rsidRDefault="002E7FAB" w:rsidP="002E7FAB">
            <w:pPr>
              <w:ind w:firstLine="0"/>
              <w:jc w:val="center"/>
              <w:rPr>
                <w:sz w:val="18"/>
                <w:szCs w:val="18"/>
              </w:rPr>
            </w:pPr>
            <w:r>
              <w:rPr>
                <w:sz w:val="18"/>
                <w:szCs w:val="18"/>
              </w:rPr>
              <w:t>-8</w:t>
            </w:r>
          </w:p>
        </w:tc>
        <w:tc>
          <w:tcPr>
            <w:tcW w:w="932" w:type="dxa"/>
            <w:tcBorders>
              <w:top w:val="nil"/>
              <w:left w:val="nil"/>
              <w:bottom w:val="nil"/>
              <w:right w:val="nil"/>
            </w:tcBorders>
          </w:tcPr>
          <w:p w14:paraId="34BEDFF2" w14:textId="77777777" w:rsidR="002E7FAB" w:rsidRPr="000824F4" w:rsidRDefault="002E7FAB" w:rsidP="002E7FAB">
            <w:pPr>
              <w:ind w:firstLine="0"/>
              <w:jc w:val="center"/>
              <w:rPr>
                <w:sz w:val="18"/>
                <w:szCs w:val="18"/>
              </w:rPr>
            </w:pPr>
            <w:r>
              <w:rPr>
                <w:sz w:val="18"/>
                <w:szCs w:val="18"/>
              </w:rPr>
              <w:t>81</w:t>
            </w:r>
          </w:p>
        </w:tc>
        <w:tc>
          <w:tcPr>
            <w:tcW w:w="823" w:type="dxa"/>
            <w:vMerge/>
            <w:tcBorders>
              <w:top w:val="nil"/>
              <w:left w:val="nil"/>
              <w:bottom w:val="single" w:sz="4" w:space="0" w:color="auto"/>
              <w:right w:val="nil"/>
            </w:tcBorders>
          </w:tcPr>
          <w:p w14:paraId="19A225A0" w14:textId="77777777" w:rsidR="002E7FAB" w:rsidRPr="000824F4" w:rsidRDefault="002E7FAB" w:rsidP="002E7FAB">
            <w:pPr>
              <w:ind w:firstLine="0"/>
              <w:rPr>
                <w:sz w:val="18"/>
                <w:szCs w:val="18"/>
              </w:rPr>
            </w:pPr>
          </w:p>
        </w:tc>
      </w:tr>
      <w:tr w:rsidR="002E7FAB" w:rsidRPr="000824F4" w14:paraId="0EC5D3BF" w14:textId="77777777" w:rsidTr="004871BB">
        <w:trPr>
          <w:trHeight w:val="345"/>
          <w:jc w:val="center"/>
        </w:trPr>
        <w:tc>
          <w:tcPr>
            <w:tcW w:w="666" w:type="dxa"/>
            <w:tcBorders>
              <w:top w:val="nil"/>
              <w:left w:val="nil"/>
              <w:bottom w:val="single" w:sz="4" w:space="0" w:color="auto"/>
              <w:right w:val="nil"/>
            </w:tcBorders>
          </w:tcPr>
          <w:p w14:paraId="085B21FE" w14:textId="0A742257" w:rsidR="002E7FAB" w:rsidRDefault="004871BB" w:rsidP="004871BB">
            <w:pPr>
              <w:ind w:right="360" w:firstLineChars="100" w:firstLine="180"/>
              <w:rPr>
                <w:sz w:val="18"/>
                <w:szCs w:val="18"/>
                <w:lang w:eastAsia="zh-CN"/>
              </w:rPr>
            </w:pPr>
            <w:r>
              <w:rPr>
                <w:rFonts w:hint="eastAsia"/>
                <w:sz w:val="18"/>
                <w:szCs w:val="18"/>
                <w:lang w:eastAsia="zh-CN"/>
              </w:rPr>
              <w:t>5</w:t>
            </w:r>
          </w:p>
        </w:tc>
        <w:tc>
          <w:tcPr>
            <w:tcW w:w="889" w:type="dxa"/>
            <w:tcBorders>
              <w:top w:val="nil"/>
              <w:left w:val="nil"/>
              <w:bottom w:val="single" w:sz="4" w:space="0" w:color="auto"/>
              <w:right w:val="nil"/>
            </w:tcBorders>
          </w:tcPr>
          <w:p w14:paraId="2B33D462" w14:textId="277C6114" w:rsidR="002E7FAB" w:rsidRDefault="002E7FAB" w:rsidP="002E7FAB">
            <w:pPr>
              <w:ind w:firstLine="0"/>
              <w:jc w:val="center"/>
              <w:rPr>
                <w:sz w:val="18"/>
                <w:szCs w:val="18"/>
                <w:lang w:eastAsia="zh-CN"/>
              </w:rPr>
            </w:pPr>
            <w:r>
              <w:rPr>
                <w:sz w:val="18"/>
                <w:szCs w:val="18"/>
                <w:lang w:eastAsia="zh-CN"/>
              </w:rPr>
              <w:t>-6</w:t>
            </w:r>
          </w:p>
        </w:tc>
        <w:tc>
          <w:tcPr>
            <w:tcW w:w="938" w:type="dxa"/>
            <w:tcBorders>
              <w:top w:val="nil"/>
              <w:left w:val="nil"/>
              <w:bottom w:val="single" w:sz="4" w:space="0" w:color="auto"/>
              <w:right w:val="nil"/>
            </w:tcBorders>
          </w:tcPr>
          <w:p w14:paraId="7E677589" w14:textId="3FA0EB26" w:rsidR="002E7FAB" w:rsidRDefault="002E7FAB" w:rsidP="002E7FAB">
            <w:pPr>
              <w:ind w:firstLine="0"/>
              <w:jc w:val="center"/>
              <w:rPr>
                <w:sz w:val="18"/>
                <w:szCs w:val="18"/>
                <w:lang w:eastAsia="zh-CN"/>
              </w:rPr>
            </w:pPr>
            <w:r>
              <w:rPr>
                <w:sz w:val="18"/>
                <w:szCs w:val="18"/>
                <w:lang w:eastAsia="zh-CN"/>
              </w:rPr>
              <w:t>-7</w:t>
            </w:r>
          </w:p>
        </w:tc>
        <w:tc>
          <w:tcPr>
            <w:tcW w:w="932" w:type="dxa"/>
            <w:tcBorders>
              <w:top w:val="nil"/>
              <w:left w:val="nil"/>
              <w:bottom w:val="single" w:sz="4" w:space="0" w:color="auto"/>
              <w:right w:val="nil"/>
            </w:tcBorders>
          </w:tcPr>
          <w:p w14:paraId="621502FA" w14:textId="77777777" w:rsidR="002E7FAB" w:rsidRDefault="002E7FAB" w:rsidP="002E7FAB">
            <w:pPr>
              <w:ind w:firstLine="0"/>
              <w:jc w:val="center"/>
              <w:rPr>
                <w:sz w:val="18"/>
                <w:szCs w:val="18"/>
                <w:lang w:eastAsia="zh-CN"/>
              </w:rPr>
            </w:pPr>
            <w:r>
              <w:rPr>
                <w:sz w:val="18"/>
                <w:szCs w:val="18"/>
                <w:lang w:eastAsia="zh-CN"/>
              </w:rPr>
              <w:t>91</w:t>
            </w:r>
          </w:p>
        </w:tc>
        <w:tc>
          <w:tcPr>
            <w:tcW w:w="823" w:type="dxa"/>
            <w:vMerge/>
            <w:tcBorders>
              <w:top w:val="nil"/>
              <w:left w:val="nil"/>
              <w:bottom w:val="single" w:sz="4" w:space="0" w:color="auto"/>
              <w:right w:val="nil"/>
            </w:tcBorders>
          </w:tcPr>
          <w:p w14:paraId="5B20148C" w14:textId="77777777" w:rsidR="002E7FAB" w:rsidRPr="000824F4" w:rsidRDefault="002E7FAB" w:rsidP="002E7FAB">
            <w:pPr>
              <w:ind w:firstLine="0"/>
              <w:rPr>
                <w:sz w:val="18"/>
                <w:szCs w:val="18"/>
              </w:rPr>
            </w:pPr>
          </w:p>
        </w:tc>
      </w:tr>
    </w:tbl>
    <w:p w14:paraId="2968016E" w14:textId="77777777" w:rsidR="00A070B0" w:rsidRDefault="00A070B0" w:rsidP="00C9411D">
      <w:pPr>
        <w:pStyle w:val="ae"/>
      </w:pPr>
    </w:p>
    <w:p w14:paraId="49D27A8A" w14:textId="7F959AFE" w:rsidR="00C9411D" w:rsidRDefault="00C9411D" w:rsidP="00C9411D">
      <w:pPr>
        <w:pStyle w:val="ae"/>
      </w:pPr>
      <w:r>
        <w:rPr>
          <w:rFonts w:hint="eastAsia"/>
        </w:rPr>
        <w:t>表</w:t>
      </w:r>
      <w:r w:rsidR="00D01690">
        <w:t>6</w:t>
      </w:r>
      <w:r>
        <w:t xml:space="preserve">  215</w:t>
      </w:r>
      <w:r w:rsidRPr="00B77C6D">
        <w:rPr>
          <w:rFonts w:hint="eastAsia"/>
        </w:rPr>
        <w:t>巷</w:t>
      </w:r>
      <w:r w:rsidR="006725B3">
        <w:rPr>
          <w:rFonts w:hint="eastAsia"/>
        </w:rPr>
        <w:t>道</w:t>
      </w:r>
      <w:r>
        <w:t>1500 m</w:t>
      </w:r>
      <w:r w:rsidRPr="00B77C6D">
        <w:rPr>
          <w:rFonts w:hint="eastAsia"/>
        </w:rPr>
        <w:t>底板钻孔参数方案</w:t>
      </w:r>
    </w:p>
    <w:p w14:paraId="2AB3C9B7" w14:textId="66E18147" w:rsidR="00C9411D" w:rsidRDefault="00C9411D" w:rsidP="00C9411D">
      <w:pPr>
        <w:pStyle w:val="tab"/>
      </w:pPr>
      <w:r>
        <w:t xml:space="preserve">Table </w:t>
      </w:r>
      <w:proofErr w:type="gramStart"/>
      <w:r w:rsidR="00BE0FFC">
        <w:t>6</w:t>
      </w:r>
      <w:r>
        <w:t xml:space="preserve">  </w:t>
      </w:r>
      <w:r w:rsidRPr="00603D21">
        <w:t>Parameter</w:t>
      </w:r>
      <w:proofErr w:type="gramEnd"/>
      <w:r w:rsidRPr="00603D21">
        <w:t xml:space="preserve"> scheme of 1500 m floor drilling in 215</w:t>
      </w:r>
      <w:r>
        <w:t xml:space="preserve"> </w:t>
      </w:r>
      <w:r w:rsidRPr="00603D21">
        <w:t>roadway</w:t>
      </w:r>
    </w:p>
    <w:tbl>
      <w:tblPr>
        <w:tblStyle w:val="ad"/>
        <w:tblW w:w="0" w:type="auto"/>
        <w:jc w:val="center"/>
        <w:tblLook w:val="04A0" w:firstRow="1" w:lastRow="0" w:firstColumn="1" w:lastColumn="0" w:noHBand="0" w:noVBand="1"/>
      </w:tblPr>
      <w:tblGrid>
        <w:gridCol w:w="670"/>
        <w:gridCol w:w="885"/>
        <w:gridCol w:w="992"/>
        <w:gridCol w:w="850"/>
        <w:gridCol w:w="851"/>
      </w:tblGrid>
      <w:tr w:rsidR="002E7FAB" w:rsidRPr="000824F4" w14:paraId="50E327E4" w14:textId="77777777" w:rsidTr="004871BB">
        <w:trPr>
          <w:jc w:val="center"/>
        </w:trPr>
        <w:tc>
          <w:tcPr>
            <w:tcW w:w="670" w:type="dxa"/>
            <w:tcBorders>
              <w:top w:val="single" w:sz="4" w:space="0" w:color="auto"/>
              <w:left w:val="nil"/>
              <w:bottom w:val="single" w:sz="4" w:space="0" w:color="auto"/>
              <w:right w:val="nil"/>
            </w:tcBorders>
          </w:tcPr>
          <w:p w14:paraId="4E4E3331" w14:textId="3210DAD2" w:rsidR="002E7FAB" w:rsidRPr="000824F4" w:rsidRDefault="002E7FAB" w:rsidP="00D01690">
            <w:pPr>
              <w:ind w:firstLine="0"/>
              <w:jc w:val="left"/>
              <w:rPr>
                <w:sz w:val="18"/>
                <w:szCs w:val="18"/>
              </w:rPr>
            </w:pPr>
            <w:proofErr w:type="spellStart"/>
            <w:r w:rsidRPr="000824F4">
              <w:rPr>
                <w:rFonts w:hint="eastAsia"/>
                <w:sz w:val="18"/>
                <w:szCs w:val="18"/>
              </w:rPr>
              <w:t>序号</w:t>
            </w:r>
            <w:proofErr w:type="spellEnd"/>
          </w:p>
        </w:tc>
        <w:tc>
          <w:tcPr>
            <w:tcW w:w="885" w:type="dxa"/>
            <w:tcBorders>
              <w:top w:val="single" w:sz="4" w:space="0" w:color="auto"/>
              <w:left w:val="nil"/>
              <w:bottom w:val="single" w:sz="4" w:space="0" w:color="auto"/>
              <w:right w:val="nil"/>
            </w:tcBorders>
          </w:tcPr>
          <w:p w14:paraId="290EC41B" w14:textId="705767C4" w:rsidR="002E7FAB" w:rsidRPr="000824F4" w:rsidRDefault="002E7FAB" w:rsidP="00D01690">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92" w:type="dxa"/>
            <w:tcBorders>
              <w:top w:val="single" w:sz="4" w:space="0" w:color="auto"/>
              <w:left w:val="nil"/>
              <w:bottom w:val="single" w:sz="4" w:space="0" w:color="auto"/>
              <w:right w:val="nil"/>
            </w:tcBorders>
          </w:tcPr>
          <w:p w14:paraId="36860977" w14:textId="57FB0CE4" w:rsidR="002E7FAB" w:rsidRPr="000824F4" w:rsidRDefault="002E7FAB" w:rsidP="00D01690">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left w:val="nil"/>
              <w:bottom w:val="single" w:sz="4" w:space="0" w:color="auto"/>
              <w:right w:val="nil"/>
            </w:tcBorders>
          </w:tcPr>
          <w:p w14:paraId="4F25E2E9" w14:textId="5594B440" w:rsidR="002E7FAB" w:rsidRPr="000824F4" w:rsidRDefault="002E7FAB" w:rsidP="00D01690">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left w:val="nil"/>
              <w:bottom w:val="single" w:sz="4" w:space="0" w:color="auto"/>
              <w:right w:val="nil"/>
            </w:tcBorders>
          </w:tcPr>
          <w:p w14:paraId="7B7EE5D3" w14:textId="0DCDC317" w:rsidR="002E7FAB" w:rsidRPr="000824F4" w:rsidRDefault="002E7FAB" w:rsidP="00D01690">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6ABC7A41" w14:textId="77777777" w:rsidTr="004871BB">
        <w:trPr>
          <w:jc w:val="center"/>
        </w:trPr>
        <w:tc>
          <w:tcPr>
            <w:tcW w:w="670" w:type="dxa"/>
            <w:tcBorders>
              <w:top w:val="single" w:sz="4" w:space="0" w:color="auto"/>
              <w:left w:val="nil"/>
              <w:bottom w:val="nil"/>
              <w:right w:val="nil"/>
            </w:tcBorders>
          </w:tcPr>
          <w:p w14:paraId="357E4818" w14:textId="77777777" w:rsidR="002E7FAB" w:rsidRPr="000824F4" w:rsidRDefault="002E7FAB" w:rsidP="002E7FAB">
            <w:pPr>
              <w:ind w:firstLine="0"/>
              <w:jc w:val="center"/>
              <w:rPr>
                <w:sz w:val="18"/>
                <w:szCs w:val="18"/>
                <w:lang w:eastAsia="zh-CN"/>
              </w:rPr>
            </w:pPr>
            <w:r>
              <w:rPr>
                <w:sz w:val="18"/>
                <w:szCs w:val="18"/>
                <w:lang w:eastAsia="zh-CN"/>
              </w:rPr>
              <w:t>1</w:t>
            </w:r>
          </w:p>
        </w:tc>
        <w:tc>
          <w:tcPr>
            <w:tcW w:w="885" w:type="dxa"/>
            <w:tcBorders>
              <w:top w:val="single" w:sz="4" w:space="0" w:color="auto"/>
              <w:left w:val="nil"/>
              <w:bottom w:val="nil"/>
              <w:right w:val="nil"/>
            </w:tcBorders>
          </w:tcPr>
          <w:p w14:paraId="48A09AA2" w14:textId="77777777" w:rsidR="002E7FAB" w:rsidRPr="000824F4" w:rsidRDefault="002E7FAB" w:rsidP="002E7FAB">
            <w:pPr>
              <w:ind w:firstLine="0"/>
              <w:jc w:val="center"/>
              <w:rPr>
                <w:sz w:val="18"/>
                <w:szCs w:val="18"/>
              </w:rPr>
            </w:pPr>
            <w:r>
              <w:rPr>
                <w:sz w:val="18"/>
                <w:szCs w:val="18"/>
              </w:rPr>
              <w:t>-5</w:t>
            </w:r>
          </w:p>
        </w:tc>
        <w:tc>
          <w:tcPr>
            <w:tcW w:w="992" w:type="dxa"/>
            <w:tcBorders>
              <w:top w:val="single" w:sz="4" w:space="0" w:color="auto"/>
              <w:left w:val="nil"/>
              <w:bottom w:val="nil"/>
              <w:right w:val="nil"/>
            </w:tcBorders>
          </w:tcPr>
          <w:p w14:paraId="5459117E" w14:textId="77777777" w:rsidR="002E7FAB" w:rsidRPr="000824F4" w:rsidRDefault="002E7FAB" w:rsidP="002E7FAB">
            <w:pPr>
              <w:ind w:firstLine="0"/>
              <w:jc w:val="center"/>
              <w:rPr>
                <w:sz w:val="18"/>
                <w:szCs w:val="18"/>
              </w:rPr>
            </w:pPr>
            <w:r>
              <w:rPr>
                <w:sz w:val="18"/>
                <w:szCs w:val="18"/>
              </w:rPr>
              <w:t>-9</w:t>
            </w:r>
          </w:p>
        </w:tc>
        <w:tc>
          <w:tcPr>
            <w:tcW w:w="850" w:type="dxa"/>
            <w:tcBorders>
              <w:top w:val="single" w:sz="4" w:space="0" w:color="auto"/>
              <w:left w:val="nil"/>
              <w:bottom w:val="nil"/>
              <w:right w:val="nil"/>
            </w:tcBorders>
          </w:tcPr>
          <w:p w14:paraId="7800E40A" w14:textId="77777777" w:rsidR="002E7FAB" w:rsidRPr="000824F4" w:rsidRDefault="002E7FAB" w:rsidP="002E7FAB">
            <w:pPr>
              <w:ind w:firstLine="0"/>
              <w:jc w:val="center"/>
              <w:rPr>
                <w:sz w:val="18"/>
                <w:szCs w:val="18"/>
              </w:rPr>
            </w:pPr>
            <w:r>
              <w:rPr>
                <w:sz w:val="18"/>
                <w:szCs w:val="18"/>
              </w:rPr>
              <w:t>71</w:t>
            </w:r>
          </w:p>
        </w:tc>
        <w:tc>
          <w:tcPr>
            <w:tcW w:w="851" w:type="dxa"/>
            <w:vMerge w:val="restart"/>
            <w:tcBorders>
              <w:top w:val="single" w:sz="4" w:space="0" w:color="auto"/>
              <w:left w:val="nil"/>
              <w:bottom w:val="single" w:sz="4" w:space="0" w:color="auto"/>
              <w:right w:val="nil"/>
            </w:tcBorders>
            <w:vAlign w:val="center"/>
          </w:tcPr>
          <w:p w14:paraId="55394898" w14:textId="77777777" w:rsidR="002E7FAB" w:rsidRDefault="002E7FAB" w:rsidP="002E7FAB">
            <w:pPr>
              <w:ind w:firstLine="0"/>
              <w:jc w:val="center"/>
              <w:rPr>
                <w:sz w:val="18"/>
                <w:szCs w:val="18"/>
              </w:rPr>
            </w:pPr>
            <w:r>
              <w:rPr>
                <w:sz w:val="18"/>
                <w:szCs w:val="18"/>
              </w:rPr>
              <w:t>15</w:t>
            </w:r>
          </w:p>
        </w:tc>
      </w:tr>
      <w:tr w:rsidR="002E7FAB" w:rsidRPr="000824F4" w14:paraId="48EE8691" w14:textId="77777777" w:rsidTr="004871BB">
        <w:trPr>
          <w:jc w:val="center"/>
        </w:trPr>
        <w:tc>
          <w:tcPr>
            <w:tcW w:w="670" w:type="dxa"/>
            <w:tcBorders>
              <w:top w:val="nil"/>
              <w:left w:val="nil"/>
              <w:bottom w:val="nil"/>
              <w:right w:val="nil"/>
            </w:tcBorders>
          </w:tcPr>
          <w:p w14:paraId="5BAAF943" w14:textId="77777777" w:rsidR="002E7FAB" w:rsidRPr="000824F4" w:rsidRDefault="002E7FAB" w:rsidP="002E7FAB">
            <w:pPr>
              <w:ind w:firstLine="0"/>
              <w:jc w:val="center"/>
              <w:rPr>
                <w:sz w:val="18"/>
                <w:szCs w:val="18"/>
                <w:lang w:eastAsia="zh-CN"/>
              </w:rPr>
            </w:pPr>
            <w:r>
              <w:rPr>
                <w:sz w:val="18"/>
                <w:szCs w:val="18"/>
                <w:lang w:eastAsia="zh-CN"/>
              </w:rPr>
              <w:t>2</w:t>
            </w:r>
          </w:p>
        </w:tc>
        <w:tc>
          <w:tcPr>
            <w:tcW w:w="885" w:type="dxa"/>
            <w:tcBorders>
              <w:top w:val="nil"/>
              <w:left w:val="nil"/>
              <w:bottom w:val="nil"/>
              <w:right w:val="nil"/>
            </w:tcBorders>
          </w:tcPr>
          <w:p w14:paraId="49295D86" w14:textId="77777777" w:rsidR="002E7FAB" w:rsidRPr="000824F4" w:rsidRDefault="002E7FAB" w:rsidP="002E7FAB">
            <w:pPr>
              <w:ind w:firstLine="0"/>
              <w:jc w:val="center"/>
              <w:rPr>
                <w:sz w:val="18"/>
                <w:szCs w:val="18"/>
              </w:rPr>
            </w:pPr>
            <w:r>
              <w:rPr>
                <w:sz w:val="18"/>
                <w:szCs w:val="18"/>
              </w:rPr>
              <w:t>-4</w:t>
            </w:r>
          </w:p>
        </w:tc>
        <w:tc>
          <w:tcPr>
            <w:tcW w:w="992" w:type="dxa"/>
            <w:tcBorders>
              <w:top w:val="nil"/>
              <w:left w:val="nil"/>
              <w:bottom w:val="nil"/>
              <w:right w:val="nil"/>
            </w:tcBorders>
          </w:tcPr>
          <w:p w14:paraId="52F5C3E2" w14:textId="77777777" w:rsidR="002E7FAB" w:rsidRPr="000824F4" w:rsidRDefault="002E7FAB" w:rsidP="002E7FAB">
            <w:pPr>
              <w:ind w:firstLine="0"/>
              <w:jc w:val="center"/>
              <w:rPr>
                <w:sz w:val="18"/>
                <w:szCs w:val="18"/>
              </w:rPr>
            </w:pPr>
            <w:r>
              <w:rPr>
                <w:sz w:val="18"/>
                <w:szCs w:val="18"/>
              </w:rPr>
              <w:t>-8</w:t>
            </w:r>
          </w:p>
        </w:tc>
        <w:tc>
          <w:tcPr>
            <w:tcW w:w="850" w:type="dxa"/>
            <w:tcBorders>
              <w:top w:val="nil"/>
              <w:left w:val="nil"/>
              <w:bottom w:val="nil"/>
              <w:right w:val="nil"/>
            </w:tcBorders>
          </w:tcPr>
          <w:p w14:paraId="396885A6" w14:textId="77777777" w:rsidR="002E7FAB" w:rsidRPr="000824F4" w:rsidRDefault="002E7FAB" w:rsidP="002E7FAB">
            <w:pPr>
              <w:ind w:firstLine="0"/>
              <w:jc w:val="center"/>
              <w:rPr>
                <w:sz w:val="18"/>
                <w:szCs w:val="18"/>
              </w:rPr>
            </w:pPr>
            <w:r>
              <w:rPr>
                <w:sz w:val="18"/>
                <w:szCs w:val="18"/>
              </w:rPr>
              <w:t>86</w:t>
            </w:r>
          </w:p>
        </w:tc>
        <w:tc>
          <w:tcPr>
            <w:tcW w:w="851" w:type="dxa"/>
            <w:vMerge/>
            <w:tcBorders>
              <w:top w:val="single" w:sz="4" w:space="0" w:color="auto"/>
              <w:left w:val="nil"/>
              <w:right w:val="nil"/>
            </w:tcBorders>
          </w:tcPr>
          <w:p w14:paraId="79DC1541" w14:textId="77777777" w:rsidR="002E7FAB" w:rsidRPr="000824F4" w:rsidRDefault="002E7FAB" w:rsidP="002E7FAB">
            <w:pPr>
              <w:ind w:firstLine="360"/>
              <w:jc w:val="center"/>
              <w:rPr>
                <w:sz w:val="18"/>
                <w:szCs w:val="18"/>
                <w:lang w:eastAsia="zh-CN"/>
              </w:rPr>
            </w:pPr>
          </w:p>
        </w:tc>
      </w:tr>
      <w:tr w:rsidR="002E7FAB" w:rsidRPr="000824F4" w14:paraId="3DBC7328" w14:textId="77777777" w:rsidTr="004871BB">
        <w:trPr>
          <w:jc w:val="center"/>
        </w:trPr>
        <w:tc>
          <w:tcPr>
            <w:tcW w:w="670" w:type="dxa"/>
            <w:tcBorders>
              <w:top w:val="nil"/>
              <w:left w:val="nil"/>
              <w:bottom w:val="single" w:sz="4" w:space="0" w:color="auto"/>
              <w:right w:val="nil"/>
            </w:tcBorders>
          </w:tcPr>
          <w:p w14:paraId="01AD479D" w14:textId="77777777" w:rsidR="002E7FAB" w:rsidRPr="000824F4" w:rsidRDefault="002E7FAB" w:rsidP="002E7FAB">
            <w:pPr>
              <w:ind w:firstLine="0"/>
              <w:jc w:val="center"/>
              <w:rPr>
                <w:sz w:val="18"/>
                <w:szCs w:val="18"/>
                <w:lang w:eastAsia="zh-CN"/>
              </w:rPr>
            </w:pPr>
            <w:r>
              <w:rPr>
                <w:sz w:val="18"/>
                <w:szCs w:val="18"/>
                <w:lang w:eastAsia="zh-CN"/>
              </w:rPr>
              <w:t>3</w:t>
            </w:r>
          </w:p>
        </w:tc>
        <w:tc>
          <w:tcPr>
            <w:tcW w:w="885" w:type="dxa"/>
            <w:tcBorders>
              <w:top w:val="nil"/>
              <w:left w:val="nil"/>
              <w:bottom w:val="single" w:sz="4" w:space="0" w:color="auto"/>
              <w:right w:val="nil"/>
            </w:tcBorders>
          </w:tcPr>
          <w:p w14:paraId="6FA10AD4" w14:textId="77777777" w:rsidR="002E7FAB" w:rsidRDefault="002E7FAB" w:rsidP="002E7FAB">
            <w:pPr>
              <w:ind w:firstLine="0"/>
              <w:jc w:val="center"/>
              <w:rPr>
                <w:sz w:val="18"/>
                <w:szCs w:val="18"/>
              </w:rPr>
            </w:pPr>
            <w:r>
              <w:rPr>
                <w:sz w:val="18"/>
                <w:szCs w:val="18"/>
              </w:rPr>
              <w:t>-2</w:t>
            </w:r>
          </w:p>
        </w:tc>
        <w:tc>
          <w:tcPr>
            <w:tcW w:w="992" w:type="dxa"/>
            <w:tcBorders>
              <w:top w:val="nil"/>
              <w:left w:val="nil"/>
              <w:bottom w:val="single" w:sz="4" w:space="0" w:color="auto"/>
              <w:right w:val="nil"/>
            </w:tcBorders>
          </w:tcPr>
          <w:p w14:paraId="10295B16" w14:textId="77777777" w:rsidR="002E7FAB" w:rsidRDefault="002E7FAB" w:rsidP="002E7FAB">
            <w:pPr>
              <w:ind w:firstLine="0"/>
              <w:jc w:val="center"/>
              <w:rPr>
                <w:sz w:val="18"/>
                <w:szCs w:val="18"/>
              </w:rPr>
            </w:pPr>
            <w:r>
              <w:rPr>
                <w:sz w:val="18"/>
                <w:szCs w:val="18"/>
              </w:rPr>
              <w:t>-7</w:t>
            </w:r>
          </w:p>
        </w:tc>
        <w:tc>
          <w:tcPr>
            <w:tcW w:w="850" w:type="dxa"/>
            <w:tcBorders>
              <w:top w:val="nil"/>
              <w:left w:val="nil"/>
              <w:bottom w:val="single" w:sz="4" w:space="0" w:color="auto"/>
              <w:right w:val="nil"/>
            </w:tcBorders>
          </w:tcPr>
          <w:p w14:paraId="1D980CF9" w14:textId="77777777" w:rsidR="002E7FAB" w:rsidRDefault="002E7FAB" w:rsidP="002E7FAB">
            <w:pPr>
              <w:ind w:firstLine="0"/>
              <w:jc w:val="center"/>
              <w:rPr>
                <w:sz w:val="18"/>
                <w:szCs w:val="18"/>
                <w:lang w:eastAsia="zh-CN"/>
              </w:rPr>
            </w:pPr>
            <w:r>
              <w:rPr>
                <w:sz w:val="18"/>
                <w:szCs w:val="18"/>
                <w:lang w:eastAsia="zh-CN"/>
              </w:rPr>
              <w:t>101</w:t>
            </w:r>
          </w:p>
        </w:tc>
        <w:tc>
          <w:tcPr>
            <w:tcW w:w="851" w:type="dxa"/>
            <w:vMerge/>
            <w:tcBorders>
              <w:left w:val="nil"/>
              <w:right w:val="nil"/>
            </w:tcBorders>
          </w:tcPr>
          <w:p w14:paraId="6D3665DA" w14:textId="77777777" w:rsidR="002E7FAB" w:rsidRPr="000824F4" w:rsidRDefault="002E7FAB" w:rsidP="002E7FAB">
            <w:pPr>
              <w:ind w:firstLine="360"/>
              <w:jc w:val="center"/>
              <w:rPr>
                <w:sz w:val="18"/>
                <w:szCs w:val="18"/>
              </w:rPr>
            </w:pPr>
          </w:p>
        </w:tc>
      </w:tr>
    </w:tbl>
    <w:p w14:paraId="2EF335C9" w14:textId="77777777" w:rsidR="00025498" w:rsidRDefault="00025498" w:rsidP="002E7FAB">
      <w:pPr>
        <w:pStyle w:val="ae"/>
      </w:pPr>
    </w:p>
    <w:p w14:paraId="019AA9DE" w14:textId="55D7560E" w:rsidR="00C9411D" w:rsidRDefault="00C9411D" w:rsidP="00C9411D">
      <w:pPr>
        <w:pStyle w:val="ae"/>
      </w:pPr>
      <w:r>
        <w:rPr>
          <w:rFonts w:hint="eastAsia"/>
        </w:rPr>
        <w:t>表</w:t>
      </w:r>
      <w:r w:rsidR="00D01690">
        <w:t>7</w:t>
      </w:r>
      <w:r>
        <w:t xml:space="preserve">  215</w:t>
      </w:r>
      <w:r w:rsidRPr="00B77C6D">
        <w:rPr>
          <w:rFonts w:hint="eastAsia"/>
        </w:rPr>
        <w:t>巷</w:t>
      </w:r>
      <w:r w:rsidR="006725B3">
        <w:rPr>
          <w:rFonts w:hint="eastAsia"/>
        </w:rPr>
        <w:t>道</w:t>
      </w:r>
      <w:r>
        <w:t>2000 m</w:t>
      </w:r>
      <w:r>
        <w:rPr>
          <w:rFonts w:hint="eastAsia"/>
        </w:rPr>
        <w:t>后</w:t>
      </w:r>
      <w:r w:rsidRPr="00B77C6D">
        <w:rPr>
          <w:rFonts w:hint="eastAsia"/>
        </w:rPr>
        <w:t>底板钻孔参数方案</w:t>
      </w:r>
    </w:p>
    <w:p w14:paraId="25734D77" w14:textId="74FF028F" w:rsidR="00C9411D" w:rsidRDefault="00C9411D" w:rsidP="00D01690">
      <w:pPr>
        <w:pStyle w:val="tab"/>
      </w:pPr>
      <w:r>
        <w:t xml:space="preserve">Table </w:t>
      </w:r>
      <w:proofErr w:type="gramStart"/>
      <w:r w:rsidR="00BE0FFC">
        <w:t>7</w:t>
      </w:r>
      <w:r>
        <w:t xml:space="preserve">  </w:t>
      </w:r>
      <w:r w:rsidRPr="00603D21">
        <w:t>Parameter</w:t>
      </w:r>
      <w:proofErr w:type="gramEnd"/>
      <w:r w:rsidRPr="00603D21">
        <w:t xml:space="preserve"> scheme of floor drilling </w:t>
      </w:r>
      <w:r>
        <w:t xml:space="preserve">after 2000 m </w:t>
      </w:r>
      <w:r w:rsidRPr="00603D21">
        <w:t>in 215 roadway</w:t>
      </w:r>
    </w:p>
    <w:tbl>
      <w:tblPr>
        <w:tblStyle w:val="a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92"/>
        <w:gridCol w:w="970"/>
        <w:gridCol w:w="850"/>
        <w:gridCol w:w="851"/>
      </w:tblGrid>
      <w:tr w:rsidR="004871BB" w:rsidRPr="000824F4" w14:paraId="64737ECC" w14:textId="77777777" w:rsidTr="004871BB">
        <w:trPr>
          <w:trHeight w:val="200"/>
          <w:jc w:val="center"/>
        </w:trPr>
        <w:tc>
          <w:tcPr>
            <w:tcW w:w="685" w:type="dxa"/>
            <w:tcBorders>
              <w:top w:val="single" w:sz="4" w:space="0" w:color="auto"/>
              <w:bottom w:val="single" w:sz="4" w:space="0" w:color="auto"/>
            </w:tcBorders>
          </w:tcPr>
          <w:p w14:paraId="536FA154" w14:textId="77777777" w:rsidR="002E7FAB" w:rsidRPr="000824F4" w:rsidRDefault="002E7FAB" w:rsidP="002E7FAB">
            <w:pPr>
              <w:ind w:firstLine="0"/>
              <w:jc w:val="center"/>
              <w:rPr>
                <w:sz w:val="18"/>
                <w:szCs w:val="18"/>
              </w:rPr>
            </w:pPr>
            <w:proofErr w:type="spellStart"/>
            <w:r w:rsidRPr="000824F4">
              <w:rPr>
                <w:rFonts w:hint="eastAsia"/>
                <w:sz w:val="18"/>
                <w:szCs w:val="18"/>
              </w:rPr>
              <w:t>序号</w:t>
            </w:r>
            <w:proofErr w:type="spellEnd"/>
          </w:p>
        </w:tc>
        <w:tc>
          <w:tcPr>
            <w:tcW w:w="892" w:type="dxa"/>
            <w:tcBorders>
              <w:top w:val="single" w:sz="4" w:space="0" w:color="auto"/>
              <w:bottom w:val="single" w:sz="4" w:space="0" w:color="auto"/>
            </w:tcBorders>
          </w:tcPr>
          <w:p w14:paraId="7C8CE359" w14:textId="7910848F" w:rsidR="002E7FAB" w:rsidRPr="000824F4" w:rsidRDefault="002E7FAB" w:rsidP="002E7FAB">
            <w:pPr>
              <w:ind w:firstLine="0"/>
              <w:jc w:val="center"/>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70" w:type="dxa"/>
            <w:tcBorders>
              <w:top w:val="single" w:sz="4" w:space="0" w:color="auto"/>
              <w:bottom w:val="single" w:sz="4" w:space="0" w:color="auto"/>
            </w:tcBorders>
          </w:tcPr>
          <w:p w14:paraId="43FACEF5" w14:textId="7DE273D9" w:rsidR="002E7FAB" w:rsidRPr="000824F4" w:rsidRDefault="002E7FAB" w:rsidP="002E7FAB">
            <w:pPr>
              <w:ind w:firstLine="0"/>
              <w:jc w:val="center"/>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bottom w:val="single" w:sz="4" w:space="0" w:color="auto"/>
            </w:tcBorders>
          </w:tcPr>
          <w:p w14:paraId="07E27023" w14:textId="47B6D9E8" w:rsidR="002E7FAB" w:rsidRPr="000824F4" w:rsidRDefault="002E7FAB" w:rsidP="002E7FAB">
            <w:pPr>
              <w:ind w:firstLine="0"/>
              <w:jc w:val="center"/>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bottom w:val="single" w:sz="4" w:space="0" w:color="auto"/>
            </w:tcBorders>
          </w:tcPr>
          <w:p w14:paraId="14F4AE1B" w14:textId="52282F2A" w:rsidR="002E7FAB" w:rsidRPr="000824F4" w:rsidRDefault="002E7FAB" w:rsidP="00015262">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4871BB" w:rsidRPr="000824F4" w14:paraId="5E6EF8D3" w14:textId="77777777" w:rsidTr="004871BB">
        <w:trPr>
          <w:trHeight w:val="101"/>
          <w:jc w:val="center"/>
        </w:trPr>
        <w:tc>
          <w:tcPr>
            <w:tcW w:w="685" w:type="dxa"/>
            <w:tcBorders>
              <w:top w:val="single" w:sz="4" w:space="0" w:color="auto"/>
            </w:tcBorders>
          </w:tcPr>
          <w:p w14:paraId="3DD4335F" w14:textId="77777777" w:rsidR="002E7FAB" w:rsidRPr="000824F4" w:rsidRDefault="002E7FAB" w:rsidP="004871BB">
            <w:pPr>
              <w:ind w:firstLine="0"/>
              <w:jc w:val="center"/>
              <w:rPr>
                <w:sz w:val="18"/>
                <w:szCs w:val="18"/>
              </w:rPr>
            </w:pPr>
            <w:r w:rsidRPr="000824F4">
              <w:rPr>
                <w:sz w:val="18"/>
                <w:szCs w:val="18"/>
              </w:rPr>
              <w:t>1</w:t>
            </w:r>
          </w:p>
        </w:tc>
        <w:tc>
          <w:tcPr>
            <w:tcW w:w="892" w:type="dxa"/>
            <w:tcBorders>
              <w:top w:val="single" w:sz="4" w:space="0" w:color="auto"/>
            </w:tcBorders>
          </w:tcPr>
          <w:p w14:paraId="10C3A67F" w14:textId="77777777" w:rsidR="002E7FAB" w:rsidRPr="000824F4" w:rsidRDefault="002E7FAB" w:rsidP="004871BB">
            <w:pPr>
              <w:ind w:firstLine="0"/>
              <w:jc w:val="center"/>
              <w:rPr>
                <w:sz w:val="18"/>
                <w:szCs w:val="18"/>
              </w:rPr>
            </w:pPr>
            <w:r>
              <w:rPr>
                <w:sz w:val="18"/>
                <w:szCs w:val="18"/>
              </w:rPr>
              <w:t>-11</w:t>
            </w:r>
          </w:p>
        </w:tc>
        <w:tc>
          <w:tcPr>
            <w:tcW w:w="970" w:type="dxa"/>
            <w:tcBorders>
              <w:top w:val="single" w:sz="4" w:space="0" w:color="auto"/>
            </w:tcBorders>
          </w:tcPr>
          <w:p w14:paraId="3CD70797" w14:textId="77777777" w:rsidR="002E7FAB" w:rsidRPr="000824F4" w:rsidRDefault="002E7FAB" w:rsidP="004871BB">
            <w:pPr>
              <w:ind w:firstLine="0"/>
              <w:jc w:val="center"/>
              <w:rPr>
                <w:sz w:val="18"/>
                <w:szCs w:val="18"/>
              </w:rPr>
            </w:pPr>
            <w:r>
              <w:rPr>
                <w:sz w:val="18"/>
                <w:szCs w:val="18"/>
              </w:rPr>
              <w:t>-13</w:t>
            </w:r>
          </w:p>
        </w:tc>
        <w:tc>
          <w:tcPr>
            <w:tcW w:w="850" w:type="dxa"/>
            <w:tcBorders>
              <w:top w:val="single" w:sz="4" w:space="0" w:color="auto"/>
            </w:tcBorders>
          </w:tcPr>
          <w:p w14:paraId="204B0133" w14:textId="77777777" w:rsidR="002E7FAB" w:rsidRPr="000824F4" w:rsidRDefault="002E7FAB" w:rsidP="004871BB">
            <w:pPr>
              <w:ind w:firstLine="0"/>
              <w:jc w:val="center"/>
              <w:rPr>
                <w:sz w:val="18"/>
                <w:szCs w:val="18"/>
                <w:lang w:eastAsia="zh-CN"/>
              </w:rPr>
            </w:pPr>
            <w:r>
              <w:rPr>
                <w:sz w:val="18"/>
                <w:szCs w:val="18"/>
                <w:lang w:eastAsia="zh-CN"/>
              </w:rPr>
              <w:t>51</w:t>
            </w:r>
          </w:p>
        </w:tc>
        <w:tc>
          <w:tcPr>
            <w:tcW w:w="851" w:type="dxa"/>
            <w:vMerge w:val="restart"/>
            <w:tcBorders>
              <w:top w:val="single" w:sz="4" w:space="0" w:color="auto"/>
            </w:tcBorders>
            <w:vAlign w:val="center"/>
          </w:tcPr>
          <w:p w14:paraId="7879D718" w14:textId="77777777" w:rsidR="002E7FAB" w:rsidRDefault="002E7FAB" w:rsidP="004871BB">
            <w:pPr>
              <w:ind w:firstLine="0"/>
              <w:jc w:val="center"/>
              <w:rPr>
                <w:sz w:val="18"/>
                <w:szCs w:val="18"/>
              </w:rPr>
            </w:pPr>
            <w:r>
              <w:rPr>
                <w:sz w:val="18"/>
                <w:szCs w:val="18"/>
              </w:rPr>
              <w:t>10</w:t>
            </w:r>
          </w:p>
        </w:tc>
      </w:tr>
      <w:tr w:rsidR="004871BB" w:rsidRPr="000824F4" w14:paraId="643557B4" w14:textId="77777777" w:rsidTr="004871BB">
        <w:trPr>
          <w:trHeight w:val="100"/>
          <w:jc w:val="center"/>
        </w:trPr>
        <w:tc>
          <w:tcPr>
            <w:tcW w:w="685" w:type="dxa"/>
          </w:tcPr>
          <w:p w14:paraId="624C8E2B" w14:textId="77777777" w:rsidR="002E7FAB" w:rsidRPr="000824F4" w:rsidRDefault="002E7FAB" w:rsidP="004871BB">
            <w:pPr>
              <w:ind w:firstLine="0"/>
              <w:jc w:val="center"/>
              <w:rPr>
                <w:sz w:val="18"/>
                <w:szCs w:val="18"/>
              </w:rPr>
            </w:pPr>
            <w:r w:rsidRPr="000824F4">
              <w:rPr>
                <w:sz w:val="18"/>
                <w:szCs w:val="18"/>
              </w:rPr>
              <w:t>2</w:t>
            </w:r>
          </w:p>
        </w:tc>
        <w:tc>
          <w:tcPr>
            <w:tcW w:w="892" w:type="dxa"/>
          </w:tcPr>
          <w:p w14:paraId="2DF6E775" w14:textId="77777777" w:rsidR="002E7FAB" w:rsidRPr="000824F4" w:rsidRDefault="002E7FAB" w:rsidP="004871BB">
            <w:pPr>
              <w:ind w:firstLine="0"/>
              <w:jc w:val="center"/>
              <w:rPr>
                <w:sz w:val="18"/>
                <w:szCs w:val="18"/>
              </w:rPr>
            </w:pPr>
            <w:r>
              <w:rPr>
                <w:sz w:val="18"/>
                <w:szCs w:val="18"/>
              </w:rPr>
              <w:t>-10</w:t>
            </w:r>
          </w:p>
        </w:tc>
        <w:tc>
          <w:tcPr>
            <w:tcW w:w="970" w:type="dxa"/>
          </w:tcPr>
          <w:p w14:paraId="741A3331" w14:textId="1B69EF71" w:rsidR="002E7FAB" w:rsidRPr="000824F4" w:rsidRDefault="002E7FAB" w:rsidP="004871BB">
            <w:pPr>
              <w:ind w:firstLine="0"/>
              <w:jc w:val="center"/>
              <w:rPr>
                <w:sz w:val="18"/>
                <w:szCs w:val="18"/>
              </w:rPr>
            </w:pPr>
            <w:r>
              <w:rPr>
                <w:sz w:val="18"/>
                <w:szCs w:val="18"/>
              </w:rPr>
              <w:t>-12</w:t>
            </w:r>
          </w:p>
        </w:tc>
        <w:tc>
          <w:tcPr>
            <w:tcW w:w="850" w:type="dxa"/>
          </w:tcPr>
          <w:p w14:paraId="2C2AC7C7" w14:textId="77777777" w:rsidR="002E7FAB" w:rsidRPr="000824F4" w:rsidRDefault="002E7FAB" w:rsidP="004871BB">
            <w:pPr>
              <w:ind w:firstLine="0"/>
              <w:jc w:val="center"/>
              <w:rPr>
                <w:sz w:val="18"/>
                <w:szCs w:val="18"/>
              </w:rPr>
            </w:pPr>
            <w:r>
              <w:rPr>
                <w:sz w:val="18"/>
                <w:szCs w:val="18"/>
              </w:rPr>
              <w:t>61</w:t>
            </w:r>
          </w:p>
        </w:tc>
        <w:tc>
          <w:tcPr>
            <w:tcW w:w="851" w:type="dxa"/>
            <w:vMerge/>
          </w:tcPr>
          <w:p w14:paraId="003EE335" w14:textId="77777777" w:rsidR="002E7FAB" w:rsidRPr="000824F4" w:rsidRDefault="002E7FAB" w:rsidP="004871BB">
            <w:pPr>
              <w:ind w:firstLine="360"/>
              <w:jc w:val="center"/>
              <w:rPr>
                <w:sz w:val="18"/>
                <w:szCs w:val="18"/>
                <w:lang w:eastAsia="zh-CN"/>
              </w:rPr>
            </w:pPr>
          </w:p>
        </w:tc>
      </w:tr>
      <w:tr w:rsidR="004871BB" w:rsidRPr="000824F4" w14:paraId="74921808" w14:textId="77777777" w:rsidTr="004871BB">
        <w:trPr>
          <w:trHeight w:val="100"/>
          <w:jc w:val="center"/>
        </w:trPr>
        <w:tc>
          <w:tcPr>
            <w:tcW w:w="685" w:type="dxa"/>
          </w:tcPr>
          <w:p w14:paraId="6D72829C" w14:textId="77777777" w:rsidR="002E7FAB" w:rsidRPr="000824F4" w:rsidRDefault="002E7FAB" w:rsidP="004871BB">
            <w:pPr>
              <w:ind w:firstLine="0"/>
              <w:jc w:val="center"/>
              <w:rPr>
                <w:sz w:val="18"/>
                <w:szCs w:val="18"/>
              </w:rPr>
            </w:pPr>
            <w:r>
              <w:rPr>
                <w:sz w:val="18"/>
                <w:szCs w:val="18"/>
              </w:rPr>
              <w:t>3</w:t>
            </w:r>
          </w:p>
        </w:tc>
        <w:tc>
          <w:tcPr>
            <w:tcW w:w="892" w:type="dxa"/>
          </w:tcPr>
          <w:p w14:paraId="5D097BED" w14:textId="77777777" w:rsidR="002E7FAB" w:rsidRDefault="002E7FAB" w:rsidP="004871BB">
            <w:pPr>
              <w:ind w:firstLine="0"/>
              <w:jc w:val="center"/>
              <w:rPr>
                <w:sz w:val="18"/>
                <w:szCs w:val="18"/>
              </w:rPr>
            </w:pPr>
            <w:r>
              <w:rPr>
                <w:sz w:val="18"/>
                <w:szCs w:val="18"/>
              </w:rPr>
              <w:t>-8</w:t>
            </w:r>
          </w:p>
        </w:tc>
        <w:tc>
          <w:tcPr>
            <w:tcW w:w="970" w:type="dxa"/>
          </w:tcPr>
          <w:p w14:paraId="4FE42A9C" w14:textId="77777777" w:rsidR="002E7FAB" w:rsidRDefault="002E7FAB" w:rsidP="004871BB">
            <w:pPr>
              <w:ind w:firstLine="0"/>
              <w:jc w:val="center"/>
              <w:rPr>
                <w:sz w:val="18"/>
                <w:szCs w:val="18"/>
              </w:rPr>
            </w:pPr>
            <w:r>
              <w:rPr>
                <w:sz w:val="18"/>
                <w:szCs w:val="18"/>
              </w:rPr>
              <w:t>-11</w:t>
            </w:r>
          </w:p>
        </w:tc>
        <w:tc>
          <w:tcPr>
            <w:tcW w:w="850" w:type="dxa"/>
          </w:tcPr>
          <w:p w14:paraId="7F4371A5" w14:textId="77777777" w:rsidR="002E7FAB" w:rsidRDefault="002E7FAB" w:rsidP="004871BB">
            <w:pPr>
              <w:ind w:firstLine="0"/>
              <w:jc w:val="center"/>
              <w:rPr>
                <w:sz w:val="18"/>
                <w:szCs w:val="18"/>
              </w:rPr>
            </w:pPr>
            <w:r>
              <w:rPr>
                <w:sz w:val="18"/>
                <w:szCs w:val="18"/>
              </w:rPr>
              <w:t>71</w:t>
            </w:r>
          </w:p>
        </w:tc>
        <w:tc>
          <w:tcPr>
            <w:tcW w:w="851" w:type="dxa"/>
            <w:vMerge/>
          </w:tcPr>
          <w:p w14:paraId="596BB203" w14:textId="77777777" w:rsidR="002E7FAB" w:rsidRPr="000824F4" w:rsidRDefault="002E7FAB" w:rsidP="004871BB">
            <w:pPr>
              <w:ind w:firstLine="360"/>
              <w:jc w:val="center"/>
              <w:rPr>
                <w:sz w:val="18"/>
                <w:szCs w:val="18"/>
              </w:rPr>
            </w:pPr>
          </w:p>
        </w:tc>
      </w:tr>
      <w:tr w:rsidR="004871BB" w:rsidRPr="000824F4" w14:paraId="0663BD51" w14:textId="77777777" w:rsidTr="004871BB">
        <w:trPr>
          <w:trHeight w:val="100"/>
          <w:jc w:val="center"/>
        </w:trPr>
        <w:tc>
          <w:tcPr>
            <w:tcW w:w="685" w:type="dxa"/>
          </w:tcPr>
          <w:p w14:paraId="23B0D921" w14:textId="77777777" w:rsidR="002E7FAB" w:rsidRPr="000824F4" w:rsidRDefault="002E7FAB" w:rsidP="004871BB">
            <w:pPr>
              <w:ind w:firstLine="0"/>
              <w:jc w:val="center"/>
              <w:rPr>
                <w:sz w:val="18"/>
                <w:szCs w:val="18"/>
              </w:rPr>
            </w:pPr>
            <w:r>
              <w:rPr>
                <w:sz w:val="18"/>
                <w:szCs w:val="18"/>
              </w:rPr>
              <w:t>4</w:t>
            </w:r>
          </w:p>
        </w:tc>
        <w:tc>
          <w:tcPr>
            <w:tcW w:w="892" w:type="dxa"/>
          </w:tcPr>
          <w:p w14:paraId="528681F5" w14:textId="77777777" w:rsidR="002E7FAB" w:rsidRPr="000824F4" w:rsidRDefault="002E7FAB" w:rsidP="004871BB">
            <w:pPr>
              <w:ind w:firstLine="0"/>
              <w:jc w:val="center"/>
              <w:rPr>
                <w:sz w:val="18"/>
                <w:szCs w:val="18"/>
              </w:rPr>
            </w:pPr>
            <w:r>
              <w:rPr>
                <w:sz w:val="18"/>
                <w:szCs w:val="18"/>
              </w:rPr>
              <w:t>-7</w:t>
            </w:r>
          </w:p>
        </w:tc>
        <w:tc>
          <w:tcPr>
            <w:tcW w:w="970" w:type="dxa"/>
          </w:tcPr>
          <w:p w14:paraId="0D346BF9" w14:textId="77777777" w:rsidR="002E7FAB" w:rsidRPr="000824F4" w:rsidRDefault="002E7FAB" w:rsidP="004871BB">
            <w:pPr>
              <w:ind w:firstLine="0"/>
              <w:jc w:val="center"/>
              <w:rPr>
                <w:sz w:val="18"/>
                <w:szCs w:val="18"/>
              </w:rPr>
            </w:pPr>
            <w:r>
              <w:rPr>
                <w:sz w:val="18"/>
                <w:szCs w:val="18"/>
              </w:rPr>
              <w:t>-9</w:t>
            </w:r>
          </w:p>
        </w:tc>
        <w:tc>
          <w:tcPr>
            <w:tcW w:w="850" w:type="dxa"/>
          </w:tcPr>
          <w:p w14:paraId="2F1EEC60" w14:textId="77777777" w:rsidR="002E7FAB" w:rsidRPr="000824F4" w:rsidRDefault="002E7FAB" w:rsidP="004871BB">
            <w:pPr>
              <w:ind w:firstLine="0"/>
              <w:jc w:val="center"/>
              <w:rPr>
                <w:sz w:val="18"/>
                <w:szCs w:val="18"/>
              </w:rPr>
            </w:pPr>
            <w:r>
              <w:rPr>
                <w:sz w:val="18"/>
                <w:szCs w:val="18"/>
              </w:rPr>
              <w:t>81</w:t>
            </w:r>
          </w:p>
        </w:tc>
        <w:tc>
          <w:tcPr>
            <w:tcW w:w="851" w:type="dxa"/>
            <w:vMerge/>
          </w:tcPr>
          <w:p w14:paraId="505EEC33" w14:textId="77777777" w:rsidR="002E7FAB" w:rsidRPr="000824F4" w:rsidRDefault="002E7FAB" w:rsidP="004871BB">
            <w:pPr>
              <w:ind w:firstLine="0"/>
              <w:jc w:val="center"/>
              <w:rPr>
                <w:sz w:val="18"/>
                <w:szCs w:val="18"/>
              </w:rPr>
            </w:pPr>
          </w:p>
        </w:tc>
      </w:tr>
      <w:tr w:rsidR="004871BB" w:rsidRPr="000824F4" w14:paraId="7065D8E8" w14:textId="77777777" w:rsidTr="004871BB">
        <w:trPr>
          <w:trHeight w:val="100"/>
          <w:jc w:val="center"/>
        </w:trPr>
        <w:tc>
          <w:tcPr>
            <w:tcW w:w="685" w:type="dxa"/>
          </w:tcPr>
          <w:p w14:paraId="3B627E7A" w14:textId="77777777" w:rsidR="002E7FAB" w:rsidRDefault="002E7FAB" w:rsidP="004871BB">
            <w:pPr>
              <w:ind w:firstLine="0"/>
              <w:jc w:val="center"/>
              <w:rPr>
                <w:sz w:val="18"/>
                <w:szCs w:val="18"/>
                <w:lang w:eastAsia="zh-CN"/>
              </w:rPr>
            </w:pPr>
            <w:r>
              <w:rPr>
                <w:sz w:val="18"/>
                <w:szCs w:val="18"/>
                <w:lang w:eastAsia="zh-CN"/>
              </w:rPr>
              <w:t>5</w:t>
            </w:r>
          </w:p>
        </w:tc>
        <w:tc>
          <w:tcPr>
            <w:tcW w:w="892" w:type="dxa"/>
          </w:tcPr>
          <w:p w14:paraId="4C9AF50C" w14:textId="77777777" w:rsidR="002E7FAB" w:rsidRDefault="002E7FAB" w:rsidP="004871BB">
            <w:pPr>
              <w:ind w:firstLine="0"/>
              <w:jc w:val="center"/>
              <w:rPr>
                <w:sz w:val="18"/>
                <w:szCs w:val="18"/>
                <w:lang w:eastAsia="zh-CN"/>
              </w:rPr>
            </w:pPr>
            <w:r>
              <w:rPr>
                <w:sz w:val="18"/>
                <w:szCs w:val="18"/>
                <w:lang w:eastAsia="zh-CN"/>
              </w:rPr>
              <w:t>-5</w:t>
            </w:r>
          </w:p>
        </w:tc>
        <w:tc>
          <w:tcPr>
            <w:tcW w:w="970" w:type="dxa"/>
          </w:tcPr>
          <w:p w14:paraId="6FB7A852" w14:textId="77777777" w:rsidR="002E7FAB" w:rsidRDefault="002E7FAB" w:rsidP="004871BB">
            <w:pPr>
              <w:ind w:firstLine="0"/>
              <w:jc w:val="center"/>
              <w:rPr>
                <w:sz w:val="18"/>
                <w:szCs w:val="18"/>
                <w:lang w:eastAsia="zh-CN"/>
              </w:rPr>
            </w:pPr>
            <w:r>
              <w:rPr>
                <w:sz w:val="18"/>
                <w:szCs w:val="18"/>
                <w:lang w:eastAsia="zh-CN"/>
              </w:rPr>
              <w:t>-9</w:t>
            </w:r>
          </w:p>
        </w:tc>
        <w:tc>
          <w:tcPr>
            <w:tcW w:w="850" w:type="dxa"/>
          </w:tcPr>
          <w:p w14:paraId="73C13F42" w14:textId="77777777" w:rsidR="002E7FAB" w:rsidRDefault="002E7FAB" w:rsidP="004871BB">
            <w:pPr>
              <w:ind w:firstLine="0"/>
              <w:jc w:val="center"/>
              <w:rPr>
                <w:sz w:val="18"/>
                <w:szCs w:val="18"/>
                <w:lang w:eastAsia="zh-CN"/>
              </w:rPr>
            </w:pPr>
            <w:r>
              <w:rPr>
                <w:sz w:val="18"/>
                <w:szCs w:val="18"/>
                <w:lang w:eastAsia="zh-CN"/>
              </w:rPr>
              <w:t>91</w:t>
            </w:r>
          </w:p>
        </w:tc>
        <w:tc>
          <w:tcPr>
            <w:tcW w:w="851" w:type="dxa"/>
            <w:vMerge/>
          </w:tcPr>
          <w:p w14:paraId="57A4AF5A" w14:textId="77777777" w:rsidR="002E7FAB" w:rsidRPr="000824F4" w:rsidRDefault="002E7FAB" w:rsidP="004871BB">
            <w:pPr>
              <w:ind w:firstLine="0"/>
              <w:jc w:val="center"/>
              <w:rPr>
                <w:sz w:val="18"/>
                <w:szCs w:val="18"/>
              </w:rPr>
            </w:pPr>
          </w:p>
        </w:tc>
      </w:tr>
      <w:tr w:rsidR="004871BB" w:rsidRPr="000824F4" w14:paraId="2CC25D4C" w14:textId="77777777" w:rsidTr="004871BB">
        <w:trPr>
          <w:trHeight w:val="100"/>
          <w:jc w:val="center"/>
        </w:trPr>
        <w:tc>
          <w:tcPr>
            <w:tcW w:w="685" w:type="dxa"/>
          </w:tcPr>
          <w:p w14:paraId="0E3F361E" w14:textId="77777777" w:rsidR="002E7FAB" w:rsidRDefault="002E7FAB" w:rsidP="004871BB">
            <w:pPr>
              <w:ind w:firstLine="0"/>
              <w:jc w:val="center"/>
              <w:rPr>
                <w:sz w:val="18"/>
                <w:szCs w:val="18"/>
                <w:lang w:eastAsia="zh-CN"/>
              </w:rPr>
            </w:pPr>
            <w:r>
              <w:rPr>
                <w:sz w:val="18"/>
                <w:szCs w:val="18"/>
                <w:lang w:eastAsia="zh-CN"/>
              </w:rPr>
              <w:t>6</w:t>
            </w:r>
          </w:p>
        </w:tc>
        <w:tc>
          <w:tcPr>
            <w:tcW w:w="892" w:type="dxa"/>
          </w:tcPr>
          <w:p w14:paraId="2A0BDDDD" w14:textId="77777777" w:rsidR="002E7FAB" w:rsidRDefault="002E7FAB" w:rsidP="004871BB">
            <w:pPr>
              <w:ind w:firstLine="0"/>
              <w:jc w:val="center"/>
              <w:rPr>
                <w:sz w:val="18"/>
                <w:szCs w:val="18"/>
                <w:lang w:eastAsia="zh-CN"/>
              </w:rPr>
            </w:pPr>
            <w:r>
              <w:rPr>
                <w:sz w:val="18"/>
                <w:szCs w:val="18"/>
                <w:lang w:eastAsia="zh-CN"/>
              </w:rPr>
              <w:t>-4</w:t>
            </w:r>
          </w:p>
        </w:tc>
        <w:tc>
          <w:tcPr>
            <w:tcW w:w="970" w:type="dxa"/>
          </w:tcPr>
          <w:p w14:paraId="244B2D45" w14:textId="77777777" w:rsidR="002E7FAB" w:rsidRDefault="002E7FAB" w:rsidP="004871BB">
            <w:pPr>
              <w:ind w:firstLine="0"/>
              <w:jc w:val="center"/>
              <w:rPr>
                <w:sz w:val="18"/>
                <w:szCs w:val="18"/>
                <w:lang w:eastAsia="zh-CN"/>
              </w:rPr>
            </w:pPr>
            <w:r>
              <w:rPr>
                <w:sz w:val="18"/>
                <w:szCs w:val="18"/>
                <w:lang w:eastAsia="zh-CN"/>
              </w:rPr>
              <w:t>-8</w:t>
            </w:r>
          </w:p>
        </w:tc>
        <w:tc>
          <w:tcPr>
            <w:tcW w:w="850" w:type="dxa"/>
          </w:tcPr>
          <w:p w14:paraId="73147C91" w14:textId="77777777" w:rsidR="002E7FAB" w:rsidRDefault="002E7FAB" w:rsidP="004871BB">
            <w:pPr>
              <w:ind w:firstLine="0"/>
              <w:jc w:val="center"/>
              <w:rPr>
                <w:sz w:val="18"/>
                <w:szCs w:val="18"/>
                <w:lang w:eastAsia="zh-CN"/>
              </w:rPr>
            </w:pPr>
            <w:r>
              <w:rPr>
                <w:sz w:val="18"/>
                <w:szCs w:val="18"/>
                <w:lang w:eastAsia="zh-CN"/>
              </w:rPr>
              <w:t>101</w:t>
            </w:r>
          </w:p>
        </w:tc>
        <w:tc>
          <w:tcPr>
            <w:tcW w:w="851" w:type="dxa"/>
            <w:vMerge/>
          </w:tcPr>
          <w:p w14:paraId="73FBB1F8" w14:textId="77777777" w:rsidR="002E7FAB" w:rsidRPr="000824F4" w:rsidRDefault="002E7FAB" w:rsidP="004871BB">
            <w:pPr>
              <w:ind w:firstLine="0"/>
              <w:jc w:val="center"/>
              <w:rPr>
                <w:sz w:val="18"/>
                <w:szCs w:val="18"/>
              </w:rPr>
            </w:pPr>
          </w:p>
        </w:tc>
      </w:tr>
      <w:tr w:rsidR="004871BB" w:rsidRPr="000824F4" w14:paraId="1307A1D5" w14:textId="77777777" w:rsidTr="004871BB">
        <w:trPr>
          <w:trHeight w:val="100"/>
          <w:jc w:val="center"/>
        </w:trPr>
        <w:tc>
          <w:tcPr>
            <w:tcW w:w="685" w:type="dxa"/>
            <w:tcBorders>
              <w:bottom w:val="single" w:sz="4" w:space="0" w:color="auto"/>
            </w:tcBorders>
          </w:tcPr>
          <w:p w14:paraId="3781E555" w14:textId="77777777" w:rsidR="002E7FAB" w:rsidRDefault="002E7FAB" w:rsidP="004871BB">
            <w:pPr>
              <w:ind w:firstLine="0"/>
              <w:jc w:val="center"/>
              <w:rPr>
                <w:sz w:val="18"/>
                <w:szCs w:val="18"/>
                <w:lang w:eastAsia="zh-CN"/>
              </w:rPr>
            </w:pPr>
            <w:r>
              <w:rPr>
                <w:sz w:val="18"/>
                <w:szCs w:val="18"/>
                <w:lang w:eastAsia="zh-CN"/>
              </w:rPr>
              <w:t>7</w:t>
            </w:r>
          </w:p>
        </w:tc>
        <w:tc>
          <w:tcPr>
            <w:tcW w:w="892" w:type="dxa"/>
            <w:tcBorders>
              <w:bottom w:val="single" w:sz="4" w:space="0" w:color="auto"/>
            </w:tcBorders>
          </w:tcPr>
          <w:p w14:paraId="0D47B49D" w14:textId="77777777" w:rsidR="002E7FAB" w:rsidRDefault="002E7FAB" w:rsidP="004871BB">
            <w:pPr>
              <w:ind w:firstLine="0"/>
              <w:jc w:val="center"/>
              <w:rPr>
                <w:sz w:val="18"/>
                <w:szCs w:val="18"/>
                <w:lang w:eastAsia="zh-CN"/>
              </w:rPr>
            </w:pPr>
            <w:r>
              <w:rPr>
                <w:sz w:val="18"/>
                <w:szCs w:val="18"/>
                <w:lang w:eastAsia="zh-CN"/>
              </w:rPr>
              <w:t>-2</w:t>
            </w:r>
          </w:p>
        </w:tc>
        <w:tc>
          <w:tcPr>
            <w:tcW w:w="970" w:type="dxa"/>
            <w:tcBorders>
              <w:bottom w:val="single" w:sz="4" w:space="0" w:color="auto"/>
            </w:tcBorders>
          </w:tcPr>
          <w:p w14:paraId="12E8B07F" w14:textId="77777777" w:rsidR="002E7FAB" w:rsidRDefault="002E7FAB" w:rsidP="004871BB">
            <w:pPr>
              <w:ind w:firstLine="0"/>
              <w:jc w:val="center"/>
              <w:rPr>
                <w:sz w:val="18"/>
                <w:szCs w:val="18"/>
                <w:lang w:eastAsia="zh-CN"/>
              </w:rPr>
            </w:pPr>
            <w:r>
              <w:rPr>
                <w:sz w:val="18"/>
                <w:szCs w:val="18"/>
                <w:lang w:eastAsia="zh-CN"/>
              </w:rPr>
              <w:t>-7</w:t>
            </w:r>
          </w:p>
        </w:tc>
        <w:tc>
          <w:tcPr>
            <w:tcW w:w="850" w:type="dxa"/>
            <w:tcBorders>
              <w:bottom w:val="single" w:sz="4" w:space="0" w:color="auto"/>
            </w:tcBorders>
          </w:tcPr>
          <w:p w14:paraId="03C7BA3A" w14:textId="77777777" w:rsidR="002E7FAB" w:rsidRDefault="002E7FAB" w:rsidP="004871BB">
            <w:pPr>
              <w:ind w:firstLine="0"/>
              <w:jc w:val="center"/>
              <w:rPr>
                <w:sz w:val="18"/>
                <w:szCs w:val="18"/>
                <w:lang w:eastAsia="zh-CN"/>
              </w:rPr>
            </w:pPr>
            <w:r>
              <w:rPr>
                <w:sz w:val="18"/>
                <w:szCs w:val="18"/>
                <w:lang w:eastAsia="zh-CN"/>
              </w:rPr>
              <w:t>111</w:t>
            </w:r>
          </w:p>
        </w:tc>
        <w:tc>
          <w:tcPr>
            <w:tcW w:w="851" w:type="dxa"/>
            <w:vMerge/>
            <w:tcBorders>
              <w:bottom w:val="single" w:sz="4" w:space="0" w:color="auto"/>
            </w:tcBorders>
          </w:tcPr>
          <w:p w14:paraId="203FFE7E" w14:textId="77777777" w:rsidR="002E7FAB" w:rsidRPr="000824F4" w:rsidRDefault="002E7FAB" w:rsidP="004871BB">
            <w:pPr>
              <w:ind w:firstLine="0"/>
              <w:jc w:val="center"/>
              <w:rPr>
                <w:sz w:val="18"/>
                <w:szCs w:val="18"/>
              </w:rPr>
            </w:pPr>
          </w:p>
        </w:tc>
      </w:tr>
    </w:tbl>
    <w:p w14:paraId="26D8181C" w14:textId="77777777" w:rsidR="00C9411D" w:rsidRDefault="00C9411D" w:rsidP="004871BB">
      <w:pPr>
        <w:ind w:firstLine="0"/>
        <w:jc w:val="center"/>
        <w:rPr>
          <w:lang w:eastAsia="zh-CN"/>
        </w:rPr>
      </w:pPr>
    </w:p>
    <w:p w14:paraId="4B21B8B2" w14:textId="1796E3D0" w:rsidR="00C9411D" w:rsidRDefault="000C60FC" w:rsidP="00F9747B">
      <w:pPr>
        <w:pStyle w:val="aff"/>
        <w:rPr>
          <w:lang w:eastAsia="zh-CN"/>
        </w:rPr>
      </w:pPr>
      <w:r>
        <w:rPr>
          <w:lang w:eastAsia="zh-CN"/>
        </w:rPr>
        <w:t>4</w:t>
      </w:r>
      <w:r w:rsidR="00C9411D">
        <w:rPr>
          <w:lang w:eastAsia="zh-CN"/>
        </w:rPr>
        <w:t xml:space="preserve">  </w:t>
      </w:r>
      <w:r w:rsidR="00C9411D">
        <w:rPr>
          <w:rFonts w:hint="eastAsia"/>
          <w:lang w:eastAsia="zh-CN"/>
        </w:rPr>
        <w:t>结论</w:t>
      </w:r>
    </w:p>
    <w:p w14:paraId="02C234BE" w14:textId="2ED86FB3" w:rsidR="00C9411D" w:rsidRDefault="00C9411D" w:rsidP="00BF0543">
      <w:pPr>
        <w:rPr>
          <w:lang w:eastAsia="zh-CN"/>
        </w:rPr>
      </w:pPr>
      <w:r w:rsidRPr="00BF0543">
        <w:rPr>
          <w:rFonts w:hint="eastAsia"/>
          <w:lang w:eastAsia="zh-CN"/>
        </w:rPr>
        <w:t>本文通过超前探测方法直流电法探测巷道地板</w:t>
      </w:r>
      <w:proofErr w:type="gramStart"/>
      <w:r w:rsidRPr="00BF0543">
        <w:rPr>
          <w:rFonts w:hint="eastAsia"/>
          <w:lang w:eastAsia="zh-CN"/>
        </w:rPr>
        <w:t>岩层电</w:t>
      </w:r>
      <w:proofErr w:type="gramEnd"/>
      <w:r w:rsidRPr="00BF0543">
        <w:rPr>
          <w:rFonts w:hint="eastAsia"/>
          <w:lang w:eastAsia="zh-CN"/>
        </w:rPr>
        <w:t>性数据，</w:t>
      </w:r>
      <w:r w:rsidR="00411714" w:rsidRPr="00BF0543">
        <w:rPr>
          <w:rFonts w:hint="eastAsia"/>
          <w:lang w:eastAsia="zh-CN"/>
        </w:rPr>
        <w:t>结合</w:t>
      </w:r>
      <w:r w:rsidRPr="00BF0543">
        <w:rPr>
          <w:rFonts w:hint="eastAsia"/>
          <w:lang w:eastAsia="zh-CN"/>
        </w:rPr>
        <w:t>垂直叠加等</w:t>
      </w:r>
      <w:r w:rsidR="00BE0FFC" w:rsidRPr="00BF0543">
        <w:rPr>
          <w:rFonts w:hint="eastAsia"/>
          <w:lang w:eastAsia="zh-CN"/>
        </w:rPr>
        <w:t>数据处理</w:t>
      </w:r>
      <w:r w:rsidRPr="00BF0543">
        <w:rPr>
          <w:rFonts w:hint="eastAsia"/>
          <w:lang w:eastAsia="zh-CN"/>
        </w:rPr>
        <w:t>方法降低巷道内各类非电性因素干扰，通过建立</w:t>
      </w:r>
      <w:proofErr w:type="gramStart"/>
      <w:r w:rsidRPr="00BF0543">
        <w:rPr>
          <w:rFonts w:hint="eastAsia"/>
          <w:lang w:eastAsia="zh-CN"/>
        </w:rPr>
        <w:t>地质电</w:t>
      </w:r>
      <w:proofErr w:type="gramEnd"/>
      <w:r w:rsidRPr="00BF0543">
        <w:rPr>
          <w:rFonts w:hint="eastAsia"/>
          <w:lang w:eastAsia="zh-CN"/>
        </w:rPr>
        <w:t>性球壳模型</w:t>
      </w:r>
      <w:r w:rsidR="00F61BF4">
        <w:rPr>
          <w:rFonts w:hint="eastAsia"/>
          <w:lang w:eastAsia="zh-CN"/>
        </w:rPr>
        <w:t>计算</w:t>
      </w:r>
      <w:r w:rsidRPr="00BF0543">
        <w:rPr>
          <w:rFonts w:hint="eastAsia"/>
          <w:lang w:eastAsia="zh-CN"/>
        </w:rPr>
        <w:t>得到巷道底板及前方电阻率网格数据，</w:t>
      </w:r>
      <w:r>
        <w:rPr>
          <w:rFonts w:hint="eastAsia"/>
          <w:lang w:eastAsia="zh-CN"/>
        </w:rPr>
        <w:t>并将结果通过曲线图及云图</w:t>
      </w:r>
      <w:r w:rsidR="00F61BF4">
        <w:rPr>
          <w:rFonts w:hint="eastAsia"/>
          <w:lang w:eastAsia="zh-CN"/>
        </w:rPr>
        <w:t>形式表现出来</w:t>
      </w:r>
      <w:r>
        <w:rPr>
          <w:rFonts w:hint="eastAsia"/>
          <w:lang w:eastAsia="zh-CN"/>
        </w:rPr>
        <w:t>，其</w:t>
      </w:r>
      <w:r w:rsidR="00411714">
        <w:rPr>
          <w:rFonts w:hint="eastAsia"/>
          <w:lang w:eastAsia="zh-CN"/>
        </w:rPr>
        <w:t>结果表明电法</w:t>
      </w:r>
      <w:r>
        <w:rPr>
          <w:rFonts w:hint="eastAsia"/>
          <w:lang w:eastAsia="zh-CN"/>
        </w:rPr>
        <w:t>超前探测能比较好的反应实际地质的电性变化趋势。</w:t>
      </w:r>
      <w:r w:rsidR="00411714">
        <w:rPr>
          <w:rFonts w:hint="eastAsia"/>
          <w:lang w:eastAsia="zh-CN"/>
        </w:rPr>
        <w:t>不同于其他研究</w:t>
      </w:r>
      <w:r w:rsidR="002015CC">
        <w:rPr>
          <w:rFonts w:hint="eastAsia"/>
          <w:lang w:eastAsia="zh-CN"/>
        </w:rPr>
        <w:t>仅仅局限于电性响应异常体位置，本文</w:t>
      </w:r>
      <w:r w:rsidR="00411714">
        <w:rPr>
          <w:rFonts w:hint="eastAsia"/>
          <w:lang w:eastAsia="zh-CN"/>
        </w:rPr>
        <w:t>基于电法超前探测获取的</w:t>
      </w:r>
      <w:r w:rsidR="002015CC">
        <w:rPr>
          <w:rFonts w:hint="eastAsia"/>
          <w:lang w:eastAsia="zh-CN"/>
        </w:rPr>
        <w:t>整体</w:t>
      </w:r>
      <w:proofErr w:type="gramStart"/>
      <w:r w:rsidR="00411714">
        <w:rPr>
          <w:rFonts w:hint="eastAsia"/>
          <w:lang w:eastAsia="zh-CN"/>
        </w:rPr>
        <w:t>地质电</w:t>
      </w:r>
      <w:proofErr w:type="gramEnd"/>
      <w:r w:rsidR="00411714">
        <w:rPr>
          <w:rFonts w:hint="eastAsia"/>
          <w:lang w:eastAsia="zh-CN"/>
        </w:rPr>
        <w:t>性差异</w:t>
      </w:r>
      <w:r>
        <w:rPr>
          <w:rFonts w:hint="eastAsia"/>
          <w:lang w:eastAsia="zh-CN"/>
        </w:rPr>
        <w:t>提出电法变异系数作为</w:t>
      </w:r>
      <w:r w:rsidR="002015CC">
        <w:rPr>
          <w:rFonts w:hint="eastAsia"/>
          <w:lang w:eastAsia="zh-CN"/>
        </w:rPr>
        <w:t>电</w:t>
      </w:r>
      <w:proofErr w:type="gramStart"/>
      <w:r w:rsidR="002015CC">
        <w:rPr>
          <w:rFonts w:hint="eastAsia"/>
          <w:lang w:eastAsia="zh-CN"/>
        </w:rPr>
        <w:t>法评价</w:t>
      </w:r>
      <w:proofErr w:type="gramEnd"/>
      <w:r w:rsidR="002015CC">
        <w:rPr>
          <w:rFonts w:hint="eastAsia"/>
          <w:lang w:eastAsia="zh-CN"/>
        </w:rPr>
        <w:t>指标对</w:t>
      </w:r>
      <w:r>
        <w:rPr>
          <w:rFonts w:hint="eastAsia"/>
          <w:lang w:eastAsia="zh-CN"/>
        </w:rPr>
        <w:t>油型气涌出危险性</w:t>
      </w:r>
      <w:r w:rsidR="002015CC">
        <w:rPr>
          <w:rFonts w:hint="eastAsia"/>
          <w:lang w:eastAsia="zh-CN"/>
        </w:rPr>
        <w:t>进行定量分析</w:t>
      </w:r>
      <w:r>
        <w:rPr>
          <w:rFonts w:hint="eastAsia"/>
          <w:lang w:eastAsia="zh-CN"/>
        </w:rPr>
        <w:t>。</w:t>
      </w:r>
      <w:r w:rsidR="00411714">
        <w:rPr>
          <w:rFonts w:hint="eastAsia"/>
          <w:lang w:eastAsia="zh-CN"/>
        </w:rPr>
        <w:t>通过数值模拟建立</w:t>
      </w:r>
      <w:r w:rsidR="002015CC">
        <w:rPr>
          <w:rFonts w:hint="eastAsia"/>
          <w:lang w:eastAsia="zh-CN"/>
        </w:rPr>
        <w:t>油型气涌出模型，</w:t>
      </w:r>
      <w:r>
        <w:rPr>
          <w:rFonts w:hint="eastAsia"/>
          <w:lang w:eastAsia="zh-CN"/>
        </w:rPr>
        <w:t>将电</w:t>
      </w:r>
      <w:proofErr w:type="gramStart"/>
      <w:r>
        <w:rPr>
          <w:rFonts w:hint="eastAsia"/>
          <w:lang w:eastAsia="zh-CN"/>
        </w:rPr>
        <w:t>法数据</w:t>
      </w:r>
      <w:proofErr w:type="gramEnd"/>
      <w:r>
        <w:rPr>
          <w:rFonts w:hint="eastAsia"/>
          <w:lang w:eastAsia="zh-CN"/>
        </w:rPr>
        <w:t>计算取得的变异系数与</w:t>
      </w:r>
      <w:r w:rsidR="002015CC">
        <w:rPr>
          <w:rFonts w:hint="eastAsia"/>
          <w:lang w:eastAsia="zh-CN"/>
        </w:rPr>
        <w:t>模拟得到的</w:t>
      </w:r>
      <w:r>
        <w:rPr>
          <w:rFonts w:hint="eastAsia"/>
          <w:lang w:eastAsia="zh-CN"/>
        </w:rPr>
        <w:t>油型气涌出量数据作为</w:t>
      </w:r>
      <w:r w:rsidR="002015CC">
        <w:rPr>
          <w:rFonts w:hint="eastAsia"/>
          <w:lang w:eastAsia="zh-CN"/>
        </w:rPr>
        <w:t>学习</w:t>
      </w:r>
      <w:r>
        <w:rPr>
          <w:rFonts w:hint="eastAsia"/>
          <w:lang w:eastAsia="zh-CN"/>
        </w:rPr>
        <w:t>样本采用</w:t>
      </w:r>
      <w:r>
        <w:rPr>
          <w:lang w:eastAsia="zh-CN"/>
        </w:rPr>
        <w:t>GA-BP</w:t>
      </w:r>
      <w:r>
        <w:rPr>
          <w:rFonts w:hint="eastAsia"/>
          <w:lang w:eastAsia="zh-CN"/>
        </w:rPr>
        <w:t>机器学习算法对油型气涌出量进行预测，得到的模型仍存在</w:t>
      </w:r>
      <w:r w:rsidR="002015CC">
        <w:rPr>
          <w:rFonts w:hint="eastAsia"/>
          <w:lang w:eastAsia="zh-CN"/>
        </w:rPr>
        <w:t>一定</w:t>
      </w:r>
      <w:r>
        <w:rPr>
          <w:rFonts w:hint="eastAsia"/>
          <w:lang w:eastAsia="zh-CN"/>
        </w:rPr>
        <w:t>误差</w:t>
      </w:r>
      <w:r w:rsidR="00B51CD9">
        <w:rPr>
          <w:rFonts w:hint="eastAsia"/>
          <w:lang w:eastAsia="zh-CN"/>
        </w:rPr>
        <w:t>有进一步优化的空间</w:t>
      </w:r>
      <w:r>
        <w:rPr>
          <w:rFonts w:hint="eastAsia"/>
          <w:lang w:eastAsia="zh-CN"/>
        </w:rPr>
        <w:t>，但变化趋势基本一致。</w:t>
      </w:r>
    </w:p>
    <w:p w14:paraId="6F6E190A" w14:textId="11E8DF18" w:rsidR="00C9411D" w:rsidRDefault="00F61BF4" w:rsidP="00BF0543">
      <w:pPr>
        <w:rPr>
          <w:lang w:eastAsia="zh-CN"/>
        </w:rPr>
      </w:pPr>
      <w:r>
        <w:rPr>
          <w:rFonts w:hint="eastAsia"/>
          <w:lang w:eastAsia="zh-CN"/>
        </w:rPr>
        <w:t>最后</w:t>
      </w:r>
      <w:r w:rsidR="000C7699">
        <w:rPr>
          <w:rFonts w:hint="eastAsia"/>
          <w:lang w:eastAsia="zh-CN"/>
        </w:rPr>
        <w:t>将</w:t>
      </w:r>
      <w:r w:rsidR="00C9411D">
        <w:rPr>
          <w:rFonts w:hint="eastAsia"/>
          <w:lang w:eastAsia="zh-CN"/>
        </w:rPr>
        <w:t>理论应用于现场工作面并</w:t>
      </w:r>
      <w:r w:rsidR="000F12B6">
        <w:rPr>
          <w:rFonts w:hint="eastAsia"/>
          <w:lang w:eastAsia="zh-CN"/>
        </w:rPr>
        <w:t>与</w:t>
      </w:r>
      <w:r w:rsidR="00C9411D">
        <w:rPr>
          <w:rFonts w:hint="eastAsia"/>
          <w:lang w:eastAsia="zh-CN"/>
        </w:rPr>
        <w:t>相邻工作面统计分析进行比对，</w:t>
      </w:r>
      <w:r w:rsidR="000F12B6">
        <w:rPr>
          <w:rFonts w:hint="eastAsia"/>
          <w:lang w:eastAsia="zh-CN"/>
        </w:rPr>
        <w:t>结果表明不同巷道处底板计算得到的电</w:t>
      </w:r>
      <w:proofErr w:type="gramStart"/>
      <w:r w:rsidR="000F12B6">
        <w:rPr>
          <w:rFonts w:hint="eastAsia"/>
          <w:lang w:eastAsia="zh-CN"/>
        </w:rPr>
        <w:t>法</w:t>
      </w:r>
      <w:r w:rsidR="00775415">
        <w:rPr>
          <w:rFonts w:hint="eastAsia"/>
          <w:lang w:eastAsia="zh-CN"/>
        </w:rPr>
        <w:t>评价</w:t>
      </w:r>
      <w:proofErr w:type="gramEnd"/>
      <w:r w:rsidR="000F12B6">
        <w:rPr>
          <w:rFonts w:hint="eastAsia"/>
          <w:lang w:eastAsia="zh-CN"/>
        </w:rPr>
        <w:t>指标与</w:t>
      </w:r>
      <w:r w:rsidR="002015CC">
        <w:rPr>
          <w:rFonts w:hint="eastAsia"/>
          <w:lang w:eastAsia="zh-CN"/>
        </w:rPr>
        <w:t>统计法</w:t>
      </w:r>
      <w:r w:rsidR="000F12B6">
        <w:rPr>
          <w:rFonts w:hint="eastAsia"/>
          <w:lang w:eastAsia="zh-CN"/>
        </w:rPr>
        <w:t>定性评价结果相吻合</w:t>
      </w:r>
      <w:r w:rsidR="00C9411D">
        <w:rPr>
          <w:rFonts w:hint="eastAsia"/>
          <w:lang w:eastAsia="zh-CN"/>
        </w:rPr>
        <w:t>，</w:t>
      </w:r>
      <w:r w:rsidR="00740E1E">
        <w:rPr>
          <w:rFonts w:hint="eastAsia"/>
          <w:lang w:eastAsia="zh-CN"/>
        </w:rPr>
        <w:t>最后</w:t>
      </w:r>
      <w:r w:rsidR="00740E1E">
        <w:rPr>
          <w:rFonts w:hint="eastAsia"/>
          <w:lang w:eastAsia="zh-CN"/>
        </w:rPr>
        <w:t>结合电</w:t>
      </w:r>
      <w:proofErr w:type="gramStart"/>
      <w:r w:rsidR="00740E1E">
        <w:rPr>
          <w:rFonts w:hint="eastAsia"/>
          <w:lang w:eastAsia="zh-CN"/>
        </w:rPr>
        <w:t>法评价</w:t>
      </w:r>
      <w:proofErr w:type="gramEnd"/>
      <w:r w:rsidR="00740E1E">
        <w:rPr>
          <w:rFonts w:hint="eastAsia"/>
          <w:lang w:eastAsia="zh-CN"/>
        </w:rPr>
        <w:t>指标与预测得到的油型气涌出量来</w:t>
      </w:r>
      <w:r w:rsidR="000F12B6">
        <w:rPr>
          <w:rFonts w:hint="eastAsia"/>
          <w:lang w:eastAsia="zh-CN"/>
        </w:rPr>
        <w:t>针对巷道不同位置的油型气涌出危险性</w:t>
      </w:r>
      <w:r w:rsidR="00C9411D">
        <w:rPr>
          <w:rFonts w:hint="eastAsia"/>
          <w:lang w:eastAsia="zh-CN"/>
        </w:rPr>
        <w:t>提出了相应的油型气治理方案来保证工作面的安全生产。</w:t>
      </w:r>
    </w:p>
    <w:p w14:paraId="6DC3816E" w14:textId="0B49C6F0" w:rsidR="00C9411D" w:rsidRDefault="00C9411D" w:rsidP="00C9411D">
      <w:pPr>
        <w:pStyle w:val="aff1"/>
        <w:spacing w:before="156" w:after="156"/>
        <w:rPr>
          <w:lang w:eastAsia="zh-CN"/>
        </w:rPr>
      </w:pPr>
      <w:r>
        <w:rPr>
          <w:rFonts w:hint="eastAsia"/>
          <w:lang w:eastAsia="zh-CN"/>
        </w:rPr>
        <w:t>参考文献</w:t>
      </w:r>
    </w:p>
    <w:p w14:paraId="28619658" w14:textId="531C3A72" w:rsidR="002318B8" w:rsidRPr="00B34510" w:rsidRDefault="002318B8" w:rsidP="00B34510">
      <w:pPr>
        <w:spacing w:line="312" w:lineRule="auto"/>
        <w:ind w:left="320" w:hangingChars="200" w:hanging="320"/>
        <w:rPr>
          <w:sz w:val="16"/>
          <w:szCs w:val="16"/>
          <w:lang w:eastAsia="zh-CN"/>
        </w:rPr>
      </w:pPr>
      <w:r w:rsidRPr="00B34510">
        <w:rPr>
          <w:rFonts w:hint="eastAsia"/>
          <w:sz w:val="16"/>
          <w:szCs w:val="16"/>
          <w:lang w:eastAsia="zh-CN"/>
        </w:rPr>
        <w:t>[1]</w:t>
      </w:r>
      <w:r w:rsidR="00CC3C3A" w:rsidRPr="00B34510">
        <w:rPr>
          <w:sz w:val="16"/>
          <w:szCs w:val="16"/>
          <w:lang w:eastAsia="zh-CN"/>
        </w:rPr>
        <w:t xml:space="preserve"> </w:t>
      </w:r>
      <w:proofErr w:type="gramStart"/>
      <w:r w:rsidRPr="00B34510">
        <w:rPr>
          <w:rFonts w:hint="eastAsia"/>
          <w:sz w:val="16"/>
          <w:szCs w:val="16"/>
          <w:lang w:eastAsia="zh-CN"/>
        </w:rPr>
        <w:t>张幼振</w:t>
      </w:r>
      <w:proofErr w:type="gramEnd"/>
      <w:r w:rsidRPr="00B34510">
        <w:rPr>
          <w:rFonts w:hint="eastAsia"/>
          <w:sz w:val="16"/>
          <w:szCs w:val="16"/>
          <w:lang w:eastAsia="zh-CN"/>
        </w:rPr>
        <w:t>,</w:t>
      </w:r>
      <w:r w:rsidRPr="00B34510">
        <w:rPr>
          <w:rFonts w:hint="eastAsia"/>
          <w:sz w:val="16"/>
          <w:szCs w:val="16"/>
          <w:lang w:eastAsia="zh-CN"/>
        </w:rPr>
        <w:t>范涛</w:t>
      </w:r>
      <w:r w:rsidRPr="00B34510">
        <w:rPr>
          <w:rFonts w:hint="eastAsia"/>
          <w:sz w:val="16"/>
          <w:szCs w:val="16"/>
          <w:lang w:eastAsia="zh-CN"/>
        </w:rPr>
        <w:t>,</w:t>
      </w:r>
      <w:r w:rsidRPr="00B34510">
        <w:rPr>
          <w:rFonts w:hint="eastAsia"/>
          <w:sz w:val="16"/>
          <w:szCs w:val="16"/>
          <w:lang w:eastAsia="zh-CN"/>
        </w:rPr>
        <w:t>阚志涛</w:t>
      </w:r>
      <w:r w:rsidRPr="00B34510">
        <w:rPr>
          <w:rFonts w:hint="eastAsia"/>
          <w:sz w:val="16"/>
          <w:szCs w:val="16"/>
          <w:lang w:eastAsia="zh-CN"/>
        </w:rPr>
        <w:t>,</w:t>
      </w:r>
      <w:r w:rsidRPr="00B34510">
        <w:rPr>
          <w:rFonts w:hint="eastAsia"/>
          <w:sz w:val="16"/>
          <w:szCs w:val="16"/>
          <w:lang w:eastAsia="zh-CN"/>
        </w:rPr>
        <w:t>魏宏超</w:t>
      </w:r>
      <w:r w:rsidRPr="00B34510">
        <w:rPr>
          <w:rFonts w:hint="eastAsia"/>
          <w:sz w:val="16"/>
          <w:szCs w:val="16"/>
          <w:lang w:eastAsia="zh-CN"/>
        </w:rPr>
        <w:t>,</w:t>
      </w:r>
      <w:r w:rsidRPr="00B34510">
        <w:rPr>
          <w:rFonts w:hint="eastAsia"/>
          <w:sz w:val="16"/>
          <w:szCs w:val="16"/>
          <w:lang w:eastAsia="zh-CN"/>
        </w:rPr>
        <w:t>陈洪岩</w:t>
      </w:r>
      <w:r w:rsidRPr="00B34510">
        <w:rPr>
          <w:rFonts w:hint="eastAsia"/>
          <w:sz w:val="16"/>
          <w:szCs w:val="16"/>
          <w:lang w:eastAsia="zh-CN"/>
        </w:rPr>
        <w:t>.</w:t>
      </w:r>
      <w:r w:rsidR="00CC3C3A" w:rsidRPr="00B34510">
        <w:rPr>
          <w:sz w:val="16"/>
          <w:szCs w:val="16"/>
          <w:lang w:eastAsia="zh-CN"/>
        </w:rPr>
        <w:t xml:space="preserve"> </w:t>
      </w:r>
      <w:r w:rsidRPr="00B34510">
        <w:rPr>
          <w:rFonts w:hint="eastAsia"/>
          <w:sz w:val="16"/>
          <w:szCs w:val="16"/>
          <w:lang w:eastAsia="zh-CN"/>
        </w:rPr>
        <w:t>煤矿巷道掘进超前钻探技术应用与发展</w:t>
      </w:r>
      <w:r w:rsidRPr="00B34510">
        <w:rPr>
          <w:rFonts w:hint="eastAsia"/>
          <w:sz w:val="16"/>
          <w:szCs w:val="16"/>
          <w:lang w:eastAsia="zh-CN"/>
        </w:rPr>
        <w:t>[J].</w:t>
      </w:r>
      <w:r w:rsidR="00CC3C3A"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,2021,49(05):286-293.</w:t>
      </w:r>
      <w:r w:rsidR="00BD3DAA" w:rsidRPr="00B34510">
        <w:rPr>
          <w:sz w:val="16"/>
          <w:szCs w:val="16"/>
          <w:lang w:eastAsia="zh-CN"/>
        </w:rPr>
        <w:t xml:space="preserve"> </w:t>
      </w:r>
    </w:p>
    <w:p w14:paraId="3B1498F1" w14:textId="52B1998C" w:rsidR="00BD3DAA" w:rsidRPr="00F80464" w:rsidRDefault="00BD3DAA" w:rsidP="00F80464">
      <w:pPr>
        <w:pStyle w:val="aff6"/>
        <w:ind w:left="300"/>
      </w:pPr>
      <w:r w:rsidRPr="00F80464">
        <w:t xml:space="preserve">Zhang </w:t>
      </w:r>
      <w:proofErr w:type="spellStart"/>
      <w:r w:rsidRPr="00F80464">
        <w:t>Youzhen</w:t>
      </w:r>
      <w:proofErr w:type="spellEnd"/>
      <w:r w:rsidRPr="00F80464">
        <w:t xml:space="preserve">, Fan Tao, Kan </w:t>
      </w:r>
      <w:proofErr w:type="spellStart"/>
      <w:r w:rsidRPr="00F80464">
        <w:t>Zhitao</w:t>
      </w:r>
      <w:proofErr w:type="spellEnd"/>
      <w:r w:rsidRPr="00F80464">
        <w:t xml:space="preserve">, Wei </w:t>
      </w:r>
      <w:proofErr w:type="spellStart"/>
      <w:r w:rsidRPr="00F80464">
        <w:t>Hongchao</w:t>
      </w:r>
      <w:proofErr w:type="spellEnd"/>
      <w:r w:rsidRPr="00F80464">
        <w:t xml:space="preserve">, Chen </w:t>
      </w:r>
      <w:proofErr w:type="spellStart"/>
      <w:r w:rsidRPr="00F80464">
        <w:t>Hongyan</w:t>
      </w:r>
      <w:proofErr w:type="spellEnd"/>
      <w:r w:rsidRPr="00F80464">
        <w:t>. Application and Development of Advanced Drilling Technology in Coal Mine Roadway [J]. Coal Geology &amp; Exploration, 2021,49(05):286-293.</w:t>
      </w:r>
    </w:p>
    <w:p w14:paraId="00493FFE" w14:textId="70825A88" w:rsidR="00C9411D" w:rsidRPr="003E437D" w:rsidRDefault="00C9411D" w:rsidP="003E437D">
      <w:pPr>
        <w:spacing w:line="312" w:lineRule="auto"/>
        <w:ind w:left="320" w:hangingChars="200" w:hanging="320"/>
        <w:rPr>
          <w:sz w:val="16"/>
          <w:szCs w:val="16"/>
          <w:lang w:eastAsia="zh-CN"/>
        </w:rPr>
      </w:pPr>
      <w:r w:rsidRPr="003E437D">
        <w:rPr>
          <w:sz w:val="16"/>
          <w:szCs w:val="16"/>
          <w:lang w:eastAsia="zh-CN"/>
        </w:rPr>
        <w:t>[</w:t>
      </w:r>
      <w:r w:rsidR="002318B8" w:rsidRPr="003E437D">
        <w:rPr>
          <w:sz w:val="16"/>
          <w:szCs w:val="16"/>
          <w:lang w:eastAsia="zh-CN"/>
        </w:rPr>
        <w:t>2</w:t>
      </w:r>
      <w:r w:rsidRPr="003E437D">
        <w:rPr>
          <w:sz w:val="16"/>
          <w:szCs w:val="16"/>
          <w:lang w:eastAsia="zh-CN"/>
        </w:rPr>
        <w:t>]</w:t>
      </w:r>
      <w:r w:rsidR="00CC3C3A" w:rsidRPr="003E437D">
        <w:rPr>
          <w:sz w:val="16"/>
          <w:szCs w:val="16"/>
          <w:lang w:eastAsia="zh-CN"/>
        </w:rPr>
        <w:t xml:space="preserve"> </w:t>
      </w:r>
      <w:proofErr w:type="gramStart"/>
      <w:r w:rsidRPr="003E437D">
        <w:rPr>
          <w:rFonts w:hint="eastAsia"/>
          <w:sz w:val="16"/>
          <w:szCs w:val="16"/>
          <w:lang w:eastAsia="zh-CN"/>
        </w:rPr>
        <w:t>李敬鹏</w:t>
      </w:r>
      <w:proofErr w:type="gramEnd"/>
      <w:r w:rsidRPr="003E437D">
        <w:rPr>
          <w:sz w:val="16"/>
          <w:szCs w:val="16"/>
          <w:lang w:eastAsia="zh-CN"/>
        </w:rPr>
        <w:t>.</w:t>
      </w:r>
      <w:r w:rsidR="00CC3C3A" w:rsidRPr="003E437D">
        <w:rPr>
          <w:sz w:val="16"/>
          <w:szCs w:val="16"/>
          <w:lang w:eastAsia="zh-CN"/>
        </w:rPr>
        <w:t xml:space="preserve"> </w:t>
      </w:r>
      <w:r w:rsidRPr="003E437D">
        <w:rPr>
          <w:rFonts w:hint="eastAsia"/>
          <w:sz w:val="16"/>
          <w:szCs w:val="16"/>
          <w:lang w:eastAsia="zh-CN"/>
        </w:rPr>
        <w:t>矿井地质雷达在煤矿中的应用现状分析</w:t>
      </w:r>
      <w:r w:rsidRPr="003E437D">
        <w:rPr>
          <w:sz w:val="16"/>
          <w:szCs w:val="16"/>
          <w:lang w:eastAsia="zh-CN"/>
        </w:rPr>
        <w:t>[J].</w:t>
      </w:r>
      <w:r w:rsidR="00CC3C3A" w:rsidRPr="003E437D">
        <w:rPr>
          <w:sz w:val="16"/>
          <w:szCs w:val="16"/>
          <w:lang w:eastAsia="zh-CN"/>
        </w:rPr>
        <w:t xml:space="preserve"> </w:t>
      </w:r>
      <w:r w:rsidRPr="003E437D">
        <w:rPr>
          <w:rFonts w:hint="eastAsia"/>
          <w:sz w:val="16"/>
          <w:szCs w:val="16"/>
          <w:lang w:eastAsia="zh-CN"/>
        </w:rPr>
        <w:t>石化技术</w:t>
      </w:r>
      <w:r w:rsidRPr="003E437D">
        <w:rPr>
          <w:sz w:val="16"/>
          <w:szCs w:val="16"/>
          <w:lang w:eastAsia="zh-CN"/>
        </w:rPr>
        <w:t>,2020,27(08):264+268.</w:t>
      </w:r>
    </w:p>
    <w:p w14:paraId="53D7FABB" w14:textId="5B0BAA87" w:rsidR="00BD3DAA" w:rsidRPr="003C6B6F" w:rsidRDefault="00BD3DAA" w:rsidP="003C6B6F">
      <w:pPr>
        <w:pStyle w:val="aff6"/>
        <w:autoSpaceDE w:val="0"/>
        <w:autoSpaceDN w:val="0"/>
        <w:ind w:left="300"/>
      </w:pPr>
      <w:r w:rsidRPr="003C6B6F">
        <w:t xml:space="preserve">Li </w:t>
      </w:r>
      <w:proofErr w:type="spellStart"/>
      <w:r w:rsidRPr="003C6B6F">
        <w:t>Jingpeng</w:t>
      </w:r>
      <w:proofErr w:type="spellEnd"/>
      <w:r w:rsidRPr="003C6B6F">
        <w:t>. Analysis of the Application Status of Mine Geological Radar in Coal Mine[J]. Petrochemical Technology, 2020,27(08):264+268.</w:t>
      </w:r>
    </w:p>
    <w:p w14:paraId="15289D76" w14:textId="1DA4B638"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3</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韩德品</w:t>
      </w:r>
      <w:r w:rsidRPr="00B34510">
        <w:rPr>
          <w:sz w:val="16"/>
          <w:szCs w:val="16"/>
          <w:lang w:eastAsia="zh-CN"/>
        </w:rPr>
        <w:t>,</w:t>
      </w:r>
      <w:r w:rsidRPr="00B34510">
        <w:rPr>
          <w:rFonts w:hint="eastAsia"/>
          <w:sz w:val="16"/>
          <w:szCs w:val="16"/>
          <w:lang w:eastAsia="zh-CN"/>
        </w:rPr>
        <w:t>吴正飞</w:t>
      </w:r>
      <w:r w:rsidRPr="00B34510">
        <w:rPr>
          <w:sz w:val="16"/>
          <w:szCs w:val="16"/>
          <w:lang w:eastAsia="zh-CN"/>
        </w:rPr>
        <w:t>,</w:t>
      </w:r>
      <w:r w:rsidRPr="00B34510">
        <w:rPr>
          <w:rFonts w:hint="eastAsia"/>
          <w:sz w:val="16"/>
          <w:szCs w:val="16"/>
          <w:lang w:eastAsia="zh-CN"/>
        </w:rPr>
        <w:t>石显新</w:t>
      </w:r>
      <w:r w:rsidRPr="00B34510">
        <w:rPr>
          <w:sz w:val="16"/>
          <w:szCs w:val="16"/>
          <w:lang w:eastAsia="zh-CN"/>
        </w:rPr>
        <w:t>,</w:t>
      </w:r>
      <w:proofErr w:type="gramStart"/>
      <w:r w:rsidRPr="00B34510">
        <w:rPr>
          <w:rFonts w:hint="eastAsia"/>
          <w:sz w:val="16"/>
          <w:szCs w:val="16"/>
          <w:lang w:eastAsia="zh-CN"/>
        </w:rPr>
        <w:t>代凤强</w:t>
      </w:r>
      <w:proofErr w:type="gramEnd"/>
      <w:r w:rsidRPr="00B34510">
        <w:rPr>
          <w:sz w:val="16"/>
          <w:szCs w:val="16"/>
          <w:lang w:eastAsia="zh-CN"/>
        </w:rPr>
        <w:t>,</w:t>
      </w:r>
      <w:r w:rsidRPr="00B34510">
        <w:rPr>
          <w:rFonts w:hint="eastAsia"/>
          <w:sz w:val="16"/>
          <w:szCs w:val="16"/>
          <w:lang w:eastAsia="zh-CN"/>
        </w:rPr>
        <w:t>张振勇</w:t>
      </w:r>
      <w:r w:rsidRPr="00B34510">
        <w:rPr>
          <w:sz w:val="16"/>
          <w:szCs w:val="16"/>
          <w:lang w:eastAsia="zh-CN"/>
        </w:rPr>
        <w:t>,</w:t>
      </w:r>
      <w:r w:rsidRPr="00B34510">
        <w:rPr>
          <w:rFonts w:hint="eastAsia"/>
          <w:sz w:val="16"/>
          <w:szCs w:val="16"/>
          <w:lang w:eastAsia="zh-CN"/>
        </w:rPr>
        <w:t>石学锋</w:t>
      </w:r>
      <w:r w:rsidRPr="00B34510">
        <w:rPr>
          <w:sz w:val="16"/>
          <w:szCs w:val="16"/>
          <w:lang w:eastAsia="zh-CN"/>
        </w:rPr>
        <w:t xml:space="preserve">. </w:t>
      </w:r>
      <w:r w:rsidRPr="00B34510">
        <w:rPr>
          <w:rFonts w:hint="eastAsia"/>
          <w:sz w:val="16"/>
          <w:szCs w:val="16"/>
          <w:lang w:eastAsia="zh-CN"/>
        </w:rPr>
        <w:t>矿井直流超前探测法及灾害性含导水构造异常特征研究</w:t>
      </w:r>
      <w:r w:rsidRPr="00B34510">
        <w:rPr>
          <w:sz w:val="16"/>
          <w:szCs w:val="16"/>
          <w:lang w:eastAsia="zh-CN"/>
        </w:rPr>
        <w:t>[C]//.2014</w:t>
      </w:r>
      <w:r w:rsidRPr="00B34510">
        <w:rPr>
          <w:rFonts w:hint="eastAsia"/>
          <w:sz w:val="16"/>
          <w:szCs w:val="16"/>
          <w:lang w:eastAsia="zh-CN"/>
        </w:rPr>
        <w:t>年中国地球科学联合学术年会</w:t>
      </w:r>
      <w:r w:rsidRPr="00B34510">
        <w:rPr>
          <w:sz w:val="16"/>
          <w:szCs w:val="16"/>
          <w:lang w:eastAsia="zh-CN"/>
        </w:rPr>
        <w:t>——</w:t>
      </w:r>
      <w:r w:rsidRPr="00B34510">
        <w:rPr>
          <w:rFonts w:hint="eastAsia"/>
          <w:sz w:val="16"/>
          <w:szCs w:val="16"/>
          <w:lang w:eastAsia="zh-CN"/>
        </w:rPr>
        <w:t>专题</w:t>
      </w:r>
      <w:r w:rsidRPr="00B34510">
        <w:rPr>
          <w:sz w:val="16"/>
          <w:szCs w:val="16"/>
          <w:lang w:eastAsia="zh-CN"/>
        </w:rPr>
        <w:t>22</w:t>
      </w:r>
      <w:r w:rsidRPr="00B34510">
        <w:rPr>
          <w:rFonts w:hint="eastAsia"/>
          <w:sz w:val="16"/>
          <w:szCs w:val="16"/>
          <w:lang w:eastAsia="zh-CN"/>
        </w:rPr>
        <w:t>：煤炭资源与矿山安全勘查技术论文集</w:t>
      </w:r>
      <w:r w:rsidRPr="00B34510">
        <w:rPr>
          <w:sz w:val="16"/>
          <w:szCs w:val="16"/>
          <w:lang w:eastAsia="zh-CN"/>
        </w:rPr>
        <w:t>.</w:t>
      </w:r>
      <w:r w:rsidR="00CC3C3A" w:rsidRPr="00B34510">
        <w:rPr>
          <w:sz w:val="16"/>
          <w:szCs w:val="16"/>
          <w:lang w:eastAsia="zh-CN"/>
        </w:rPr>
        <w:t xml:space="preserve"> </w:t>
      </w:r>
      <w:r w:rsidRPr="00B34510">
        <w:rPr>
          <w:sz w:val="16"/>
          <w:szCs w:val="16"/>
          <w:lang w:eastAsia="zh-CN"/>
        </w:rPr>
        <w:t>[</w:t>
      </w:r>
      <w:r w:rsidRPr="00B34510">
        <w:rPr>
          <w:rFonts w:hint="eastAsia"/>
          <w:sz w:val="16"/>
          <w:szCs w:val="16"/>
          <w:lang w:eastAsia="zh-CN"/>
        </w:rPr>
        <w:t>出版者不详</w:t>
      </w:r>
      <w:r w:rsidRPr="00B34510">
        <w:rPr>
          <w:sz w:val="16"/>
          <w:szCs w:val="16"/>
          <w:lang w:eastAsia="zh-CN"/>
        </w:rPr>
        <w:t>],2014:30-33</w:t>
      </w:r>
    </w:p>
    <w:p w14:paraId="52EF4DF2" w14:textId="30F839FE" w:rsidR="00BD3DAA" w:rsidRPr="00F80464" w:rsidRDefault="00BD3DAA" w:rsidP="00F80464">
      <w:pPr>
        <w:pStyle w:val="aff6"/>
        <w:ind w:left="300"/>
      </w:pPr>
      <w:r w:rsidRPr="00F80464">
        <w:t xml:space="preserve">Han </w:t>
      </w:r>
      <w:proofErr w:type="spellStart"/>
      <w:r w:rsidRPr="00F80464">
        <w:t>Depin</w:t>
      </w:r>
      <w:proofErr w:type="spellEnd"/>
      <w:r w:rsidRPr="00F80464">
        <w:t xml:space="preserve">, Wu Zhengfei, Shi </w:t>
      </w:r>
      <w:proofErr w:type="spellStart"/>
      <w:r w:rsidRPr="00F80464">
        <w:t>Xianxin</w:t>
      </w:r>
      <w:proofErr w:type="spellEnd"/>
      <w:r w:rsidRPr="00F80464">
        <w:t xml:space="preserve">, Dai </w:t>
      </w:r>
      <w:proofErr w:type="spellStart"/>
      <w:r w:rsidRPr="00F80464">
        <w:t>Fengqiang</w:t>
      </w:r>
      <w:proofErr w:type="spellEnd"/>
      <w:r w:rsidRPr="00F80464">
        <w:t xml:space="preserve">, Zhang </w:t>
      </w:r>
      <w:proofErr w:type="spellStart"/>
      <w:r w:rsidRPr="00F80464">
        <w:t>Zhenyong</w:t>
      </w:r>
      <w:proofErr w:type="spellEnd"/>
      <w:r w:rsidRPr="00F80464">
        <w:t xml:space="preserve">, Shi </w:t>
      </w:r>
      <w:proofErr w:type="spellStart"/>
      <w:r w:rsidRPr="00F80464">
        <w:t>Xuefeng</w:t>
      </w:r>
      <w:proofErr w:type="spellEnd"/>
      <w:r w:rsidRPr="00F80464">
        <w:t>. Research on mine direct current advance detection method and anomaly characteristics of disastrous water-bearing structures[C]//.2014 China Earth Science Joint Academic Annual Conference——Special 22: Coal Resources and mine safety exploration technology collection. [Publisher unknown], 2014:30-33</w:t>
      </w:r>
    </w:p>
    <w:p w14:paraId="522D7575" w14:textId="6DE2E6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4</w:t>
      </w:r>
      <w:r w:rsidRPr="00B34510">
        <w:rPr>
          <w:sz w:val="16"/>
          <w:szCs w:val="16"/>
          <w:lang w:eastAsia="zh-CN"/>
        </w:rPr>
        <w:t>]</w:t>
      </w:r>
      <w:r w:rsidR="00CC3C3A" w:rsidRPr="00B34510">
        <w:rPr>
          <w:sz w:val="16"/>
          <w:szCs w:val="16"/>
          <w:lang w:eastAsia="zh-CN"/>
        </w:rPr>
        <w:t xml:space="preserve"> </w:t>
      </w:r>
      <w:proofErr w:type="gramStart"/>
      <w:r w:rsidRPr="00B34510">
        <w:rPr>
          <w:rFonts w:hint="eastAsia"/>
          <w:sz w:val="16"/>
          <w:szCs w:val="16"/>
          <w:lang w:eastAsia="zh-CN"/>
        </w:rPr>
        <w:t>胡国泽</w:t>
      </w:r>
      <w:proofErr w:type="gramEnd"/>
      <w:r w:rsidRPr="00B34510">
        <w:rPr>
          <w:sz w:val="16"/>
          <w:szCs w:val="16"/>
          <w:lang w:eastAsia="zh-CN"/>
        </w:rPr>
        <w:t>,</w:t>
      </w:r>
      <w:r w:rsidRPr="00B34510">
        <w:rPr>
          <w:rFonts w:hint="eastAsia"/>
          <w:sz w:val="16"/>
          <w:szCs w:val="16"/>
          <w:lang w:eastAsia="zh-CN"/>
        </w:rPr>
        <w:t>滕吉文</w:t>
      </w:r>
      <w:r w:rsidRPr="00B34510">
        <w:rPr>
          <w:sz w:val="16"/>
          <w:szCs w:val="16"/>
          <w:lang w:eastAsia="zh-CN"/>
        </w:rPr>
        <w:t>,</w:t>
      </w:r>
      <w:r w:rsidRPr="00B34510">
        <w:rPr>
          <w:rFonts w:hint="eastAsia"/>
          <w:sz w:val="16"/>
          <w:szCs w:val="16"/>
          <w:lang w:eastAsia="zh-CN"/>
        </w:rPr>
        <w:t>皮娇龙</w:t>
      </w:r>
      <w:r w:rsidRPr="00B34510">
        <w:rPr>
          <w:sz w:val="16"/>
          <w:szCs w:val="16"/>
          <w:lang w:eastAsia="zh-CN"/>
        </w:rPr>
        <w:t>,</w:t>
      </w:r>
      <w:r w:rsidRPr="00B34510">
        <w:rPr>
          <w:rFonts w:hint="eastAsia"/>
          <w:sz w:val="16"/>
          <w:szCs w:val="16"/>
          <w:lang w:eastAsia="zh-CN"/>
        </w:rPr>
        <w:t>王伟</w:t>
      </w:r>
      <w:r w:rsidRPr="00B34510">
        <w:rPr>
          <w:sz w:val="16"/>
          <w:szCs w:val="16"/>
          <w:lang w:eastAsia="zh-CN"/>
        </w:rPr>
        <w:t>,</w:t>
      </w:r>
      <w:proofErr w:type="gramStart"/>
      <w:r w:rsidRPr="00B34510">
        <w:rPr>
          <w:rFonts w:hint="eastAsia"/>
          <w:sz w:val="16"/>
          <w:szCs w:val="16"/>
          <w:lang w:eastAsia="zh-CN"/>
        </w:rPr>
        <w:t>乔勇虎</w:t>
      </w:r>
      <w:proofErr w:type="gramEnd"/>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井下槽波地震勘探</w:t>
      </w:r>
      <w:r w:rsidRPr="00B34510">
        <w:rPr>
          <w:sz w:val="16"/>
          <w:szCs w:val="16"/>
          <w:lang w:eastAsia="zh-CN"/>
        </w:rPr>
        <w:t>——</w:t>
      </w:r>
      <w:r w:rsidRPr="00B34510">
        <w:rPr>
          <w:rFonts w:hint="eastAsia"/>
          <w:sz w:val="16"/>
          <w:szCs w:val="16"/>
          <w:lang w:eastAsia="zh-CN"/>
        </w:rPr>
        <w:t>预防煤矿灾害的一种地球物理方法</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,2013,28(01):439-451.</w:t>
      </w:r>
    </w:p>
    <w:p w14:paraId="34BFD865" w14:textId="521F87D1" w:rsidR="00BD3DAA" w:rsidRPr="00F80464" w:rsidRDefault="00BD3DAA" w:rsidP="00F80464">
      <w:pPr>
        <w:pStyle w:val="aff6"/>
        <w:ind w:left="300"/>
      </w:pPr>
      <w:r w:rsidRPr="00F80464">
        <w:t xml:space="preserve">Hu </w:t>
      </w:r>
      <w:proofErr w:type="spellStart"/>
      <w:r w:rsidRPr="00F80464">
        <w:t>Guoze</w:t>
      </w:r>
      <w:proofErr w:type="spellEnd"/>
      <w:r w:rsidRPr="00F80464">
        <w:t xml:space="preserve">, Teng </w:t>
      </w:r>
      <w:proofErr w:type="spellStart"/>
      <w:r w:rsidRPr="00F80464">
        <w:t>Jiwen</w:t>
      </w:r>
      <w:proofErr w:type="spellEnd"/>
      <w:r w:rsidRPr="00F80464">
        <w:t xml:space="preserve">, Pi </w:t>
      </w:r>
      <w:proofErr w:type="spellStart"/>
      <w:r w:rsidRPr="00F80464">
        <w:t>Jiaolong</w:t>
      </w:r>
      <w:proofErr w:type="spellEnd"/>
      <w:r w:rsidRPr="00F80464">
        <w:t xml:space="preserve">, Wang Wei, </w:t>
      </w:r>
      <w:proofErr w:type="spellStart"/>
      <w:r w:rsidRPr="00F80464">
        <w:t>Qiao</w:t>
      </w:r>
      <w:proofErr w:type="spellEnd"/>
      <w:r w:rsidRPr="00F80464">
        <w:t xml:space="preserve"> </w:t>
      </w:r>
      <w:proofErr w:type="spellStart"/>
      <w:r w:rsidRPr="00F80464">
        <w:t>Yonghu</w:t>
      </w:r>
      <w:proofErr w:type="spellEnd"/>
      <w:r w:rsidRPr="00F80464">
        <w:t>. Underground channel wave seismic exploration—a geophysical method for coal mine disaster prevention[J]. Advances in Geophysics, 2013,28(01):439- 451.</w:t>
      </w:r>
    </w:p>
    <w:p w14:paraId="34FFFD8D" w14:textId="4D878D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5</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胡雄武</w:t>
      </w:r>
      <w:r w:rsidRPr="00B34510">
        <w:rPr>
          <w:sz w:val="16"/>
          <w:szCs w:val="16"/>
          <w:lang w:eastAsia="zh-CN"/>
        </w:rPr>
        <w:t>,</w:t>
      </w:r>
      <w:r w:rsidRPr="00B34510">
        <w:rPr>
          <w:rFonts w:hint="eastAsia"/>
          <w:sz w:val="16"/>
          <w:szCs w:val="16"/>
          <w:lang w:eastAsia="zh-CN"/>
        </w:rPr>
        <w:t>张平松</w:t>
      </w:r>
      <w:r w:rsidRPr="00B34510">
        <w:rPr>
          <w:sz w:val="16"/>
          <w:szCs w:val="16"/>
          <w:lang w:eastAsia="zh-CN"/>
        </w:rPr>
        <w:t>,</w:t>
      </w:r>
      <w:r w:rsidRPr="00B34510">
        <w:rPr>
          <w:rFonts w:hint="eastAsia"/>
          <w:sz w:val="16"/>
          <w:szCs w:val="16"/>
          <w:lang w:eastAsia="zh-CN"/>
        </w:rPr>
        <w:t>吴荣新</w:t>
      </w:r>
      <w:r w:rsidRPr="00B34510">
        <w:rPr>
          <w:sz w:val="16"/>
          <w:szCs w:val="16"/>
          <w:lang w:eastAsia="zh-CN"/>
        </w:rPr>
        <w:t>,</w:t>
      </w:r>
      <w:r w:rsidRPr="00B34510">
        <w:rPr>
          <w:rFonts w:hint="eastAsia"/>
          <w:sz w:val="16"/>
          <w:szCs w:val="16"/>
          <w:lang w:eastAsia="zh-CN"/>
        </w:rPr>
        <w:t>郭立全</w:t>
      </w:r>
      <w:r w:rsidRPr="00B34510">
        <w:rPr>
          <w:sz w:val="16"/>
          <w:szCs w:val="16"/>
          <w:lang w:eastAsia="zh-CN"/>
        </w:rPr>
        <w:t>,</w:t>
      </w:r>
      <w:r w:rsidRPr="00B34510">
        <w:rPr>
          <w:rFonts w:hint="eastAsia"/>
          <w:sz w:val="16"/>
          <w:szCs w:val="16"/>
          <w:lang w:eastAsia="zh-CN"/>
        </w:rPr>
        <w:t>肖玉林</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矿井多极供电电阻率法超前探测技术研究</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,2010,25(05):1709-1715.</w:t>
      </w:r>
    </w:p>
    <w:p w14:paraId="645A7BC0" w14:textId="167676AD" w:rsidR="00BD3DAA" w:rsidRPr="00F80464" w:rsidRDefault="00BD3DAA" w:rsidP="00F80464">
      <w:pPr>
        <w:pStyle w:val="aff6"/>
        <w:ind w:left="300"/>
      </w:pPr>
      <w:r w:rsidRPr="00F80464">
        <w:lastRenderedPageBreak/>
        <w:t xml:space="preserve">HU </w:t>
      </w:r>
      <w:proofErr w:type="spellStart"/>
      <w:r w:rsidRPr="00F80464">
        <w:t>Xiongwu</w:t>
      </w:r>
      <w:proofErr w:type="spellEnd"/>
      <w:r w:rsidRPr="00F80464">
        <w:t xml:space="preserve">, ZHANG </w:t>
      </w:r>
      <w:proofErr w:type="spellStart"/>
      <w:r w:rsidRPr="00F80464">
        <w:t>Pingsong</w:t>
      </w:r>
      <w:proofErr w:type="spellEnd"/>
      <w:r w:rsidRPr="00F80464">
        <w:t xml:space="preserve">, WU </w:t>
      </w:r>
      <w:proofErr w:type="spellStart"/>
      <w:r w:rsidRPr="00F80464">
        <w:t>Rongxin</w:t>
      </w:r>
      <w:proofErr w:type="spellEnd"/>
      <w:r w:rsidRPr="00F80464">
        <w:t xml:space="preserve">, GUO </w:t>
      </w:r>
      <w:proofErr w:type="spellStart"/>
      <w:r w:rsidRPr="00F80464">
        <w:t>Liquan</w:t>
      </w:r>
      <w:proofErr w:type="spellEnd"/>
      <w:r w:rsidRPr="00F80464">
        <w:t xml:space="preserve">, XIAO </w:t>
      </w:r>
      <w:proofErr w:type="spellStart"/>
      <w:r w:rsidRPr="00F80464">
        <w:t>Yulin</w:t>
      </w:r>
      <w:proofErr w:type="spellEnd"/>
      <w:r w:rsidRPr="00F80464">
        <w:t xml:space="preserve">. Research on advanced detection technology of mine multi-pole power supply resistivity method[J]. </w:t>
      </w:r>
      <w:r w:rsidR="003E437D" w:rsidRPr="00F80464">
        <w:rPr>
          <w:rFonts w:hint="eastAsia"/>
        </w:rPr>
        <w:t>Advances</w:t>
      </w:r>
      <w:r w:rsidRPr="00F80464">
        <w:t xml:space="preserve"> in Geophysics, 2010,25(05):1709-1715.</w:t>
      </w:r>
    </w:p>
    <w:p w14:paraId="5BAED36D" w14:textId="2633BE6A"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6</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邱增强</w:t>
      </w:r>
      <w:r w:rsidRPr="00B34510">
        <w:rPr>
          <w:sz w:val="16"/>
          <w:szCs w:val="16"/>
          <w:lang w:eastAsia="zh-CN"/>
        </w:rPr>
        <w:t>,</w:t>
      </w:r>
      <w:r w:rsidRPr="00B34510">
        <w:rPr>
          <w:rFonts w:hint="eastAsia"/>
          <w:sz w:val="16"/>
          <w:szCs w:val="16"/>
          <w:lang w:eastAsia="zh-CN"/>
        </w:rPr>
        <w:t>刘志新</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无线电波透视法在探测隐伏导含水构造中的应用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工程地球物理学报</w:t>
      </w:r>
      <w:r w:rsidRPr="00B34510">
        <w:rPr>
          <w:sz w:val="16"/>
          <w:szCs w:val="16"/>
          <w:lang w:eastAsia="zh-CN"/>
        </w:rPr>
        <w:t>,2005(03):185-190.</w:t>
      </w:r>
    </w:p>
    <w:p w14:paraId="2A1CB3D0" w14:textId="4DEF9AF7" w:rsidR="00BD3DAA" w:rsidRPr="00F80464" w:rsidRDefault="00BD3DAA" w:rsidP="00F80464">
      <w:pPr>
        <w:pStyle w:val="aff6"/>
        <w:ind w:left="300"/>
      </w:pPr>
      <w:proofErr w:type="spellStart"/>
      <w:r w:rsidRPr="00F80464">
        <w:t>Qiu</w:t>
      </w:r>
      <w:proofErr w:type="spellEnd"/>
      <w:r w:rsidRPr="00F80464">
        <w:t xml:space="preserve"> </w:t>
      </w:r>
      <w:proofErr w:type="spellStart"/>
      <w:r w:rsidRPr="00F80464">
        <w:t>Zengqiang</w:t>
      </w:r>
      <w:proofErr w:type="spellEnd"/>
      <w:r w:rsidRPr="00F80464">
        <w:t xml:space="preserve">, Liu </w:t>
      </w:r>
      <w:proofErr w:type="spellStart"/>
      <w:r w:rsidRPr="00F80464">
        <w:t>Zhixin</w:t>
      </w:r>
      <w:proofErr w:type="spellEnd"/>
      <w:r w:rsidRPr="00F80464">
        <w:t>. Application of radio wave perspective method in detection of concealed water-bearing structures[J]. Journal of Engineering Geophysics, 2005(03):185-190.</w:t>
      </w:r>
    </w:p>
    <w:p w14:paraId="5CF1E831" w14:textId="063E4C0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7</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刘盛东</w:t>
      </w:r>
      <w:r w:rsidRPr="00B34510">
        <w:rPr>
          <w:sz w:val="16"/>
          <w:szCs w:val="16"/>
          <w:lang w:eastAsia="zh-CN"/>
        </w:rPr>
        <w:t>,</w:t>
      </w:r>
      <w:r w:rsidRPr="00B34510">
        <w:rPr>
          <w:rFonts w:hint="eastAsia"/>
          <w:sz w:val="16"/>
          <w:szCs w:val="16"/>
          <w:lang w:eastAsia="zh-CN"/>
        </w:rPr>
        <w:t>张平松</w:t>
      </w:r>
      <w:r w:rsidRPr="00B34510">
        <w:rPr>
          <w:sz w:val="16"/>
          <w:szCs w:val="16"/>
          <w:lang w:eastAsia="zh-CN"/>
        </w:rPr>
        <w:t xml:space="preserve">. </w:t>
      </w:r>
      <w:r w:rsidRPr="00B34510">
        <w:rPr>
          <w:rFonts w:hint="eastAsia"/>
          <w:sz w:val="16"/>
          <w:szCs w:val="16"/>
          <w:lang w:eastAsia="zh-CN"/>
        </w:rPr>
        <w:t>矿井巷道超前探测技术综述</w:t>
      </w:r>
      <w:r w:rsidRPr="00B34510">
        <w:rPr>
          <w:sz w:val="16"/>
          <w:szCs w:val="16"/>
          <w:lang w:eastAsia="zh-CN"/>
        </w:rPr>
        <w:t>[C]//.</w:t>
      </w:r>
      <w:r w:rsidRPr="00B34510">
        <w:rPr>
          <w:rFonts w:hint="eastAsia"/>
          <w:sz w:val="16"/>
          <w:szCs w:val="16"/>
          <w:lang w:eastAsia="zh-CN"/>
        </w:rPr>
        <w:t>纪念矿井地质专业委员会成立二十周年暨矿井地质发展战略学术研讨会专辑</w:t>
      </w:r>
      <w:r w:rsidR="00CC3C3A" w:rsidRPr="00B34510">
        <w:rPr>
          <w:rFonts w:hint="eastAsia"/>
          <w:sz w:val="16"/>
          <w:szCs w:val="16"/>
          <w:lang w:eastAsia="zh-CN"/>
        </w:rPr>
        <w:t>,</w:t>
      </w:r>
      <w:r w:rsidRPr="00B34510">
        <w:rPr>
          <w:sz w:val="16"/>
          <w:szCs w:val="16"/>
          <w:lang w:eastAsia="zh-CN"/>
        </w:rPr>
        <w:t>2002:58-60.</w:t>
      </w:r>
    </w:p>
    <w:p w14:paraId="1EF895D2" w14:textId="0DA2CBE6" w:rsidR="00B34510" w:rsidRPr="00F80464" w:rsidRDefault="00B34510" w:rsidP="00F80464">
      <w:pPr>
        <w:pStyle w:val="aff6"/>
        <w:ind w:left="300"/>
      </w:pPr>
      <w:r w:rsidRPr="00F80464">
        <w:t xml:space="preserve">Liu </w:t>
      </w:r>
      <w:proofErr w:type="spellStart"/>
      <w:r w:rsidRPr="00F80464">
        <w:t>Shengdong</w:t>
      </w:r>
      <w:proofErr w:type="spellEnd"/>
      <w:r w:rsidRPr="00F80464">
        <w:t xml:space="preserve">, Zhang </w:t>
      </w:r>
      <w:proofErr w:type="spellStart"/>
      <w:r w:rsidRPr="00F80464">
        <w:t>Pingsong</w:t>
      </w:r>
      <w:proofErr w:type="spellEnd"/>
      <w:r w:rsidRPr="00F80464">
        <w:t>. A review of mine roadway advanced detection technology[C]//. Commemorating the 20th anniversary of the establishment of the Mine Geology Professional Committee and the Seminar on Mine Geology Development Strategy, 2002:58-60.</w:t>
      </w:r>
    </w:p>
    <w:p w14:paraId="476599B5" w14:textId="69445DCE"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8</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岳建华</w:t>
      </w:r>
      <w:r w:rsidRPr="00B34510">
        <w:rPr>
          <w:sz w:val="16"/>
          <w:szCs w:val="16"/>
          <w:lang w:eastAsia="zh-CN"/>
        </w:rPr>
        <w:t>,</w:t>
      </w:r>
      <w:r w:rsidRPr="00B34510">
        <w:rPr>
          <w:rFonts w:hint="eastAsia"/>
          <w:sz w:val="16"/>
          <w:szCs w:val="16"/>
          <w:lang w:eastAsia="zh-CN"/>
        </w:rPr>
        <w:t>李志聃</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矿井直流电法及在煤层底板突水探测中的应用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中国矿业大学学报</w:t>
      </w:r>
      <w:r w:rsidRPr="00B34510">
        <w:rPr>
          <w:sz w:val="16"/>
          <w:szCs w:val="16"/>
          <w:lang w:eastAsia="zh-CN"/>
        </w:rPr>
        <w:t>,1997(01):96-100.</w:t>
      </w:r>
    </w:p>
    <w:p w14:paraId="7ECF9B99" w14:textId="45BC34E0" w:rsidR="00B34510" w:rsidRPr="00F80464" w:rsidRDefault="00B34510" w:rsidP="00F80464">
      <w:pPr>
        <w:pStyle w:val="aff6"/>
        <w:ind w:left="300"/>
      </w:pPr>
      <w:r w:rsidRPr="00F80464">
        <w:t xml:space="preserve">Yue Jianhua, Li </w:t>
      </w:r>
      <w:proofErr w:type="spellStart"/>
      <w:r w:rsidRPr="00F80464">
        <w:t>Zhidan</w:t>
      </w:r>
      <w:proofErr w:type="spellEnd"/>
      <w:r w:rsidRPr="00F80464">
        <w:t>. Mine Direct Current Method and Its Application in Water Inrush Detection of Coal Seam Floor[J]. Journal of China University of Mining and Technology, 1997(01):96-100.</w:t>
      </w:r>
    </w:p>
    <w:p w14:paraId="1FC6A2E7" w14:textId="7FC4E5AE"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9</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岳建华</w:t>
      </w:r>
      <w:r w:rsidRPr="00B34510">
        <w:rPr>
          <w:sz w:val="16"/>
          <w:szCs w:val="16"/>
          <w:lang w:eastAsia="zh-CN"/>
        </w:rPr>
        <w:t>,</w:t>
      </w:r>
      <w:r w:rsidRPr="00B34510">
        <w:rPr>
          <w:rFonts w:hint="eastAsia"/>
          <w:sz w:val="16"/>
          <w:szCs w:val="16"/>
          <w:lang w:eastAsia="zh-CN"/>
        </w:rPr>
        <w:t>李志聃</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矿井多极距偶极电剖面法及其应用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煤田地质与勘探</w:t>
      </w:r>
      <w:r w:rsidRPr="00B34510">
        <w:rPr>
          <w:sz w:val="16"/>
          <w:szCs w:val="16"/>
          <w:lang w:eastAsia="zh-CN"/>
        </w:rPr>
        <w:t>,1994(03):47-50.</w:t>
      </w:r>
    </w:p>
    <w:p w14:paraId="3FAC47C9" w14:textId="020F232F" w:rsidR="00B34510" w:rsidRPr="00F80464" w:rsidRDefault="00B34510" w:rsidP="00F80464">
      <w:pPr>
        <w:pStyle w:val="aff6"/>
        <w:ind w:left="300"/>
      </w:pPr>
      <w:r w:rsidRPr="00F80464">
        <w:t xml:space="preserve">Yue Jianhua, Li </w:t>
      </w:r>
      <w:proofErr w:type="spellStart"/>
      <w:r w:rsidRPr="00F80464">
        <w:t>Zhidan</w:t>
      </w:r>
      <w:proofErr w:type="spellEnd"/>
      <w:r w:rsidRPr="00F80464">
        <w:t>. Mine multi-pole distance dipole electric profile method and its application[J]. Coalfield Geology and Exploration, 1994(03):47-50.</w:t>
      </w:r>
    </w:p>
    <w:p w14:paraId="22642BD8" w14:textId="046615D9"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10</w:t>
      </w:r>
      <w:r w:rsidRPr="00B34510">
        <w:rPr>
          <w:sz w:val="16"/>
          <w:szCs w:val="16"/>
          <w:lang w:eastAsia="zh-CN"/>
        </w:rPr>
        <w:t>]</w:t>
      </w:r>
      <w:r w:rsidR="007D367C" w:rsidRPr="00B34510">
        <w:rPr>
          <w:sz w:val="16"/>
          <w:szCs w:val="16"/>
          <w:lang w:eastAsia="zh-CN"/>
        </w:rPr>
        <w:t xml:space="preserve"> </w:t>
      </w:r>
      <w:r w:rsidRPr="00B34510">
        <w:rPr>
          <w:rFonts w:hint="eastAsia"/>
          <w:sz w:val="16"/>
          <w:szCs w:val="16"/>
          <w:lang w:eastAsia="zh-CN"/>
        </w:rPr>
        <w:t>罗安清</w:t>
      </w:r>
      <w:r w:rsidRPr="00B34510">
        <w:rPr>
          <w:sz w:val="16"/>
          <w:szCs w:val="16"/>
          <w:lang w:eastAsia="zh-CN"/>
        </w:rPr>
        <w:t>.</w:t>
      </w:r>
      <w:r w:rsidR="007D367C" w:rsidRPr="00B34510">
        <w:rPr>
          <w:sz w:val="16"/>
          <w:szCs w:val="16"/>
          <w:lang w:eastAsia="zh-CN"/>
        </w:rPr>
        <w:t xml:space="preserve"> </w:t>
      </w:r>
      <w:r w:rsidRPr="00B34510">
        <w:rPr>
          <w:rFonts w:hint="eastAsia"/>
          <w:sz w:val="16"/>
          <w:szCs w:val="16"/>
          <w:lang w:eastAsia="zh-CN"/>
        </w:rPr>
        <w:t>两种物探手段在井下掘进巷道超前物探中的应用</w:t>
      </w:r>
      <w:r w:rsidRPr="00B34510">
        <w:rPr>
          <w:sz w:val="16"/>
          <w:szCs w:val="16"/>
          <w:lang w:eastAsia="zh-CN"/>
        </w:rPr>
        <w:t>[J].</w:t>
      </w:r>
      <w:r w:rsidR="007D367C" w:rsidRPr="00B34510">
        <w:rPr>
          <w:sz w:val="16"/>
          <w:szCs w:val="16"/>
          <w:lang w:eastAsia="zh-CN"/>
        </w:rPr>
        <w:t xml:space="preserve"> </w:t>
      </w:r>
      <w:r w:rsidRPr="00B34510">
        <w:rPr>
          <w:rFonts w:hint="eastAsia"/>
          <w:sz w:val="16"/>
          <w:szCs w:val="16"/>
          <w:lang w:eastAsia="zh-CN"/>
        </w:rPr>
        <w:t>煤炭与化工</w:t>
      </w:r>
      <w:r w:rsidRPr="00B34510">
        <w:rPr>
          <w:sz w:val="16"/>
          <w:szCs w:val="16"/>
          <w:lang w:eastAsia="zh-CN"/>
        </w:rPr>
        <w:t>,2015,38(07):141-143.</w:t>
      </w:r>
    </w:p>
    <w:p w14:paraId="5B60E226" w14:textId="16B44E01" w:rsidR="00B34510" w:rsidRPr="00F80464" w:rsidRDefault="00B34510" w:rsidP="00F80464">
      <w:pPr>
        <w:pStyle w:val="aff6"/>
        <w:ind w:left="300"/>
      </w:pPr>
      <w:r w:rsidRPr="00F80464">
        <w:t xml:space="preserve">Luo </w:t>
      </w:r>
      <w:proofErr w:type="spellStart"/>
      <w:r w:rsidRPr="00F80464">
        <w:t>Anqing.Application</w:t>
      </w:r>
      <w:proofErr w:type="spellEnd"/>
      <w:r w:rsidRPr="00F80464">
        <w:t xml:space="preserve"> of two geophysical prospecting methods in advanced geophysical prospecting of underground tunnels[J]. Coal and Chemical Industry, 2015,38(07):141-143.</w:t>
      </w:r>
    </w:p>
    <w:p w14:paraId="164292D8" w14:textId="5E74032F" w:rsidR="008F570A" w:rsidRPr="00B34510" w:rsidRDefault="00C9411D" w:rsidP="003E437D">
      <w:pPr>
        <w:spacing w:line="312" w:lineRule="auto"/>
        <w:ind w:left="320" w:hangingChars="200" w:hanging="320"/>
        <w:rPr>
          <w:sz w:val="16"/>
          <w:szCs w:val="16"/>
          <w:lang w:eastAsia="zh-CN"/>
        </w:rPr>
      </w:pPr>
      <w:r w:rsidRPr="00B34510">
        <w:rPr>
          <w:sz w:val="16"/>
          <w:szCs w:val="16"/>
          <w:lang w:eastAsia="zh-CN"/>
        </w:rPr>
        <w:t>[1</w:t>
      </w:r>
      <w:r w:rsidR="002318B8" w:rsidRPr="00B34510">
        <w:rPr>
          <w:sz w:val="16"/>
          <w:szCs w:val="16"/>
          <w:lang w:eastAsia="zh-CN"/>
        </w:rPr>
        <w:t>1</w:t>
      </w:r>
      <w:r w:rsidRPr="00B34510">
        <w:rPr>
          <w:sz w:val="16"/>
          <w:szCs w:val="16"/>
          <w:lang w:eastAsia="zh-CN"/>
        </w:rPr>
        <w:t>]</w:t>
      </w:r>
      <w:r w:rsidR="007D367C" w:rsidRPr="00B34510">
        <w:rPr>
          <w:sz w:val="16"/>
          <w:szCs w:val="16"/>
          <w:lang w:eastAsia="zh-CN"/>
        </w:rPr>
        <w:t xml:space="preserve"> </w:t>
      </w:r>
      <w:proofErr w:type="gramStart"/>
      <w:r w:rsidRPr="00B34510">
        <w:rPr>
          <w:rFonts w:hint="eastAsia"/>
          <w:sz w:val="16"/>
          <w:szCs w:val="16"/>
          <w:lang w:eastAsia="zh-CN"/>
        </w:rPr>
        <w:t>高卫富</w:t>
      </w:r>
      <w:proofErr w:type="gramEnd"/>
      <w:r w:rsidRPr="00B34510">
        <w:rPr>
          <w:sz w:val="16"/>
          <w:szCs w:val="16"/>
          <w:lang w:eastAsia="zh-CN"/>
        </w:rPr>
        <w:t>,</w:t>
      </w:r>
      <w:r w:rsidRPr="00B34510">
        <w:rPr>
          <w:rFonts w:hint="eastAsia"/>
          <w:sz w:val="16"/>
          <w:szCs w:val="16"/>
          <w:lang w:eastAsia="zh-CN"/>
        </w:rPr>
        <w:t>韩进</w:t>
      </w:r>
      <w:r w:rsidRPr="00B34510">
        <w:rPr>
          <w:sz w:val="16"/>
          <w:szCs w:val="16"/>
          <w:lang w:eastAsia="zh-CN"/>
        </w:rPr>
        <w:t>,</w:t>
      </w:r>
      <w:r w:rsidRPr="00B34510">
        <w:rPr>
          <w:rFonts w:hint="eastAsia"/>
          <w:sz w:val="16"/>
          <w:szCs w:val="16"/>
          <w:lang w:eastAsia="zh-CN"/>
        </w:rPr>
        <w:t>刘玉</w:t>
      </w:r>
      <w:r w:rsidRPr="00B34510">
        <w:rPr>
          <w:sz w:val="16"/>
          <w:szCs w:val="16"/>
          <w:lang w:eastAsia="zh-CN"/>
        </w:rPr>
        <w:t>,</w:t>
      </w:r>
      <w:r w:rsidRPr="00B34510">
        <w:rPr>
          <w:rFonts w:hint="eastAsia"/>
          <w:sz w:val="16"/>
          <w:szCs w:val="16"/>
          <w:lang w:eastAsia="zh-CN"/>
        </w:rPr>
        <w:t>王丹丹</w:t>
      </w:r>
      <w:r w:rsidRPr="00B34510">
        <w:rPr>
          <w:sz w:val="16"/>
          <w:szCs w:val="16"/>
          <w:lang w:eastAsia="zh-CN"/>
        </w:rPr>
        <w:t>,</w:t>
      </w:r>
      <w:proofErr w:type="gramStart"/>
      <w:r w:rsidRPr="00B34510">
        <w:rPr>
          <w:rFonts w:hint="eastAsia"/>
          <w:sz w:val="16"/>
          <w:szCs w:val="16"/>
          <w:lang w:eastAsia="zh-CN"/>
        </w:rPr>
        <w:t>李常松</w:t>
      </w:r>
      <w:proofErr w:type="gramEnd"/>
      <w:r w:rsidRPr="00B34510">
        <w:rPr>
          <w:sz w:val="16"/>
          <w:szCs w:val="16"/>
          <w:lang w:eastAsia="zh-CN"/>
        </w:rPr>
        <w:t>.</w:t>
      </w:r>
      <w:r w:rsidR="007D367C" w:rsidRPr="00B34510">
        <w:rPr>
          <w:sz w:val="16"/>
          <w:szCs w:val="16"/>
          <w:lang w:eastAsia="zh-CN"/>
        </w:rPr>
        <w:t xml:space="preserve"> </w:t>
      </w:r>
      <w:r w:rsidRPr="00B34510">
        <w:rPr>
          <w:rFonts w:hint="eastAsia"/>
          <w:sz w:val="16"/>
          <w:szCs w:val="16"/>
          <w:lang w:eastAsia="zh-CN"/>
        </w:rPr>
        <w:t>基于</w:t>
      </w:r>
      <w:r w:rsidRPr="00B34510">
        <w:rPr>
          <w:sz w:val="16"/>
          <w:szCs w:val="16"/>
          <w:lang w:eastAsia="zh-CN"/>
        </w:rPr>
        <w:t>ANSYS</w:t>
      </w:r>
      <w:r w:rsidRPr="00B34510">
        <w:rPr>
          <w:rFonts w:hint="eastAsia"/>
          <w:sz w:val="16"/>
          <w:szCs w:val="16"/>
          <w:lang w:eastAsia="zh-CN"/>
        </w:rPr>
        <w:t>全空间直流电法异常体正演模拟</w:t>
      </w:r>
      <w:r w:rsidRPr="00B34510">
        <w:rPr>
          <w:sz w:val="16"/>
          <w:szCs w:val="16"/>
          <w:lang w:eastAsia="zh-CN"/>
        </w:rPr>
        <w:t>[J].</w:t>
      </w:r>
      <w:r w:rsidR="007D367C"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,2016,31(05):2089-2094.</w:t>
      </w:r>
      <w:r w:rsidR="008F570A" w:rsidRPr="00B34510">
        <w:rPr>
          <w:rFonts w:hint="eastAsia"/>
          <w:sz w:val="16"/>
          <w:szCs w:val="16"/>
          <w:lang w:eastAsia="zh-CN"/>
        </w:rPr>
        <w:t xml:space="preserve"> </w:t>
      </w:r>
    </w:p>
    <w:p w14:paraId="23AB16D1" w14:textId="3D649859" w:rsidR="00B34510" w:rsidRPr="00F80464" w:rsidRDefault="00B34510" w:rsidP="00F80464">
      <w:pPr>
        <w:pStyle w:val="aff6"/>
        <w:ind w:left="300"/>
      </w:pPr>
      <w:r w:rsidRPr="00F80464">
        <w:t xml:space="preserve">Gao </w:t>
      </w:r>
      <w:proofErr w:type="spellStart"/>
      <w:r w:rsidRPr="00F80464">
        <w:t>Weifu</w:t>
      </w:r>
      <w:proofErr w:type="spellEnd"/>
      <w:r w:rsidRPr="00F80464">
        <w:t xml:space="preserve">, Han </w:t>
      </w:r>
      <w:proofErr w:type="spellStart"/>
      <w:r w:rsidRPr="00F80464">
        <w:t>Jin</w:t>
      </w:r>
      <w:proofErr w:type="spellEnd"/>
      <w:r w:rsidRPr="00F80464">
        <w:t xml:space="preserve">, Liu Yu, Wang </w:t>
      </w:r>
      <w:proofErr w:type="spellStart"/>
      <w:r w:rsidRPr="00F80464">
        <w:t>Dandan</w:t>
      </w:r>
      <w:proofErr w:type="spellEnd"/>
      <w:r w:rsidRPr="00F80464">
        <w:t xml:space="preserve">, Li </w:t>
      </w:r>
      <w:proofErr w:type="spellStart"/>
      <w:r w:rsidRPr="00F80464">
        <w:t>Changsong</w:t>
      </w:r>
      <w:proofErr w:type="spellEnd"/>
      <w:r w:rsidRPr="00F80464">
        <w:t>. Forward modeling of anomalous bodies based on ANSYS full-space DC method[J]. Advances in Geophysics, 2016,31(05):2089-2094.</w:t>
      </w:r>
    </w:p>
    <w:p w14:paraId="77F2D296" w14:textId="1E1AD80D" w:rsidR="00C9411D"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12</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王恩元</w:t>
      </w:r>
      <w:r w:rsidRPr="00B34510">
        <w:rPr>
          <w:rFonts w:hint="eastAsia"/>
          <w:sz w:val="16"/>
          <w:szCs w:val="16"/>
          <w:lang w:eastAsia="zh-CN"/>
        </w:rPr>
        <w:t>,</w:t>
      </w:r>
      <w:r w:rsidRPr="00B34510">
        <w:rPr>
          <w:rFonts w:hint="eastAsia"/>
          <w:sz w:val="16"/>
          <w:szCs w:val="16"/>
          <w:lang w:eastAsia="zh-CN"/>
        </w:rPr>
        <w:t>李忠辉</w:t>
      </w:r>
      <w:r w:rsidRPr="00B34510">
        <w:rPr>
          <w:rFonts w:hint="eastAsia"/>
          <w:sz w:val="16"/>
          <w:szCs w:val="16"/>
          <w:lang w:eastAsia="zh-CN"/>
        </w:rPr>
        <w:t>,</w:t>
      </w:r>
      <w:r w:rsidRPr="00B34510">
        <w:rPr>
          <w:rFonts w:hint="eastAsia"/>
          <w:sz w:val="16"/>
          <w:szCs w:val="16"/>
          <w:lang w:eastAsia="zh-CN"/>
        </w:rPr>
        <w:t>钮月</w:t>
      </w:r>
      <w:r w:rsidRPr="00B34510">
        <w:rPr>
          <w:rFonts w:hint="eastAsia"/>
          <w:sz w:val="16"/>
          <w:szCs w:val="16"/>
          <w:lang w:eastAsia="zh-CN"/>
        </w:rPr>
        <w:t>,</w:t>
      </w:r>
      <w:r w:rsidRPr="00B34510">
        <w:rPr>
          <w:rFonts w:hint="eastAsia"/>
          <w:sz w:val="16"/>
          <w:szCs w:val="16"/>
          <w:lang w:eastAsia="zh-CN"/>
        </w:rPr>
        <w:t>刘盛东</w:t>
      </w:r>
      <w:r w:rsidRPr="00B34510">
        <w:rPr>
          <w:rFonts w:hint="eastAsia"/>
          <w:sz w:val="16"/>
          <w:szCs w:val="16"/>
          <w:lang w:eastAsia="zh-CN"/>
        </w:rPr>
        <w:t>,</w:t>
      </w:r>
      <w:r w:rsidRPr="00B34510">
        <w:rPr>
          <w:rFonts w:hint="eastAsia"/>
          <w:sz w:val="16"/>
          <w:szCs w:val="16"/>
          <w:lang w:eastAsia="zh-CN"/>
        </w:rPr>
        <w:t>沈荣喜</w:t>
      </w:r>
      <w:r w:rsidRPr="00B34510">
        <w:rPr>
          <w:rFonts w:hint="eastAsia"/>
          <w:sz w:val="16"/>
          <w:szCs w:val="16"/>
          <w:lang w:eastAsia="zh-CN"/>
        </w:rPr>
        <w:t>,</w:t>
      </w:r>
      <w:r w:rsidRPr="00B34510">
        <w:rPr>
          <w:rFonts w:hint="eastAsia"/>
          <w:sz w:val="16"/>
          <w:szCs w:val="16"/>
          <w:lang w:eastAsia="zh-CN"/>
        </w:rPr>
        <w:t>李德行</w:t>
      </w:r>
      <w:r w:rsidRPr="00B34510">
        <w:rPr>
          <w:rFonts w:hint="eastAsia"/>
          <w:sz w:val="16"/>
          <w:szCs w:val="16"/>
          <w:lang w:eastAsia="zh-CN"/>
        </w:rPr>
        <w:t>,</w:t>
      </w:r>
      <w:r w:rsidRPr="00B34510">
        <w:rPr>
          <w:rFonts w:hint="eastAsia"/>
          <w:sz w:val="16"/>
          <w:szCs w:val="16"/>
          <w:lang w:eastAsia="zh-CN"/>
        </w:rPr>
        <w:t>张昕</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深部煤层</w:t>
      </w:r>
      <w:proofErr w:type="gramStart"/>
      <w:r w:rsidRPr="00B34510">
        <w:rPr>
          <w:rFonts w:hint="eastAsia"/>
          <w:sz w:val="16"/>
          <w:szCs w:val="16"/>
          <w:lang w:eastAsia="zh-CN"/>
        </w:rPr>
        <w:t>采动破坏</w:t>
      </w:r>
      <w:proofErr w:type="gramEnd"/>
      <w:r w:rsidRPr="00B34510">
        <w:rPr>
          <w:rFonts w:hint="eastAsia"/>
          <w:sz w:val="16"/>
          <w:szCs w:val="16"/>
          <w:lang w:eastAsia="zh-CN"/>
        </w:rPr>
        <w:t>电位响应特征与分布规律</w:t>
      </w:r>
      <w:r w:rsidRPr="00B34510">
        <w:rPr>
          <w:rFonts w:hint="eastAsia"/>
          <w:sz w:val="16"/>
          <w:szCs w:val="16"/>
          <w:lang w:eastAsia="zh-CN"/>
        </w:rPr>
        <w:t>[J].</w:t>
      </w:r>
      <w:r w:rsidR="007D367C"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,2021,49(01):241-248.</w:t>
      </w:r>
    </w:p>
    <w:p w14:paraId="06DF398D" w14:textId="67E67512" w:rsidR="00B34510" w:rsidRPr="00F80464" w:rsidRDefault="00B34510" w:rsidP="00F80464">
      <w:pPr>
        <w:pStyle w:val="aff6"/>
        <w:ind w:left="300"/>
      </w:pPr>
      <w:r w:rsidRPr="00F80464">
        <w:t xml:space="preserve">Wang </w:t>
      </w:r>
      <w:proofErr w:type="spellStart"/>
      <w:r w:rsidRPr="00F80464">
        <w:t>Enyuan</w:t>
      </w:r>
      <w:proofErr w:type="spellEnd"/>
      <w:r w:rsidRPr="00F80464">
        <w:t xml:space="preserve">, Li </w:t>
      </w:r>
      <w:proofErr w:type="spellStart"/>
      <w:r w:rsidRPr="00F80464">
        <w:t>Zhonghui</w:t>
      </w:r>
      <w:proofErr w:type="spellEnd"/>
      <w:r w:rsidRPr="00F80464">
        <w:t xml:space="preserve">, </w:t>
      </w:r>
      <w:proofErr w:type="spellStart"/>
      <w:r w:rsidRPr="00F80464">
        <w:t>Niu</w:t>
      </w:r>
      <w:proofErr w:type="spellEnd"/>
      <w:r w:rsidRPr="00F80464">
        <w:t xml:space="preserve"> Yue, Liu </w:t>
      </w:r>
      <w:proofErr w:type="spellStart"/>
      <w:r w:rsidRPr="00F80464">
        <w:t>Shengdong</w:t>
      </w:r>
      <w:proofErr w:type="spellEnd"/>
      <w:r w:rsidRPr="00F80464">
        <w:t xml:space="preserve">, Shen </w:t>
      </w:r>
      <w:proofErr w:type="spellStart"/>
      <w:r w:rsidRPr="00F80464">
        <w:t>Rongxi</w:t>
      </w:r>
      <w:proofErr w:type="spellEnd"/>
      <w:r w:rsidRPr="00F80464">
        <w:t xml:space="preserve">, Li </w:t>
      </w:r>
      <w:proofErr w:type="spellStart"/>
      <w:r w:rsidRPr="00F80464">
        <w:t>Dexing</w:t>
      </w:r>
      <w:proofErr w:type="spellEnd"/>
      <w:r w:rsidRPr="00F80464">
        <w:t xml:space="preserve">, Zhang Xin. Response characteristics and distribution law of mining failure potential in deep coal seams [J]. Coalfield Geology </w:t>
      </w:r>
      <w:r w:rsidR="003E437D" w:rsidRPr="00F80464">
        <w:t xml:space="preserve">&amp; </w:t>
      </w:r>
      <w:r w:rsidRPr="00F80464">
        <w:t>Exploration, 2021,49(01):241-248.</w:t>
      </w:r>
    </w:p>
    <w:p w14:paraId="45E848CC" w14:textId="2D9567E3" w:rsidR="008F570A"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13]</w:t>
      </w:r>
      <w:r w:rsidR="00CC3C3A" w:rsidRPr="00B34510">
        <w:rPr>
          <w:sz w:val="16"/>
          <w:szCs w:val="16"/>
          <w:lang w:eastAsia="zh-CN"/>
        </w:rPr>
        <w:t xml:space="preserve"> </w:t>
      </w:r>
      <w:r w:rsidR="00CC3C3A" w:rsidRPr="00B34510">
        <w:rPr>
          <w:rFonts w:hint="eastAsia"/>
          <w:sz w:val="16"/>
          <w:szCs w:val="16"/>
          <w:lang w:eastAsia="zh-CN"/>
        </w:rPr>
        <w:t>杨周</w:t>
      </w:r>
      <w:r w:rsidR="00CC3C3A" w:rsidRPr="00B34510">
        <w:rPr>
          <w:rFonts w:hint="eastAsia"/>
          <w:sz w:val="16"/>
          <w:szCs w:val="16"/>
          <w:lang w:eastAsia="zh-CN"/>
        </w:rPr>
        <w:t>,</w:t>
      </w:r>
      <w:r w:rsidR="00CC3C3A" w:rsidRPr="00B34510">
        <w:rPr>
          <w:rFonts w:hint="eastAsia"/>
          <w:sz w:val="16"/>
          <w:szCs w:val="16"/>
          <w:lang w:eastAsia="zh-CN"/>
        </w:rPr>
        <w:t>吴顺中</w:t>
      </w:r>
      <w:r w:rsidR="00CC3C3A" w:rsidRPr="00B34510">
        <w:rPr>
          <w:rFonts w:hint="eastAsia"/>
          <w:sz w:val="16"/>
          <w:szCs w:val="16"/>
          <w:lang w:eastAsia="zh-CN"/>
        </w:rPr>
        <w:t>,</w:t>
      </w:r>
      <w:r w:rsidR="00CC3C3A" w:rsidRPr="00B34510">
        <w:rPr>
          <w:rFonts w:hint="eastAsia"/>
          <w:sz w:val="16"/>
          <w:szCs w:val="16"/>
          <w:lang w:eastAsia="zh-CN"/>
        </w:rPr>
        <w:t>陈爽爽</w:t>
      </w:r>
      <w:r w:rsidR="00CC3C3A" w:rsidRPr="00B34510">
        <w:rPr>
          <w:rFonts w:hint="eastAsia"/>
          <w:sz w:val="16"/>
          <w:szCs w:val="16"/>
          <w:lang w:eastAsia="zh-CN"/>
        </w:rPr>
        <w:t>.</w:t>
      </w:r>
      <w:r w:rsidR="00CC3C3A" w:rsidRPr="00B34510">
        <w:rPr>
          <w:rFonts w:hint="eastAsia"/>
          <w:sz w:val="16"/>
          <w:szCs w:val="16"/>
          <w:lang w:eastAsia="zh-CN"/>
        </w:rPr>
        <w:t>直流电阻率法超前探测技术研究与应用</w:t>
      </w:r>
      <w:r w:rsidR="00CC3C3A" w:rsidRPr="00B34510">
        <w:rPr>
          <w:rFonts w:hint="eastAsia"/>
          <w:sz w:val="16"/>
          <w:szCs w:val="16"/>
          <w:lang w:eastAsia="zh-CN"/>
        </w:rPr>
        <w:t>[J].</w:t>
      </w:r>
      <w:r w:rsidR="007D367C" w:rsidRPr="00B34510">
        <w:rPr>
          <w:sz w:val="16"/>
          <w:szCs w:val="16"/>
          <w:lang w:eastAsia="zh-CN"/>
        </w:rPr>
        <w:t xml:space="preserve"> </w:t>
      </w:r>
      <w:r w:rsidR="00CC3C3A" w:rsidRPr="00B34510">
        <w:rPr>
          <w:rFonts w:hint="eastAsia"/>
          <w:sz w:val="16"/>
          <w:szCs w:val="16"/>
          <w:lang w:eastAsia="zh-CN"/>
        </w:rPr>
        <w:t>煤炭技术</w:t>
      </w:r>
      <w:r w:rsidR="00CC3C3A" w:rsidRPr="00B34510">
        <w:rPr>
          <w:rFonts w:hint="eastAsia"/>
          <w:sz w:val="16"/>
          <w:szCs w:val="16"/>
          <w:lang w:eastAsia="zh-CN"/>
        </w:rPr>
        <w:t>,2016,35(12):140-142.</w:t>
      </w:r>
    </w:p>
    <w:p w14:paraId="0E68F187" w14:textId="57BF4ACD" w:rsidR="00B34510" w:rsidRPr="00F80464" w:rsidRDefault="00B34510" w:rsidP="00F80464">
      <w:pPr>
        <w:pStyle w:val="aff6"/>
        <w:ind w:left="300"/>
      </w:pPr>
      <w:r w:rsidRPr="00F80464">
        <w:t xml:space="preserve">Yang Zhou, Wu </w:t>
      </w:r>
      <w:proofErr w:type="spellStart"/>
      <w:r w:rsidRPr="00F80464">
        <w:t>Shunzhong</w:t>
      </w:r>
      <w:proofErr w:type="spellEnd"/>
      <w:r w:rsidRPr="00F80464">
        <w:t xml:space="preserve">, Chen </w:t>
      </w:r>
      <w:proofErr w:type="spellStart"/>
      <w:r w:rsidRPr="00F80464">
        <w:t>Shuangshuang</w:t>
      </w:r>
      <w:proofErr w:type="spellEnd"/>
      <w:r w:rsidRPr="00F80464">
        <w:t>. Research and Application of Advanced Detection Technology by DC Resistivity Method[J]. Coal Technology, 2016,35(12):140-142.</w:t>
      </w:r>
    </w:p>
    <w:p w14:paraId="2692665D" w14:textId="5F4E5CC1" w:rsidR="008F570A" w:rsidRPr="00B34510" w:rsidRDefault="002318B8"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w:t>
      </w:r>
      <w:r w:rsidR="008F570A" w:rsidRPr="00B34510">
        <w:rPr>
          <w:sz w:val="16"/>
          <w:szCs w:val="16"/>
          <w:lang w:eastAsia="zh-CN"/>
        </w:rPr>
        <w:t>4</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张力</w:t>
      </w:r>
      <w:r w:rsidRPr="00B34510">
        <w:rPr>
          <w:rFonts w:hint="eastAsia"/>
          <w:sz w:val="16"/>
          <w:szCs w:val="16"/>
          <w:lang w:eastAsia="zh-CN"/>
        </w:rPr>
        <w:t>,</w:t>
      </w:r>
      <w:r w:rsidRPr="00B34510">
        <w:rPr>
          <w:rFonts w:hint="eastAsia"/>
          <w:sz w:val="16"/>
          <w:szCs w:val="16"/>
          <w:lang w:eastAsia="zh-CN"/>
        </w:rPr>
        <w:t>阮百尧</w:t>
      </w:r>
      <w:r w:rsidRPr="00B34510">
        <w:rPr>
          <w:rFonts w:hint="eastAsia"/>
          <w:sz w:val="16"/>
          <w:szCs w:val="16"/>
          <w:lang w:eastAsia="zh-CN"/>
        </w:rPr>
        <w:t>,</w:t>
      </w:r>
      <w:r w:rsidRPr="00B34510">
        <w:rPr>
          <w:rFonts w:hint="eastAsia"/>
          <w:sz w:val="16"/>
          <w:szCs w:val="16"/>
          <w:lang w:eastAsia="zh-CN"/>
        </w:rPr>
        <w:t>刘海飞</w:t>
      </w:r>
      <w:r w:rsidRPr="00B34510">
        <w:rPr>
          <w:rFonts w:hint="eastAsia"/>
          <w:sz w:val="16"/>
          <w:szCs w:val="16"/>
          <w:lang w:eastAsia="zh-CN"/>
        </w:rPr>
        <w:t>,</w:t>
      </w:r>
      <w:r w:rsidRPr="00B34510">
        <w:rPr>
          <w:rFonts w:hint="eastAsia"/>
          <w:sz w:val="16"/>
          <w:szCs w:val="16"/>
          <w:lang w:eastAsia="zh-CN"/>
        </w:rPr>
        <w:t>邓小康</w:t>
      </w:r>
      <w:r w:rsidRPr="00B34510">
        <w:rPr>
          <w:rFonts w:hint="eastAsia"/>
          <w:sz w:val="16"/>
          <w:szCs w:val="16"/>
          <w:lang w:eastAsia="zh-CN"/>
        </w:rPr>
        <w:t>.</w:t>
      </w:r>
      <w:r w:rsidRPr="00B34510">
        <w:rPr>
          <w:rFonts w:hint="eastAsia"/>
          <w:sz w:val="16"/>
          <w:szCs w:val="16"/>
          <w:lang w:eastAsia="zh-CN"/>
        </w:rPr>
        <w:t>三维全空间坑道直流聚焦超前探测数值模拟</w:t>
      </w:r>
      <w:r w:rsidRPr="00B34510">
        <w:rPr>
          <w:rFonts w:hint="eastAsia"/>
          <w:sz w:val="16"/>
          <w:szCs w:val="16"/>
          <w:lang w:eastAsia="zh-CN"/>
        </w:rPr>
        <w:t>[J].</w:t>
      </w:r>
      <w:r w:rsidR="007D367C" w:rsidRPr="00B34510">
        <w:rPr>
          <w:sz w:val="16"/>
          <w:szCs w:val="16"/>
          <w:lang w:eastAsia="zh-CN"/>
        </w:rPr>
        <w:t xml:space="preserve"> </w:t>
      </w:r>
      <w:r w:rsidRPr="00B34510">
        <w:rPr>
          <w:rFonts w:hint="eastAsia"/>
          <w:sz w:val="16"/>
          <w:szCs w:val="16"/>
          <w:lang w:eastAsia="zh-CN"/>
        </w:rPr>
        <w:t>物探与化探</w:t>
      </w:r>
      <w:r w:rsidRPr="00B34510">
        <w:rPr>
          <w:rFonts w:hint="eastAsia"/>
          <w:sz w:val="16"/>
          <w:szCs w:val="16"/>
          <w:lang w:eastAsia="zh-CN"/>
        </w:rPr>
        <w:t>,2011,35(03):419-422.</w:t>
      </w:r>
    </w:p>
    <w:p w14:paraId="5C495458" w14:textId="1679C545" w:rsidR="00B34510" w:rsidRPr="00B34510" w:rsidRDefault="00B34510" w:rsidP="003E437D">
      <w:pPr>
        <w:pStyle w:val="aff6"/>
        <w:ind w:left="620" w:hanging="320"/>
      </w:pPr>
      <w:r w:rsidRPr="00B34510">
        <w:t xml:space="preserve">Zhang Li, </w:t>
      </w:r>
      <w:proofErr w:type="spellStart"/>
      <w:r w:rsidRPr="00B34510">
        <w:t>Ruan</w:t>
      </w:r>
      <w:proofErr w:type="spellEnd"/>
      <w:r w:rsidRPr="00B34510">
        <w:t xml:space="preserve"> </w:t>
      </w:r>
      <w:proofErr w:type="spellStart"/>
      <w:r w:rsidRPr="00B34510">
        <w:t>Baiyao</w:t>
      </w:r>
      <w:proofErr w:type="spellEnd"/>
      <w:r w:rsidRPr="00B34510">
        <w:t xml:space="preserve">, Liu </w:t>
      </w:r>
      <w:proofErr w:type="spellStart"/>
      <w:r w:rsidRPr="00B34510">
        <w:t>Haifei</w:t>
      </w:r>
      <w:proofErr w:type="spellEnd"/>
      <w:r w:rsidRPr="00B34510">
        <w:t xml:space="preserve">, Deng </w:t>
      </w:r>
      <w:proofErr w:type="spellStart"/>
      <w:r w:rsidRPr="00B34510">
        <w:t>Xiaokang</w:t>
      </w:r>
      <w:proofErr w:type="spellEnd"/>
      <w:r w:rsidRPr="00B34510">
        <w:t>. Numerical simulation of direct current focusing advanced detection in tunnels in three-dimensional full space[J]. Geophysical and Geochemical Exploration, 2011,35(03):419-422.</w:t>
      </w:r>
    </w:p>
    <w:p w14:paraId="3985AB85" w14:textId="3987AFF8" w:rsidR="00C9411D"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15</w:t>
      </w:r>
      <w:r w:rsidRPr="00B34510">
        <w:rPr>
          <w:rFonts w:hint="eastAsia"/>
          <w:sz w:val="16"/>
          <w:szCs w:val="16"/>
          <w:lang w:eastAsia="zh-CN"/>
        </w:rPr>
        <w:t>]</w:t>
      </w:r>
      <w:r w:rsidR="007D367C" w:rsidRPr="00B34510">
        <w:rPr>
          <w:sz w:val="16"/>
          <w:szCs w:val="16"/>
          <w:lang w:eastAsia="zh-CN"/>
        </w:rPr>
        <w:t xml:space="preserve"> </w:t>
      </w:r>
      <w:proofErr w:type="gramStart"/>
      <w:r w:rsidRPr="00B34510">
        <w:rPr>
          <w:rFonts w:hint="eastAsia"/>
          <w:sz w:val="16"/>
          <w:szCs w:val="16"/>
          <w:lang w:eastAsia="zh-CN"/>
        </w:rPr>
        <w:t>鲁晶津</w:t>
      </w:r>
      <w:proofErr w:type="gramEnd"/>
      <w:r w:rsidRPr="00B34510">
        <w:rPr>
          <w:rFonts w:hint="eastAsia"/>
          <w:sz w:val="16"/>
          <w:szCs w:val="16"/>
          <w:lang w:eastAsia="zh-CN"/>
        </w:rPr>
        <w:t xml:space="preserve">. </w:t>
      </w:r>
      <w:r w:rsidRPr="00B34510">
        <w:rPr>
          <w:rFonts w:hint="eastAsia"/>
          <w:sz w:val="16"/>
          <w:szCs w:val="16"/>
          <w:lang w:eastAsia="zh-CN"/>
        </w:rPr>
        <w:t>地球电磁三维数值模拟的多重网格方法及其应用研究</w:t>
      </w:r>
      <w:r w:rsidRPr="00B34510">
        <w:rPr>
          <w:rFonts w:hint="eastAsia"/>
          <w:sz w:val="16"/>
          <w:szCs w:val="16"/>
          <w:lang w:eastAsia="zh-CN"/>
        </w:rPr>
        <w:t>[D].</w:t>
      </w:r>
      <w:r w:rsidR="007D367C" w:rsidRPr="00B34510">
        <w:rPr>
          <w:sz w:val="16"/>
          <w:szCs w:val="16"/>
          <w:lang w:eastAsia="zh-CN"/>
        </w:rPr>
        <w:t xml:space="preserve"> </w:t>
      </w:r>
      <w:r w:rsidRPr="00B34510">
        <w:rPr>
          <w:rFonts w:hint="eastAsia"/>
          <w:sz w:val="16"/>
          <w:szCs w:val="16"/>
          <w:lang w:eastAsia="zh-CN"/>
        </w:rPr>
        <w:t>中国科学技术大学</w:t>
      </w:r>
      <w:r w:rsidRPr="00B34510">
        <w:rPr>
          <w:rFonts w:hint="eastAsia"/>
          <w:sz w:val="16"/>
          <w:szCs w:val="16"/>
          <w:lang w:eastAsia="zh-CN"/>
        </w:rPr>
        <w:t>,2010.</w:t>
      </w:r>
    </w:p>
    <w:p w14:paraId="25769E21" w14:textId="61087441" w:rsidR="00B34510" w:rsidRDefault="00B34510" w:rsidP="003E437D">
      <w:pPr>
        <w:pStyle w:val="aff6"/>
        <w:ind w:left="620" w:hanging="320"/>
      </w:pPr>
      <w:r w:rsidRPr="00B34510">
        <w:t xml:space="preserve">Lu </w:t>
      </w:r>
      <w:proofErr w:type="spellStart"/>
      <w:r w:rsidRPr="00B34510">
        <w:t>Jingjin</w:t>
      </w:r>
      <w:proofErr w:type="spellEnd"/>
      <w:r w:rsidRPr="00B34510">
        <w:t>. Multi-grid method and its application research on three-dimensional numerical simulation of the earth's magnetism[D]. University of Science and Technology of China, 2010.</w:t>
      </w:r>
    </w:p>
    <w:p w14:paraId="1C60C366" w14:textId="5787D8F1" w:rsidR="00F80464" w:rsidRDefault="00F80464" w:rsidP="00F80464">
      <w:pPr>
        <w:pStyle w:val="aff6"/>
        <w:ind w:leftChars="0" w:left="0"/>
      </w:pPr>
      <w:r>
        <w:rPr>
          <w:rFonts w:hint="eastAsia"/>
        </w:rPr>
        <w:t>[</w:t>
      </w:r>
      <w:r>
        <w:t xml:space="preserve">16] </w:t>
      </w:r>
      <w:proofErr w:type="spellStart"/>
      <w:r w:rsidR="00292682" w:rsidRPr="00292682">
        <w:t>LeCun</w:t>
      </w:r>
      <w:proofErr w:type="spellEnd"/>
      <w:r w:rsidR="00292682" w:rsidRPr="00292682">
        <w:t xml:space="preserve"> Y, </w:t>
      </w:r>
      <w:proofErr w:type="spellStart"/>
      <w:r w:rsidR="00292682" w:rsidRPr="00292682">
        <w:t>Touresky</w:t>
      </w:r>
      <w:proofErr w:type="spellEnd"/>
      <w:r w:rsidR="00292682" w:rsidRPr="00292682">
        <w:t xml:space="preserve"> D, Hinton G, et al. A theoretical framework for back-propagation[C]//Proceedings of the 1988 connectionist models summer school. 1988, 1: 21-28.</w:t>
      </w:r>
    </w:p>
    <w:p w14:paraId="2D5D3351" w14:textId="47445FBE" w:rsidR="00F80464" w:rsidRDefault="00F80464" w:rsidP="00F80464">
      <w:pPr>
        <w:pStyle w:val="aff6"/>
        <w:ind w:leftChars="0" w:left="320" w:hanging="320"/>
      </w:pPr>
      <w:r w:rsidRPr="00F80464">
        <w:t>[1</w:t>
      </w:r>
      <w:r>
        <w:t>7</w:t>
      </w:r>
      <w:r w:rsidRPr="00F80464">
        <w:t>]</w:t>
      </w:r>
      <w:r>
        <w:t xml:space="preserve"> </w:t>
      </w:r>
      <w:proofErr w:type="spellStart"/>
      <w:r>
        <w:t>Xingzheng</w:t>
      </w:r>
      <w:proofErr w:type="spellEnd"/>
      <w:r>
        <w:t xml:space="preserve"> </w:t>
      </w:r>
      <w:proofErr w:type="spellStart"/>
      <w:proofErr w:type="gramStart"/>
      <w:r>
        <w:t>Chen,Congbo</w:t>
      </w:r>
      <w:proofErr w:type="spellEnd"/>
      <w:proofErr w:type="gramEnd"/>
      <w:r>
        <w:t xml:space="preserve"> </w:t>
      </w:r>
      <w:proofErr w:type="spellStart"/>
      <w:r>
        <w:t>Li,Rui</w:t>
      </w:r>
      <w:proofErr w:type="spellEnd"/>
      <w:r>
        <w:t xml:space="preserve"> </w:t>
      </w:r>
      <w:proofErr w:type="spellStart"/>
      <w:r>
        <w:t>Hu,Ning</w:t>
      </w:r>
      <w:proofErr w:type="spellEnd"/>
      <w:r>
        <w:t xml:space="preserve"> </w:t>
      </w:r>
      <w:proofErr w:type="spellStart"/>
      <w:r>
        <w:t>Liu,Chi</w:t>
      </w:r>
      <w:proofErr w:type="spellEnd"/>
      <w:r>
        <w:t xml:space="preserve"> </w:t>
      </w:r>
      <w:proofErr w:type="spellStart"/>
      <w:r>
        <w:t>Zhang.Integrated</w:t>
      </w:r>
      <w:proofErr w:type="spellEnd"/>
      <w:r>
        <w:t xml:space="preserve"> Optimization of Structure and Control Parameters for the Height Control System of a Vertical Spindle Cotton Picker[J].Chinese Journal of Mechanical Engineering,2021,34(06):423-434.</w:t>
      </w:r>
    </w:p>
    <w:p w14:paraId="6B8672E1" w14:textId="6E345875" w:rsidR="00F80464" w:rsidRDefault="00F80464" w:rsidP="00F80464">
      <w:pPr>
        <w:pStyle w:val="aff6"/>
        <w:ind w:leftChars="0" w:left="320" w:hanging="320"/>
      </w:pPr>
      <w:r>
        <w:rPr>
          <w:rFonts w:hint="eastAsia"/>
        </w:rPr>
        <w:t>[</w:t>
      </w:r>
      <w:r>
        <w:t>18</w:t>
      </w:r>
      <w:r>
        <w:rPr>
          <w:rFonts w:hint="eastAsia"/>
        </w:rPr>
        <w:t>]</w:t>
      </w:r>
      <w:r>
        <w:t xml:space="preserve"> </w:t>
      </w:r>
      <w:r>
        <w:rPr>
          <w:rFonts w:hint="eastAsia"/>
        </w:rPr>
        <w:t>郭昌放</w:t>
      </w:r>
      <w:r>
        <w:rPr>
          <w:rFonts w:hint="eastAsia"/>
        </w:rPr>
        <w:t>,</w:t>
      </w:r>
      <w:r>
        <w:rPr>
          <w:rFonts w:hint="eastAsia"/>
        </w:rPr>
        <w:t>武祥</w:t>
      </w:r>
      <w:r>
        <w:rPr>
          <w:rFonts w:hint="eastAsia"/>
        </w:rPr>
        <w:t>,</w:t>
      </w:r>
      <w:r>
        <w:rPr>
          <w:rFonts w:hint="eastAsia"/>
        </w:rPr>
        <w:t>杨真</w:t>
      </w:r>
      <w:r>
        <w:rPr>
          <w:rFonts w:hint="eastAsia"/>
        </w:rPr>
        <w:t>,</w:t>
      </w:r>
      <w:r>
        <w:rPr>
          <w:rFonts w:hint="eastAsia"/>
        </w:rPr>
        <w:t>陈一鼎</w:t>
      </w:r>
      <w:r>
        <w:rPr>
          <w:rFonts w:hint="eastAsia"/>
        </w:rPr>
        <w:t>,</w:t>
      </w:r>
      <w:r>
        <w:rPr>
          <w:rFonts w:hint="eastAsia"/>
        </w:rPr>
        <w:t>马留柱</w:t>
      </w:r>
      <w:r>
        <w:rPr>
          <w:rFonts w:hint="eastAsia"/>
        </w:rPr>
        <w:t>,</w:t>
      </w:r>
      <w:r>
        <w:rPr>
          <w:rFonts w:hint="eastAsia"/>
        </w:rPr>
        <w:t>马中原</w:t>
      </w:r>
      <w:r>
        <w:rPr>
          <w:rFonts w:hint="eastAsia"/>
        </w:rPr>
        <w:t>.</w:t>
      </w:r>
      <w:r>
        <w:t xml:space="preserve"> </w:t>
      </w:r>
      <w:r>
        <w:rPr>
          <w:rFonts w:hint="eastAsia"/>
        </w:rPr>
        <w:t>多</w:t>
      </w:r>
      <w:proofErr w:type="gramStart"/>
      <w:r>
        <w:rPr>
          <w:rFonts w:hint="eastAsia"/>
        </w:rPr>
        <w:t>源信息</w:t>
      </w:r>
      <w:proofErr w:type="gramEnd"/>
      <w:r>
        <w:rPr>
          <w:rFonts w:hint="eastAsia"/>
        </w:rPr>
        <w:t>融合约束下的工作面电磁波</w:t>
      </w:r>
      <w:r>
        <w:rPr>
          <w:rFonts w:hint="eastAsia"/>
        </w:rPr>
        <w:t xml:space="preserve">CT </w:t>
      </w:r>
      <w:r>
        <w:rPr>
          <w:rFonts w:hint="eastAsia"/>
        </w:rPr>
        <w:t>探测智能反演方法</w:t>
      </w:r>
      <w:r>
        <w:rPr>
          <w:rFonts w:hint="eastAsia"/>
        </w:rPr>
        <w:t>[J].</w:t>
      </w:r>
      <w:r>
        <w:t xml:space="preserve"> </w:t>
      </w:r>
      <w:r>
        <w:rPr>
          <w:rFonts w:hint="eastAsia"/>
        </w:rPr>
        <w:t>煤炭学</w:t>
      </w:r>
      <w:r w:rsidRPr="00F80464">
        <w:rPr>
          <w:rFonts w:hint="eastAsia"/>
        </w:rPr>
        <w:t>报</w:t>
      </w:r>
      <w:r w:rsidRPr="00F80464">
        <w:rPr>
          <w:rFonts w:hint="eastAsia"/>
        </w:rPr>
        <w:t>,2021,46(11):3623-3635.</w:t>
      </w:r>
    </w:p>
    <w:p w14:paraId="69328546" w14:textId="33154381" w:rsidR="00292682" w:rsidRPr="00292682" w:rsidRDefault="00292682" w:rsidP="00292682">
      <w:pPr>
        <w:pStyle w:val="aff6"/>
        <w:ind w:left="300"/>
      </w:pPr>
      <w:r w:rsidRPr="00292682">
        <w:lastRenderedPageBreak/>
        <w:t xml:space="preserve">Guo </w:t>
      </w:r>
      <w:proofErr w:type="spellStart"/>
      <w:r w:rsidRPr="00292682">
        <w:t>Changfang</w:t>
      </w:r>
      <w:proofErr w:type="spellEnd"/>
      <w:r w:rsidRPr="00292682">
        <w:t xml:space="preserve">, Wu Xiang, Yang Zhen, Chen </w:t>
      </w:r>
      <w:proofErr w:type="spellStart"/>
      <w:r w:rsidRPr="00292682">
        <w:t>Yiding</w:t>
      </w:r>
      <w:proofErr w:type="spellEnd"/>
      <w:r w:rsidRPr="00292682">
        <w:t xml:space="preserve">, Ma </w:t>
      </w:r>
      <w:proofErr w:type="spellStart"/>
      <w:r w:rsidRPr="00292682">
        <w:t>Liuzhu</w:t>
      </w:r>
      <w:proofErr w:type="spellEnd"/>
      <w:r w:rsidRPr="00292682">
        <w:t xml:space="preserve">, Ma </w:t>
      </w:r>
      <w:proofErr w:type="spellStart"/>
      <w:r w:rsidRPr="00292682">
        <w:t>Zhongyuan</w:t>
      </w:r>
      <w:proofErr w:type="spellEnd"/>
      <w:r w:rsidRPr="00292682">
        <w:t>. Intelligent inversion method for electromagnetic wave CT detection in working face under the constraints of multi-source information fusion [J]. Journal of Coal Science, 2021,46(11):3623-3635.</w:t>
      </w:r>
    </w:p>
    <w:p w14:paraId="784D2D37" w14:textId="4B08CB90" w:rsidR="00F80464" w:rsidRDefault="00F80464" w:rsidP="00F80464">
      <w:pPr>
        <w:pStyle w:val="aff6"/>
        <w:ind w:leftChars="0" w:left="320" w:hanging="320"/>
      </w:pPr>
      <w:r>
        <w:rPr>
          <w:rFonts w:hint="eastAsia"/>
        </w:rPr>
        <w:t>[</w:t>
      </w:r>
      <w:r>
        <w:t>19</w:t>
      </w:r>
      <w:r>
        <w:rPr>
          <w:rFonts w:hint="eastAsia"/>
        </w:rPr>
        <w:t>]</w:t>
      </w:r>
      <w:r>
        <w:t xml:space="preserve"> </w:t>
      </w:r>
      <w:proofErr w:type="gramStart"/>
      <w:r w:rsidRPr="00F80464">
        <w:rPr>
          <w:rFonts w:hint="eastAsia"/>
        </w:rPr>
        <w:t>程久龙</w:t>
      </w:r>
      <w:proofErr w:type="gramEnd"/>
      <w:r w:rsidRPr="00F80464">
        <w:rPr>
          <w:rFonts w:hint="eastAsia"/>
        </w:rPr>
        <w:t>,</w:t>
      </w:r>
      <w:r w:rsidRPr="00F80464">
        <w:rPr>
          <w:rFonts w:hint="eastAsia"/>
        </w:rPr>
        <w:t>赵家宏</w:t>
      </w:r>
      <w:r w:rsidRPr="00F80464">
        <w:rPr>
          <w:rFonts w:hint="eastAsia"/>
        </w:rPr>
        <w:t>,</w:t>
      </w:r>
      <w:r w:rsidRPr="00F80464">
        <w:rPr>
          <w:rFonts w:hint="eastAsia"/>
        </w:rPr>
        <w:t>董毅</w:t>
      </w:r>
      <w:r w:rsidRPr="00F80464">
        <w:rPr>
          <w:rFonts w:hint="eastAsia"/>
        </w:rPr>
        <w:t>,</w:t>
      </w:r>
      <w:r w:rsidRPr="00F80464">
        <w:rPr>
          <w:rFonts w:hint="eastAsia"/>
        </w:rPr>
        <w:t>董倩芸</w:t>
      </w:r>
      <w:r w:rsidRPr="00F80464">
        <w:rPr>
          <w:rFonts w:hint="eastAsia"/>
        </w:rPr>
        <w:t>.</w:t>
      </w:r>
      <w:r>
        <w:t xml:space="preserve"> </w:t>
      </w:r>
      <w:r w:rsidRPr="00F80464">
        <w:rPr>
          <w:rFonts w:hint="eastAsia"/>
        </w:rPr>
        <w:t>基于</w:t>
      </w:r>
      <w:r w:rsidRPr="00F80464">
        <w:rPr>
          <w:rFonts w:hint="eastAsia"/>
        </w:rPr>
        <w:t>LBA-BP</w:t>
      </w:r>
      <w:r w:rsidRPr="00F80464">
        <w:rPr>
          <w:rFonts w:hint="eastAsia"/>
        </w:rPr>
        <w:t>的矿井瞬变电磁法岩层富水性的定量预测研究</w:t>
      </w:r>
      <w:r w:rsidRPr="00F80464">
        <w:rPr>
          <w:rFonts w:hint="eastAsia"/>
        </w:rPr>
        <w:t>[J].</w:t>
      </w:r>
      <w:r>
        <w:t xml:space="preserve"> </w:t>
      </w:r>
      <w:r w:rsidRPr="00F80464">
        <w:rPr>
          <w:rFonts w:hint="eastAsia"/>
        </w:rPr>
        <w:t>煤炭学报</w:t>
      </w:r>
      <w:r w:rsidRPr="00F80464">
        <w:rPr>
          <w:rFonts w:hint="eastAsia"/>
        </w:rPr>
        <w:t>,2020,45(01):330-337.</w:t>
      </w:r>
    </w:p>
    <w:p w14:paraId="2B762FED" w14:textId="183A1974" w:rsidR="00292682" w:rsidRPr="00292682" w:rsidRDefault="00292682" w:rsidP="00292682">
      <w:pPr>
        <w:pStyle w:val="aff6"/>
        <w:ind w:left="300"/>
      </w:pPr>
      <w:r w:rsidRPr="00292682">
        <w:t xml:space="preserve">CHENG </w:t>
      </w:r>
      <w:proofErr w:type="spellStart"/>
      <w:r w:rsidRPr="00292682">
        <w:t>Jiulong</w:t>
      </w:r>
      <w:proofErr w:type="spellEnd"/>
      <w:r w:rsidRPr="00292682">
        <w:t xml:space="preserve">, ZHAO </w:t>
      </w:r>
      <w:proofErr w:type="spellStart"/>
      <w:r w:rsidRPr="00292682">
        <w:t>Jiahong</w:t>
      </w:r>
      <w:proofErr w:type="spellEnd"/>
      <w:r w:rsidRPr="00292682">
        <w:t xml:space="preserve">, DONG Yi, DONG </w:t>
      </w:r>
      <w:proofErr w:type="spellStart"/>
      <w:r w:rsidRPr="00292682">
        <w:t>Qianyun</w:t>
      </w:r>
      <w:proofErr w:type="spellEnd"/>
      <w:r w:rsidRPr="00292682">
        <w:t>. Quantitative Prediction of Water Richness of Rock Formation Based on LBA-BP Transient Electromagnetic Method[J]. Journal of Coal Science, 2020,45(01):330-337.</w:t>
      </w:r>
    </w:p>
    <w:p w14:paraId="5811DDDD" w14:textId="4B7BA226" w:rsidR="00C9411D" w:rsidRPr="00F80464" w:rsidRDefault="00F80464" w:rsidP="00F80464">
      <w:pPr>
        <w:pStyle w:val="aff6"/>
        <w:ind w:leftChars="0" w:left="320" w:hanging="320"/>
      </w:pPr>
      <w:r w:rsidRPr="00F80464">
        <w:rPr>
          <w:rFonts w:hint="eastAsia"/>
        </w:rPr>
        <w:t>[</w:t>
      </w:r>
      <w:r>
        <w:t>20</w:t>
      </w:r>
      <w:r w:rsidRPr="00F80464">
        <w:rPr>
          <w:rFonts w:hint="eastAsia"/>
        </w:rPr>
        <w:t xml:space="preserve">] Meng J </w:t>
      </w:r>
      <w:proofErr w:type="gramStart"/>
      <w:r w:rsidRPr="00F80464">
        <w:rPr>
          <w:rFonts w:hint="eastAsia"/>
        </w:rPr>
        <w:t>E ,</w:t>
      </w:r>
      <w:proofErr w:type="gramEnd"/>
      <w:r w:rsidRPr="00F80464">
        <w:rPr>
          <w:rFonts w:hint="eastAsia"/>
        </w:rPr>
        <w:t xml:space="preserve">  Fan L . Genetic Algorithms for MLP Neural Network parameters optimization[C]// 2009</w:t>
      </w:r>
      <w:r w:rsidRPr="00F80464">
        <w:rPr>
          <w:rFonts w:hint="eastAsia"/>
        </w:rPr>
        <w:t>中国控制与决策会议论文集</w:t>
      </w:r>
      <w:r w:rsidRPr="00F80464">
        <w:rPr>
          <w:rFonts w:hint="eastAsia"/>
        </w:rPr>
        <w:t>(3). 2009.</w:t>
      </w:r>
    </w:p>
    <w:p w14:paraId="2B3FEE40" w14:textId="77777777" w:rsidR="0008588C" w:rsidRDefault="0008588C" w:rsidP="00C9411D">
      <w:pPr>
        <w:ind w:firstLine="480"/>
        <w:rPr>
          <w:lang w:eastAsia="zh-CN"/>
        </w:rPr>
        <w:sectPr w:rsidR="0008588C" w:rsidSect="0008588C">
          <w:pgSz w:w="11906" w:h="16838" w:code="9"/>
          <w:pgMar w:top="1134" w:right="1134" w:bottom="1134" w:left="1134" w:header="851" w:footer="992" w:gutter="0"/>
          <w:cols w:num="2" w:space="400"/>
          <w:docGrid w:type="lines" w:linePitch="312" w:charSpace="-2458"/>
        </w:sectPr>
      </w:pPr>
    </w:p>
    <w:p w14:paraId="40794B3D" w14:textId="04116AEE" w:rsidR="00C9411D" w:rsidRDefault="00C9411D" w:rsidP="00C9411D">
      <w:pPr>
        <w:ind w:firstLine="480"/>
        <w:rPr>
          <w:lang w:eastAsia="zh-CN"/>
        </w:rPr>
      </w:pPr>
    </w:p>
    <w:p w14:paraId="084848D7" w14:textId="77777777" w:rsidR="00C9411D" w:rsidRDefault="00C9411D" w:rsidP="00C9411D">
      <w:pPr>
        <w:ind w:firstLine="480"/>
        <w:outlineLvl w:val="0"/>
        <w:rPr>
          <w:lang w:eastAsia="zh-CN"/>
        </w:rPr>
      </w:pPr>
    </w:p>
    <w:p w14:paraId="756C5351" w14:textId="14D24196" w:rsidR="0085514E" w:rsidRPr="00C9411D" w:rsidRDefault="0085514E" w:rsidP="00C9411D">
      <w:pPr>
        <w:rPr>
          <w:lang w:eastAsia="zh-CN"/>
        </w:rPr>
      </w:pPr>
    </w:p>
    <w:sectPr w:rsidR="0085514E" w:rsidRPr="00C941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2932" w14:textId="77777777" w:rsidR="006648F6" w:rsidRDefault="006648F6" w:rsidP="00832C44">
      <w:pPr>
        <w:spacing w:line="240" w:lineRule="auto"/>
        <w:ind w:firstLine="480"/>
      </w:pPr>
      <w:r>
        <w:separator/>
      </w:r>
    </w:p>
  </w:endnote>
  <w:endnote w:type="continuationSeparator" w:id="0">
    <w:p w14:paraId="56C8DDDB" w14:textId="77777777" w:rsidR="006648F6" w:rsidRDefault="006648F6" w:rsidP="00832C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ED6" w14:textId="77777777" w:rsidR="00774630" w:rsidRDefault="00774630">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A413" w14:textId="77777777" w:rsidR="00774630" w:rsidRDefault="00774630">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9498" w14:textId="77777777" w:rsidR="00774630" w:rsidRDefault="00774630">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E982" w14:textId="77777777" w:rsidR="006648F6" w:rsidRDefault="006648F6" w:rsidP="00832C44">
      <w:pPr>
        <w:spacing w:line="240" w:lineRule="auto"/>
        <w:ind w:firstLine="480"/>
      </w:pPr>
      <w:r>
        <w:separator/>
      </w:r>
    </w:p>
  </w:footnote>
  <w:footnote w:type="continuationSeparator" w:id="0">
    <w:p w14:paraId="2DF74390" w14:textId="77777777" w:rsidR="006648F6" w:rsidRDefault="006648F6" w:rsidP="00832C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49F" w14:textId="77777777" w:rsidR="00774630" w:rsidRDefault="00774630">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A2E4" w14:textId="77777777" w:rsidR="00774630" w:rsidRDefault="00774630">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1E43" w14:textId="77777777" w:rsidR="00774630" w:rsidRDefault="00774630">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67F"/>
    <w:multiLevelType w:val="multilevel"/>
    <w:tmpl w:val="3CE23D3E"/>
    <w:lvl w:ilvl="0">
      <w:start w:val="1"/>
      <w:numFmt w:val="lowerLetter"/>
      <w:lvlText w:val="%1"/>
      <w:lvlJc w:val="left"/>
      <w:pPr>
        <w:ind w:left="405" w:hanging="405"/>
      </w:pPr>
      <w:rPr>
        <w:rFonts w:eastAsia="方正书宋简体" w:cs="Times New Roman" w:hint="default"/>
        <w:sz w:val="18"/>
      </w:rPr>
    </w:lvl>
    <w:lvl w:ilvl="1">
      <w:start w:val="1"/>
      <w:numFmt w:val="decimal"/>
      <w:lvlText w:val="%1.%2"/>
      <w:lvlJc w:val="left"/>
      <w:pPr>
        <w:ind w:left="405" w:hanging="405"/>
      </w:pPr>
      <w:rPr>
        <w:rFonts w:eastAsia="方正书宋简体" w:cs="Times New Roman" w:hint="default"/>
        <w:sz w:val="18"/>
      </w:rPr>
    </w:lvl>
    <w:lvl w:ilvl="2">
      <w:start w:val="1"/>
      <w:numFmt w:val="decimal"/>
      <w:lvlText w:val="%1.%2.%3"/>
      <w:lvlJc w:val="left"/>
      <w:pPr>
        <w:ind w:left="405" w:hanging="405"/>
      </w:pPr>
      <w:rPr>
        <w:rFonts w:eastAsia="方正书宋简体" w:cs="Times New Roman" w:hint="default"/>
        <w:sz w:val="18"/>
      </w:rPr>
    </w:lvl>
    <w:lvl w:ilvl="3">
      <w:start w:val="1"/>
      <w:numFmt w:val="decimal"/>
      <w:lvlText w:val="%1.%2.%3.%4"/>
      <w:lvlJc w:val="left"/>
      <w:pPr>
        <w:ind w:left="720" w:hanging="720"/>
      </w:pPr>
      <w:rPr>
        <w:rFonts w:eastAsia="方正书宋简体" w:cs="Times New Roman" w:hint="default"/>
        <w:sz w:val="18"/>
      </w:rPr>
    </w:lvl>
    <w:lvl w:ilvl="4">
      <w:start w:val="1"/>
      <w:numFmt w:val="decimal"/>
      <w:lvlText w:val="%1.%2.%3.%4.%5"/>
      <w:lvlJc w:val="left"/>
      <w:pPr>
        <w:ind w:left="720" w:hanging="720"/>
      </w:pPr>
      <w:rPr>
        <w:rFonts w:eastAsia="方正书宋简体" w:cs="Times New Roman" w:hint="default"/>
        <w:sz w:val="18"/>
      </w:rPr>
    </w:lvl>
    <w:lvl w:ilvl="5">
      <w:start w:val="1"/>
      <w:numFmt w:val="decimal"/>
      <w:lvlText w:val="%1.%2.%3.%4.%5.%6"/>
      <w:lvlJc w:val="left"/>
      <w:pPr>
        <w:ind w:left="1080" w:hanging="1080"/>
      </w:pPr>
      <w:rPr>
        <w:rFonts w:eastAsia="方正书宋简体" w:cs="Times New Roman" w:hint="default"/>
        <w:sz w:val="18"/>
      </w:rPr>
    </w:lvl>
    <w:lvl w:ilvl="6">
      <w:start w:val="1"/>
      <w:numFmt w:val="decimal"/>
      <w:lvlText w:val="%1.%2.%3.%4.%5.%6.%7"/>
      <w:lvlJc w:val="left"/>
      <w:pPr>
        <w:ind w:left="1080" w:hanging="1080"/>
      </w:pPr>
      <w:rPr>
        <w:rFonts w:eastAsia="方正书宋简体" w:cs="Times New Roman" w:hint="default"/>
        <w:sz w:val="18"/>
      </w:rPr>
    </w:lvl>
    <w:lvl w:ilvl="7">
      <w:start w:val="1"/>
      <w:numFmt w:val="decimal"/>
      <w:lvlText w:val="%1.%2.%3.%4.%5.%6.%7.%8"/>
      <w:lvlJc w:val="left"/>
      <w:pPr>
        <w:ind w:left="1080" w:hanging="1080"/>
      </w:pPr>
      <w:rPr>
        <w:rFonts w:eastAsia="方正书宋简体" w:cs="Times New Roman" w:hint="default"/>
        <w:sz w:val="18"/>
      </w:rPr>
    </w:lvl>
    <w:lvl w:ilvl="8">
      <w:start w:val="1"/>
      <w:numFmt w:val="decimal"/>
      <w:lvlText w:val="%1.%2.%3.%4.%5.%6.%7.%8.%9"/>
      <w:lvlJc w:val="left"/>
      <w:pPr>
        <w:ind w:left="1440" w:hanging="1440"/>
      </w:pPr>
      <w:rPr>
        <w:rFonts w:eastAsia="方正书宋简体" w:cs="Times New Roman" w:hint="default"/>
        <w:sz w:val="18"/>
      </w:rPr>
    </w:lvl>
  </w:abstractNum>
  <w:abstractNum w:abstractNumId="1" w15:restartNumberingAfterBreak="0">
    <w:nsid w:val="1F0F43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AB77C3"/>
    <w:multiLevelType w:val="hybridMultilevel"/>
    <w:tmpl w:val="17A67EFC"/>
    <w:lvl w:ilvl="0" w:tplc="C8DE743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FED4CF2"/>
    <w:multiLevelType w:val="hybridMultilevel"/>
    <w:tmpl w:val="E84646DA"/>
    <w:lvl w:ilvl="0" w:tplc="954CFD1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72B2E93"/>
    <w:multiLevelType w:val="multilevel"/>
    <w:tmpl w:val="CF020C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17656"/>
    <w:multiLevelType w:val="multilevel"/>
    <w:tmpl w:val="1CA440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9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26"/>
    <w:rsid w:val="00003A20"/>
    <w:rsid w:val="000059C0"/>
    <w:rsid w:val="000133C1"/>
    <w:rsid w:val="000237A0"/>
    <w:rsid w:val="00024F0E"/>
    <w:rsid w:val="00025498"/>
    <w:rsid w:val="000273F5"/>
    <w:rsid w:val="0003549D"/>
    <w:rsid w:val="00040B34"/>
    <w:rsid w:val="000472C2"/>
    <w:rsid w:val="000544C8"/>
    <w:rsid w:val="00080BF3"/>
    <w:rsid w:val="0008588C"/>
    <w:rsid w:val="000947F2"/>
    <w:rsid w:val="000A007E"/>
    <w:rsid w:val="000A0B32"/>
    <w:rsid w:val="000B6096"/>
    <w:rsid w:val="000B6355"/>
    <w:rsid w:val="000C1EA2"/>
    <w:rsid w:val="000C48A4"/>
    <w:rsid w:val="000C5472"/>
    <w:rsid w:val="000C60FC"/>
    <w:rsid w:val="000C7699"/>
    <w:rsid w:val="000D739C"/>
    <w:rsid w:val="000F03A1"/>
    <w:rsid w:val="000F12B6"/>
    <w:rsid w:val="000F2741"/>
    <w:rsid w:val="000F2745"/>
    <w:rsid w:val="000F7F3C"/>
    <w:rsid w:val="00107275"/>
    <w:rsid w:val="00112A8E"/>
    <w:rsid w:val="00114AB9"/>
    <w:rsid w:val="0011798D"/>
    <w:rsid w:val="00122490"/>
    <w:rsid w:val="00122CD6"/>
    <w:rsid w:val="00137825"/>
    <w:rsid w:val="00145BDB"/>
    <w:rsid w:val="001507A6"/>
    <w:rsid w:val="00162A9D"/>
    <w:rsid w:val="00173000"/>
    <w:rsid w:val="00175C37"/>
    <w:rsid w:val="00177E62"/>
    <w:rsid w:val="00186BC8"/>
    <w:rsid w:val="00194FBD"/>
    <w:rsid w:val="001A0A34"/>
    <w:rsid w:val="001A3612"/>
    <w:rsid w:val="001B5E84"/>
    <w:rsid w:val="001C137C"/>
    <w:rsid w:val="001F253C"/>
    <w:rsid w:val="001F29C3"/>
    <w:rsid w:val="00200885"/>
    <w:rsid w:val="002015CC"/>
    <w:rsid w:val="00202FCE"/>
    <w:rsid w:val="00211A5B"/>
    <w:rsid w:val="00213820"/>
    <w:rsid w:val="002311BE"/>
    <w:rsid w:val="002318B8"/>
    <w:rsid w:val="00234787"/>
    <w:rsid w:val="00247418"/>
    <w:rsid w:val="00256CF7"/>
    <w:rsid w:val="002571E4"/>
    <w:rsid w:val="00260B98"/>
    <w:rsid w:val="00262707"/>
    <w:rsid w:val="002672E6"/>
    <w:rsid w:val="00270EE6"/>
    <w:rsid w:val="0027420F"/>
    <w:rsid w:val="00281A7A"/>
    <w:rsid w:val="002831BB"/>
    <w:rsid w:val="00286B83"/>
    <w:rsid w:val="00292682"/>
    <w:rsid w:val="00296447"/>
    <w:rsid w:val="002971C2"/>
    <w:rsid w:val="002A3FD4"/>
    <w:rsid w:val="002B09C1"/>
    <w:rsid w:val="002C2504"/>
    <w:rsid w:val="002D24F4"/>
    <w:rsid w:val="002E60C1"/>
    <w:rsid w:val="002E7060"/>
    <w:rsid w:val="002E7FAB"/>
    <w:rsid w:val="003055B2"/>
    <w:rsid w:val="00330866"/>
    <w:rsid w:val="00331652"/>
    <w:rsid w:val="00345917"/>
    <w:rsid w:val="003543C9"/>
    <w:rsid w:val="00364CE2"/>
    <w:rsid w:val="00364E43"/>
    <w:rsid w:val="003900F2"/>
    <w:rsid w:val="0039138E"/>
    <w:rsid w:val="00397A1D"/>
    <w:rsid w:val="003B2BDC"/>
    <w:rsid w:val="003C47BC"/>
    <w:rsid w:val="003C659F"/>
    <w:rsid w:val="003C6B6F"/>
    <w:rsid w:val="003D3A59"/>
    <w:rsid w:val="003D5AEA"/>
    <w:rsid w:val="003E0A79"/>
    <w:rsid w:val="003E0BCA"/>
    <w:rsid w:val="003E1E9F"/>
    <w:rsid w:val="003E437D"/>
    <w:rsid w:val="003F62C7"/>
    <w:rsid w:val="00404A1C"/>
    <w:rsid w:val="00411714"/>
    <w:rsid w:val="00413AA1"/>
    <w:rsid w:val="00420065"/>
    <w:rsid w:val="00420A9B"/>
    <w:rsid w:val="00422BAA"/>
    <w:rsid w:val="00424012"/>
    <w:rsid w:val="00424B08"/>
    <w:rsid w:val="00435E5A"/>
    <w:rsid w:val="00440040"/>
    <w:rsid w:val="004530DD"/>
    <w:rsid w:val="004619A2"/>
    <w:rsid w:val="00462685"/>
    <w:rsid w:val="004739EA"/>
    <w:rsid w:val="00474F8F"/>
    <w:rsid w:val="00485D2F"/>
    <w:rsid w:val="004871BB"/>
    <w:rsid w:val="0049001A"/>
    <w:rsid w:val="0049391D"/>
    <w:rsid w:val="004A1911"/>
    <w:rsid w:val="004A3C28"/>
    <w:rsid w:val="004C150D"/>
    <w:rsid w:val="004C450E"/>
    <w:rsid w:val="004D2C2A"/>
    <w:rsid w:val="004D2FB2"/>
    <w:rsid w:val="004D410E"/>
    <w:rsid w:val="004D5C25"/>
    <w:rsid w:val="004E5778"/>
    <w:rsid w:val="004F0B37"/>
    <w:rsid w:val="004F1719"/>
    <w:rsid w:val="005000F4"/>
    <w:rsid w:val="005039E1"/>
    <w:rsid w:val="00506C1D"/>
    <w:rsid w:val="0051767C"/>
    <w:rsid w:val="0052136F"/>
    <w:rsid w:val="00526841"/>
    <w:rsid w:val="00533DB5"/>
    <w:rsid w:val="0053652B"/>
    <w:rsid w:val="00537DCC"/>
    <w:rsid w:val="00546FE3"/>
    <w:rsid w:val="00552B4E"/>
    <w:rsid w:val="005577B0"/>
    <w:rsid w:val="005666E1"/>
    <w:rsid w:val="0058365C"/>
    <w:rsid w:val="00583DF1"/>
    <w:rsid w:val="005A6DC9"/>
    <w:rsid w:val="005B3680"/>
    <w:rsid w:val="005B3D5D"/>
    <w:rsid w:val="005B5284"/>
    <w:rsid w:val="005C6C66"/>
    <w:rsid w:val="005D55E5"/>
    <w:rsid w:val="005D6378"/>
    <w:rsid w:val="005E3BF1"/>
    <w:rsid w:val="005F0D75"/>
    <w:rsid w:val="005F6F5D"/>
    <w:rsid w:val="00607E21"/>
    <w:rsid w:val="00613E0D"/>
    <w:rsid w:val="00616632"/>
    <w:rsid w:val="00620071"/>
    <w:rsid w:val="00624E4D"/>
    <w:rsid w:val="00635BA1"/>
    <w:rsid w:val="00646D76"/>
    <w:rsid w:val="00651242"/>
    <w:rsid w:val="006648F6"/>
    <w:rsid w:val="00664FD1"/>
    <w:rsid w:val="00670465"/>
    <w:rsid w:val="006725B3"/>
    <w:rsid w:val="00694405"/>
    <w:rsid w:val="00695D38"/>
    <w:rsid w:val="00696DE0"/>
    <w:rsid w:val="006A4B56"/>
    <w:rsid w:val="006C2CAA"/>
    <w:rsid w:val="006C3168"/>
    <w:rsid w:val="006C477E"/>
    <w:rsid w:val="006C4D20"/>
    <w:rsid w:val="006C5F8F"/>
    <w:rsid w:val="006D1008"/>
    <w:rsid w:val="006E71B3"/>
    <w:rsid w:val="006F35F0"/>
    <w:rsid w:val="00712ED5"/>
    <w:rsid w:val="00716BAD"/>
    <w:rsid w:val="007177E8"/>
    <w:rsid w:val="00723273"/>
    <w:rsid w:val="007362D3"/>
    <w:rsid w:val="00737C0B"/>
    <w:rsid w:val="00737CCB"/>
    <w:rsid w:val="00740E1E"/>
    <w:rsid w:val="00742412"/>
    <w:rsid w:val="00760DDA"/>
    <w:rsid w:val="00774630"/>
    <w:rsid w:val="00775415"/>
    <w:rsid w:val="007853D2"/>
    <w:rsid w:val="007A191B"/>
    <w:rsid w:val="007A2FFA"/>
    <w:rsid w:val="007B3039"/>
    <w:rsid w:val="007C02A7"/>
    <w:rsid w:val="007C3A63"/>
    <w:rsid w:val="007C583D"/>
    <w:rsid w:val="007C69E9"/>
    <w:rsid w:val="007D0803"/>
    <w:rsid w:val="007D367C"/>
    <w:rsid w:val="007D5951"/>
    <w:rsid w:val="007D7887"/>
    <w:rsid w:val="007F292D"/>
    <w:rsid w:val="007F2CAC"/>
    <w:rsid w:val="008066EE"/>
    <w:rsid w:val="00821E33"/>
    <w:rsid w:val="00831DD7"/>
    <w:rsid w:val="00832C44"/>
    <w:rsid w:val="008332E2"/>
    <w:rsid w:val="00837302"/>
    <w:rsid w:val="0085514E"/>
    <w:rsid w:val="00860A56"/>
    <w:rsid w:val="00860DF0"/>
    <w:rsid w:val="00860F61"/>
    <w:rsid w:val="008742C5"/>
    <w:rsid w:val="00897F36"/>
    <w:rsid w:val="008A34BD"/>
    <w:rsid w:val="008B26A3"/>
    <w:rsid w:val="008B61C8"/>
    <w:rsid w:val="008C31F8"/>
    <w:rsid w:val="008C6ABD"/>
    <w:rsid w:val="008D2997"/>
    <w:rsid w:val="008F27E0"/>
    <w:rsid w:val="008F570A"/>
    <w:rsid w:val="009019F2"/>
    <w:rsid w:val="00902A82"/>
    <w:rsid w:val="009044BD"/>
    <w:rsid w:val="0090562C"/>
    <w:rsid w:val="0093165C"/>
    <w:rsid w:val="00935B1D"/>
    <w:rsid w:val="00936137"/>
    <w:rsid w:val="00944302"/>
    <w:rsid w:val="0094726B"/>
    <w:rsid w:val="009472CC"/>
    <w:rsid w:val="00950DA9"/>
    <w:rsid w:val="009517C2"/>
    <w:rsid w:val="009517F4"/>
    <w:rsid w:val="00960856"/>
    <w:rsid w:val="009661CB"/>
    <w:rsid w:val="009702BA"/>
    <w:rsid w:val="0097344E"/>
    <w:rsid w:val="009B1B82"/>
    <w:rsid w:val="009B3E70"/>
    <w:rsid w:val="009C699A"/>
    <w:rsid w:val="009D12EC"/>
    <w:rsid w:val="009F467C"/>
    <w:rsid w:val="00A0235D"/>
    <w:rsid w:val="00A0398D"/>
    <w:rsid w:val="00A05279"/>
    <w:rsid w:val="00A070B0"/>
    <w:rsid w:val="00A130CE"/>
    <w:rsid w:val="00A17197"/>
    <w:rsid w:val="00A33F19"/>
    <w:rsid w:val="00A37463"/>
    <w:rsid w:val="00A4623E"/>
    <w:rsid w:val="00A560F2"/>
    <w:rsid w:val="00A56724"/>
    <w:rsid w:val="00A65A1D"/>
    <w:rsid w:val="00A82F10"/>
    <w:rsid w:val="00A86838"/>
    <w:rsid w:val="00A8789C"/>
    <w:rsid w:val="00AA3A75"/>
    <w:rsid w:val="00AA5464"/>
    <w:rsid w:val="00AB2EDD"/>
    <w:rsid w:val="00AC3C74"/>
    <w:rsid w:val="00AC74B6"/>
    <w:rsid w:val="00AD0453"/>
    <w:rsid w:val="00AF1B8D"/>
    <w:rsid w:val="00B04334"/>
    <w:rsid w:val="00B255B6"/>
    <w:rsid w:val="00B342EF"/>
    <w:rsid w:val="00B34510"/>
    <w:rsid w:val="00B3630B"/>
    <w:rsid w:val="00B479DA"/>
    <w:rsid w:val="00B51CD9"/>
    <w:rsid w:val="00B54538"/>
    <w:rsid w:val="00B619F5"/>
    <w:rsid w:val="00B73612"/>
    <w:rsid w:val="00BA1B27"/>
    <w:rsid w:val="00BA1B33"/>
    <w:rsid w:val="00BB4870"/>
    <w:rsid w:val="00BB55E2"/>
    <w:rsid w:val="00BD3DAA"/>
    <w:rsid w:val="00BE0FFC"/>
    <w:rsid w:val="00BE7F69"/>
    <w:rsid w:val="00BF0543"/>
    <w:rsid w:val="00BF3E2A"/>
    <w:rsid w:val="00C00146"/>
    <w:rsid w:val="00C021E5"/>
    <w:rsid w:val="00C051AC"/>
    <w:rsid w:val="00C12601"/>
    <w:rsid w:val="00C14C26"/>
    <w:rsid w:val="00C242C2"/>
    <w:rsid w:val="00C27C41"/>
    <w:rsid w:val="00C4113D"/>
    <w:rsid w:val="00C44CAA"/>
    <w:rsid w:val="00C45DA4"/>
    <w:rsid w:val="00C51D33"/>
    <w:rsid w:val="00C667C1"/>
    <w:rsid w:val="00C6796F"/>
    <w:rsid w:val="00C67B20"/>
    <w:rsid w:val="00C73F30"/>
    <w:rsid w:val="00C770FE"/>
    <w:rsid w:val="00C92FE4"/>
    <w:rsid w:val="00C9411D"/>
    <w:rsid w:val="00C944EF"/>
    <w:rsid w:val="00CA7F85"/>
    <w:rsid w:val="00CB13D6"/>
    <w:rsid w:val="00CC0DF6"/>
    <w:rsid w:val="00CC331B"/>
    <w:rsid w:val="00CC3C3A"/>
    <w:rsid w:val="00CC6AAE"/>
    <w:rsid w:val="00CC6F35"/>
    <w:rsid w:val="00CD4372"/>
    <w:rsid w:val="00CD4D6F"/>
    <w:rsid w:val="00CD7E94"/>
    <w:rsid w:val="00CE4FD6"/>
    <w:rsid w:val="00CE5764"/>
    <w:rsid w:val="00CE693B"/>
    <w:rsid w:val="00CE6A15"/>
    <w:rsid w:val="00CF0ADF"/>
    <w:rsid w:val="00CF58BA"/>
    <w:rsid w:val="00D01690"/>
    <w:rsid w:val="00D05C98"/>
    <w:rsid w:val="00D13C96"/>
    <w:rsid w:val="00D219F5"/>
    <w:rsid w:val="00D26929"/>
    <w:rsid w:val="00D26F17"/>
    <w:rsid w:val="00D278C6"/>
    <w:rsid w:val="00D310E2"/>
    <w:rsid w:val="00D31CE5"/>
    <w:rsid w:val="00D406C5"/>
    <w:rsid w:val="00D62161"/>
    <w:rsid w:val="00D83034"/>
    <w:rsid w:val="00D903FC"/>
    <w:rsid w:val="00D90D81"/>
    <w:rsid w:val="00D9505B"/>
    <w:rsid w:val="00DA2685"/>
    <w:rsid w:val="00DA5F84"/>
    <w:rsid w:val="00DC6E8A"/>
    <w:rsid w:val="00DD29AB"/>
    <w:rsid w:val="00DD5CB6"/>
    <w:rsid w:val="00DE1576"/>
    <w:rsid w:val="00E024CB"/>
    <w:rsid w:val="00E02B34"/>
    <w:rsid w:val="00E2448E"/>
    <w:rsid w:val="00E30CE8"/>
    <w:rsid w:val="00E327A6"/>
    <w:rsid w:val="00E32E46"/>
    <w:rsid w:val="00E40B77"/>
    <w:rsid w:val="00E415D6"/>
    <w:rsid w:val="00E43151"/>
    <w:rsid w:val="00E619A2"/>
    <w:rsid w:val="00E62A0F"/>
    <w:rsid w:val="00E77098"/>
    <w:rsid w:val="00E83992"/>
    <w:rsid w:val="00E96E1C"/>
    <w:rsid w:val="00EA0DF9"/>
    <w:rsid w:val="00EA1DF6"/>
    <w:rsid w:val="00EC41D4"/>
    <w:rsid w:val="00EC45FF"/>
    <w:rsid w:val="00ED2E1F"/>
    <w:rsid w:val="00ED4034"/>
    <w:rsid w:val="00ED637B"/>
    <w:rsid w:val="00EE2459"/>
    <w:rsid w:val="00EE3988"/>
    <w:rsid w:val="00EE4C1E"/>
    <w:rsid w:val="00EF5D45"/>
    <w:rsid w:val="00F021CC"/>
    <w:rsid w:val="00F07833"/>
    <w:rsid w:val="00F123D1"/>
    <w:rsid w:val="00F129D7"/>
    <w:rsid w:val="00F16516"/>
    <w:rsid w:val="00F22091"/>
    <w:rsid w:val="00F32AF7"/>
    <w:rsid w:val="00F35213"/>
    <w:rsid w:val="00F42A9B"/>
    <w:rsid w:val="00F457B7"/>
    <w:rsid w:val="00F56BFD"/>
    <w:rsid w:val="00F61365"/>
    <w:rsid w:val="00F61BF4"/>
    <w:rsid w:val="00F64B24"/>
    <w:rsid w:val="00F64DDD"/>
    <w:rsid w:val="00F760B6"/>
    <w:rsid w:val="00F80464"/>
    <w:rsid w:val="00F81068"/>
    <w:rsid w:val="00F81C49"/>
    <w:rsid w:val="00F8591E"/>
    <w:rsid w:val="00F87128"/>
    <w:rsid w:val="00F872C2"/>
    <w:rsid w:val="00F90F49"/>
    <w:rsid w:val="00F95394"/>
    <w:rsid w:val="00F9747B"/>
    <w:rsid w:val="00FA0137"/>
    <w:rsid w:val="00FA19B7"/>
    <w:rsid w:val="00FA2AAD"/>
    <w:rsid w:val="00FA4210"/>
    <w:rsid w:val="00FA4543"/>
    <w:rsid w:val="00FA457B"/>
    <w:rsid w:val="00FB1E6E"/>
    <w:rsid w:val="00FB427D"/>
    <w:rsid w:val="00FD4F2C"/>
    <w:rsid w:val="00FD7426"/>
    <w:rsid w:val="00FE163B"/>
    <w:rsid w:val="00FF1831"/>
    <w:rsid w:val="00FF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0B2B"/>
  <w15:chartTrackingRefBased/>
  <w15:docId w15:val="{CD5818F0-F3F2-43C0-B712-89B31897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43"/>
    <w:pPr>
      <w:overflowPunct w:val="0"/>
      <w:spacing w:line="252" w:lineRule="auto"/>
      <w:ind w:firstLine="357"/>
      <w:jc w:val="both"/>
    </w:pPr>
    <w:rPr>
      <w:rFonts w:ascii="Times New Roman" w:eastAsia="宋体" w:hAnsi="Times New Roman"/>
      <w:kern w:val="0"/>
      <w:sz w:val="20"/>
      <w:lang w:eastAsia="en-US"/>
    </w:rPr>
  </w:style>
  <w:style w:type="paragraph" w:styleId="1">
    <w:name w:val="heading 1"/>
    <w:aliases w:val="大标题"/>
    <w:basedOn w:val="a"/>
    <w:next w:val="a"/>
    <w:link w:val="10"/>
    <w:uiPriority w:val="9"/>
    <w:qFormat/>
    <w:rsid w:val="00C44CAA"/>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3">
    <w:name w:val="heading 3"/>
    <w:basedOn w:val="a"/>
    <w:next w:val="a"/>
    <w:link w:val="30"/>
    <w:uiPriority w:val="9"/>
    <w:semiHidden/>
    <w:unhideWhenUsed/>
    <w:qFormat/>
    <w:rsid w:val="004E57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C44CAA"/>
    <w:rPr>
      <w:rFonts w:ascii="Calibri" w:eastAsia="黑体" w:hAnsi="Calibri" w:cs="Times New Roman"/>
      <w:bCs/>
      <w:kern w:val="44"/>
      <w:sz w:val="41"/>
      <w:szCs w:val="44"/>
    </w:rPr>
  </w:style>
  <w:style w:type="paragraph" w:customStyle="1" w:styleId="11">
    <w:name w:val="正文1"/>
    <w:basedOn w:val="a"/>
    <w:link w:val="12"/>
    <w:rsid w:val="00B619F5"/>
    <w:pPr>
      <w:spacing w:line="400" w:lineRule="exact"/>
      <w:ind w:firstLine="0"/>
      <w:jc w:val="center"/>
    </w:pPr>
    <w:rPr>
      <w:rFonts w:cs="宋体"/>
      <w:szCs w:val="24"/>
      <w:lang w:eastAsia="zh-CN"/>
    </w:rPr>
  </w:style>
  <w:style w:type="character" w:customStyle="1" w:styleId="12">
    <w:name w:val="正文1 字符"/>
    <w:basedOn w:val="a0"/>
    <w:link w:val="11"/>
    <w:rsid w:val="00B619F5"/>
    <w:rPr>
      <w:rFonts w:ascii="Times New Roman" w:eastAsia="宋体" w:hAnsi="Times New Roman" w:cs="宋体"/>
      <w:kern w:val="0"/>
      <w:sz w:val="24"/>
      <w:szCs w:val="24"/>
    </w:rPr>
  </w:style>
  <w:style w:type="paragraph" w:customStyle="1" w:styleId="a3">
    <w:name w:val="二级标题"/>
    <w:basedOn w:val="a"/>
    <w:next w:val="a"/>
    <w:link w:val="a4"/>
    <w:qFormat/>
    <w:rsid w:val="0090562C"/>
    <w:pPr>
      <w:spacing w:beforeLines="50" w:before="50" w:afterLines="50" w:after="50" w:line="360" w:lineRule="auto"/>
      <w:ind w:firstLine="0"/>
    </w:pPr>
    <w:rPr>
      <w:rFonts w:eastAsia="黑体" w:cs="宋体"/>
      <w:sz w:val="21"/>
      <w:szCs w:val="24"/>
      <w:lang w:eastAsia="zh-CN"/>
    </w:rPr>
  </w:style>
  <w:style w:type="character" w:customStyle="1" w:styleId="a4">
    <w:name w:val="二级标题 字符"/>
    <w:basedOn w:val="a0"/>
    <w:link w:val="a3"/>
    <w:rsid w:val="0090562C"/>
    <w:rPr>
      <w:rFonts w:ascii="Times New Roman" w:eastAsia="黑体" w:hAnsi="Times New Roman" w:cs="宋体"/>
      <w:kern w:val="0"/>
      <w:szCs w:val="24"/>
    </w:rPr>
  </w:style>
  <w:style w:type="paragraph" w:customStyle="1" w:styleId="a5">
    <w:name w:val="三级标题"/>
    <w:basedOn w:val="a"/>
    <w:next w:val="a"/>
    <w:link w:val="a6"/>
    <w:autoRedefine/>
    <w:qFormat/>
    <w:rsid w:val="00F9747B"/>
    <w:pPr>
      <w:spacing w:beforeLines="50" w:before="156" w:afterLines="50" w:after="156" w:line="240" w:lineRule="auto"/>
      <w:ind w:firstLine="0"/>
    </w:pPr>
    <w:rPr>
      <w:rFonts w:eastAsia="楷体_GB2312" w:cs="宋体"/>
      <w:szCs w:val="24"/>
      <w:lang w:eastAsia="zh-CN"/>
    </w:rPr>
  </w:style>
  <w:style w:type="character" w:customStyle="1" w:styleId="a6">
    <w:name w:val="三级标题 字符"/>
    <w:basedOn w:val="a0"/>
    <w:link w:val="a5"/>
    <w:rsid w:val="00F9747B"/>
    <w:rPr>
      <w:rFonts w:ascii="Times New Roman" w:eastAsia="楷体_GB2312" w:hAnsi="Times New Roman" w:cs="宋体"/>
      <w:kern w:val="0"/>
      <w:sz w:val="20"/>
      <w:szCs w:val="24"/>
    </w:rPr>
  </w:style>
  <w:style w:type="paragraph" w:customStyle="1" w:styleId="a7">
    <w:name w:val="图标题"/>
    <w:basedOn w:val="a"/>
    <w:link w:val="a8"/>
    <w:qFormat/>
    <w:rsid w:val="00860DF0"/>
    <w:pPr>
      <w:snapToGrid w:val="0"/>
      <w:ind w:firstLine="0"/>
      <w:jc w:val="center"/>
    </w:pPr>
    <w:rPr>
      <w:rFonts w:cs="宋体"/>
      <w:sz w:val="18"/>
      <w:szCs w:val="24"/>
      <w:lang w:eastAsia="zh-CN"/>
    </w:rPr>
  </w:style>
  <w:style w:type="character" w:customStyle="1" w:styleId="a8">
    <w:name w:val="图标题 字符"/>
    <w:basedOn w:val="a0"/>
    <w:link w:val="a7"/>
    <w:rsid w:val="00860DF0"/>
    <w:rPr>
      <w:rFonts w:ascii="Times New Roman" w:eastAsia="宋体" w:hAnsi="Times New Roman" w:cs="宋体"/>
      <w:kern w:val="0"/>
      <w:sz w:val="18"/>
      <w:szCs w:val="24"/>
    </w:rPr>
  </w:style>
  <w:style w:type="paragraph" w:customStyle="1" w:styleId="a9">
    <w:name w:val="公式"/>
    <w:basedOn w:val="11"/>
    <w:next w:val="a"/>
    <w:link w:val="aa"/>
    <w:qFormat/>
    <w:rsid w:val="007A2FFA"/>
    <w:pPr>
      <w:tabs>
        <w:tab w:val="center" w:pos="5520"/>
      </w:tabs>
      <w:spacing w:line="240" w:lineRule="auto"/>
      <w:ind w:firstLineChars="150" w:firstLine="150"/>
      <w:jc w:val="right"/>
    </w:pPr>
    <w:rPr>
      <w:rFonts w:eastAsia="Times New Roman" w:cs="Times New Roman"/>
      <w:szCs w:val="20"/>
    </w:rPr>
  </w:style>
  <w:style w:type="character" w:customStyle="1" w:styleId="aa">
    <w:name w:val="公式 字符"/>
    <w:basedOn w:val="a0"/>
    <w:link w:val="a9"/>
    <w:rsid w:val="007A2FFA"/>
    <w:rPr>
      <w:rFonts w:ascii="Times New Roman" w:eastAsia="Times New Roman" w:hAnsi="Times New Roman" w:cs="Times New Roman"/>
      <w:kern w:val="0"/>
      <w:sz w:val="20"/>
      <w:szCs w:val="20"/>
    </w:rPr>
  </w:style>
  <w:style w:type="paragraph" w:customStyle="1" w:styleId="ab">
    <w:name w:val="公式编号"/>
    <w:basedOn w:val="a9"/>
    <w:next w:val="11"/>
    <w:link w:val="ac"/>
    <w:qFormat/>
    <w:rsid w:val="00B619F5"/>
    <w:pPr>
      <w:tabs>
        <w:tab w:val="right" w:pos="11040"/>
      </w:tabs>
    </w:pPr>
  </w:style>
  <w:style w:type="character" w:customStyle="1" w:styleId="ac">
    <w:name w:val="公式编号 字符"/>
    <w:basedOn w:val="aa"/>
    <w:link w:val="ab"/>
    <w:rsid w:val="00B619F5"/>
    <w:rPr>
      <w:rFonts w:ascii="Times New Roman" w:eastAsia="宋体" w:hAnsi="Times New Roman" w:cs="宋体"/>
      <w:kern w:val="0"/>
      <w:sz w:val="24"/>
      <w:szCs w:val="28"/>
    </w:rPr>
  </w:style>
  <w:style w:type="table" w:styleId="ad">
    <w:name w:val="Table Grid"/>
    <w:basedOn w:val="a1"/>
    <w:uiPriority w:val="39"/>
    <w:rsid w:val="00CE5764"/>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af"/>
    <w:qFormat/>
    <w:rsid w:val="005B5284"/>
    <w:pPr>
      <w:widowControl w:val="0"/>
      <w:snapToGrid w:val="0"/>
      <w:ind w:firstLine="0"/>
      <w:jc w:val="center"/>
    </w:pPr>
    <w:rPr>
      <w:rFonts w:eastAsia="黑体" w:cs="Times New Roman"/>
      <w:sz w:val="18"/>
      <w:szCs w:val="24"/>
      <w:lang w:eastAsia="zh-CN"/>
    </w:rPr>
  </w:style>
  <w:style w:type="character" w:customStyle="1" w:styleId="af">
    <w:name w:val="表标题 字符"/>
    <w:basedOn w:val="a0"/>
    <w:link w:val="ae"/>
    <w:rsid w:val="005B5284"/>
    <w:rPr>
      <w:rFonts w:ascii="Times New Roman" w:eastAsia="黑体" w:hAnsi="Times New Roman" w:cs="Times New Roman"/>
      <w:kern w:val="0"/>
      <w:sz w:val="18"/>
      <w:szCs w:val="24"/>
    </w:rPr>
  </w:style>
  <w:style w:type="paragraph" w:customStyle="1" w:styleId="4">
    <w:name w:val="样式4"/>
    <w:basedOn w:val="a"/>
    <w:link w:val="40"/>
    <w:qFormat/>
    <w:rsid w:val="00EE2459"/>
    <w:pPr>
      <w:widowControl w:val="0"/>
    </w:pPr>
    <w:rPr>
      <w:kern w:val="2"/>
      <w:lang w:eastAsia="zh-CN"/>
    </w:rPr>
  </w:style>
  <w:style w:type="character" w:customStyle="1" w:styleId="40">
    <w:name w:val="样式4 字符"/>
    <w:basedOn w:val="a0"/>
    <w:link w:val="4"/>
    <w:rsid w:val="00EE2459"/>
    <w:rPr>
      <w:rFonts w:ascii="Times New Roman" w:eastAsia="宋体" w:hAnsi="Times New Roman"/>
      <w:sz w:val="24"/>
    </w:rPr>
  </w:style>
  <w:style w:type="character" w:styleId="af0">
    <w:name w:val="annotation reference"/>
    <w:basedOn w:val="a0"/>
    <w:uiPriority w:val="99"/>
    <w:unhideWhenUsed/>
    <w:rsid w:val="009517C2"/>
    <w:rPr>
      <w:sz w:val="21"/>
      <w:szCs w:val="21"/>
    </w:rPr>
  </w:style>
  <w:style w:type="paragraph" w:styleId="af1">
    <w:name w:val="annotation text"/>
    <w:basedOn w:val="a"/>
    <w:link w:val="af2"/>
    <w:uiPriority w:val="99"/>
    <w:unhideWhenUsed/>
    <w:rsid w:val="009517C2"/>
  </w:style>
  <w:style w:type="character" w:customStyle="1" w:styleId="af2">
    <w:name w:val="批注文字 字符"/>
    <w:basedOn w:val="a0"/>
    <w:link w:val="af1"/>
    <w:uiPriority w:val="99"/>
    <w:semiHidden/>
    <w:rsid w:val="009517C2"/>
    <w:rPr>
      <w:rFonts w:ascii="Times New Roman" w:eastAsia="宋体" w:hAnsi="Times New Roman"/>
      <w:kern w:val="0"/>
      <w:sz w:val="24"/>
      <w:lang w:eastAsia="en-US"/>
    </w:rPr>
  </w:style>
  <w:style w:type="paragraph" w:styleId="af3">
    <w:name w:val="annotation subject"/>
    <w:basedOn w:val="af1"/>
    <w:next w:val="af1"/>
    <w:link w:val="af4"/>
    <w:uiPriority w:val="99"/>
    <w:semiHidden/>
    <w:unhideWhenUsed/>
    <w:rsid w:val="009517C2"/>
    <w:rPr>
      <w:b/>
      <w:bCs/>
    </w:rPr>
  </w:style>
  <w:style w:type="character" w:customStyle="1" w:styleId="af4">
    <w:name w:val="批注主题 字符"/>
    <w:basedOn w:val="af2"/>
    <w:link w:val="af3"/>
    <w:uiPriority w:val="99"/>
    <w:semiHidden/>
    <w:rsid w:val="009517C2"/>
    <w:rPr>
      <w:rFonts w:ascii="Times New Roman" w:eastAsia="宋体" w:hAnsi="Times New Roman"/>
      <w:b/>
      <w:bCs/>
      <w:kern w:val="0"/>
      <w:sz w:val="24"/>
      <w:lang w:eastAsia="en-US"/>
    </w:rPr>
  </w:style>
  <w:style w:type="paragraph" w:styleId="af5">
    <w:name w:val="Normal (Web)"/>
    <w:basedOn w:val="a"/>
    <w:uiPriority w:val="99"/>
    <w:qFormat/>
    <w:rsid w:val="00D13C96"/>
    <w:pPr>
      <w:spacing w:before="100" w:beforeAutospacing="1" w:after="100" w:afterAutospacing="1" w:line="240" w:lineRule="auto"/>
      <w:ind w:firstLine="0"/>
    </w:pPr>
    <w:rPr>
      <w:rFonts w:ascii="宋体" w:hAnsi="宋体" w:cs="宋体"/>
      <w:szCs w:val="20"/>
      <w:lang w:eastAsia="zh-CN"/>
    </w:rPr>
  </w:style>
  <w:style w:type="paragraph" w:styleId="af6">
    <w:name w:val="header"/>
    <w:basedOn w:val="a"/>
    <w:link w:val="af7"/>
    <w:uiPriority w:val="99"/>
    <w:unhideWhenUsed/>
    <w:rsid w:val="00832C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32C44"/>
    <w:rPr>
      <w:rFonts w:ascii="Times New Roman" w:eastAsia="宋体" w:hAnsi="Times New Roman"/>
      <w:kern w:val="0"/>
      <w:sz w:val="18"/>
      <w:szCs w:val="18"/>
      <w:lang w:eastAsia="en-US"/>
    </w:rPr>
  </w:style>
  <w:style w:type="paragraph" w:styleId="af8">
    <w:name w:val="footer"/>
    <w:basedOn w:val="a"/>
    <w:link w:val="af9"/>
    <w:uiPriority w:val="99"/>
    <w:unhideWhenUsed/>
    <w:rsid w:val="00832C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32C44"/>
    <w:rPr>
      <w:rFonts w:ascii="Times New Roman" w:eastAsia="宋体" w:hAnsi="Times New Roman"/>
      <w:kern w:val="0"/>
      <w:sz w:val="18"/>
      <w:szCs w:val="18"/>
      <w:lang w:eastAsia="en-US"/>
    </w:rPr>
  </w:style>
  <w:style w:type="paragraph" w:styleId="afa">
    <w:name w:val="Revision"/>
    <w:hidden/>
    <w:uiPriority w:val="99"/>
    <w:semiHidden/>
    <w:rsid w:val="00506C1D"/>
    <w:rPr>
      <w:rFonts w:ascii="Times New Roman" w:eastAsia="宋体" w:hAnsi="Times New Roman"/>
      <w:kern w:val="0"/>
      <w:sz w:val="24"/>
      <w:lang w:eastAsia="en-US"/>
    </w:rPr>
  </w:style>
  <w:style w:type="paragraph" w:styleId="afb">
    <w:name w:val="Balloon Text"/>
    <w:basedOn w:val="a"/>
    <w:link w:val="afc"/>
    <w:uiPriority w:val="99"/>
    <w:semiHidden/>
    <w:unhideWhenUsed/>
    <w:rsid w:val="00506C1D"/>
    <w:pPr>
      <w:spacing w:line="240" w:lineRule="auto"/>
    </w:pPr>
    <w:rPr>
      <w:sz w:val="18"/>
      <w:szCs w:val="18"/>
    </w:rPr>
  </w:style>
  <w:style w:type="character" w:customStyle="1" w:styleId="afc">
    <w:name w:val="批注框文本 字符"/>
    <w:basedOn w:val="a0"/>
    <w:link w:val="afb"/>
    <w:uiPriority w:val="99"/>
    <w:semiHidden/>
    <w:rsid w:val="00506C1D"/>
    <w:rPr>
      <w:rFonts w:ascii="Times New Roman" w:eastAsia="宋体" w:hAnsi="Times New Roman"/>
      <w:kern w:val="0"/>
      <w:sz w:val="18"/>
      <w:szCs w:val="18"/>
      <w:lang w:eastAsia="en-US"/>
    </w:rPr>
  </w:style>
  <w:style w:type="paragraph" w:styleId="afd">
    <w:name w:val="No Spacing"/>
    <w:aliases w:val="摘要"/>
    <w:link w:val="afe"/>
    <w:autoRedefine/>
    <w:uiPriority w:val="1"/>
    <w:qFormat/>
    <w:rsid w:val="00C44CAA"/>
    <w:pPr>
      <w:snapToGrid w:val="0"/>
      <w:spacing w:line="288" w:lineRule="auto"/>
      <w:ind w:left="522" w:right="522"/>
      <w:jc w:val="both"/>
    </w:pPr>
    <w:rPr>
      <w:rFonts w:ascii="Times New Roman" w:eastAsia="楷体_GB2312" w:hAnsi="Times New Roman"/>
      <w:kern w:val="0"/>
      <w:sz w:val="20"/>
      <w:lang w:eastAsia="en-US"/>
    </w:rPr>
  </w:style>
  <w:style w:type="paragraph" w:styleId="aff">
    <w:name w:val="Title"/>
    <w:aliases w:val="一级标题"/>
    <w:basedOn w:val="a"/>
    <w:next w:val="a"/>
    <w:link w:val="aff0"/>
    <w:uiPriority w:val="10"/>
    <w:qFormat/>
    <w:rsid w:val="0090562C"/>
    <w:pPr>
      <w:spacing w:before="120" w:after="120"/>
      <w:ind w:firstLine="0"/>
      <w:outlineLvl w:val="0"/>
    </w:pPr>
    <w:rPr>
      <w:rFonts w:cstheme="majorBidi"/>
      <w:b/>
      <w:bCs/>
      <w:sz w:val="21"/>
      <w:szCs w:val="32"/>
    </w:rPr>
  </w:style>
  <w:style w:type="character" w:customStyle="1" w:styleId="aff0">
    <w:name w:val="标题 字符"/>
    <w:aliases w:val="一级标题 字符"/>
    <w:basedOn w:val="a0"/>
    <w:link w:val="aff"/>
    <w:uiPriority w:val="10"/>
    <w:rsid w:val="0090562C"/>
    <w:rPr>
      <w:rFonts w:ascii="Times New Roman" w:eastAsia="宋体" w:hAnsi="Times New Roman" w:cstheme="majorBidi"/>
      <w:b/>
      <w:bCs/>
      <w:kern w:val="0"/>
      <w:szCs w:val="32"/>
      <w:lang w:eastAsia="en-US"/>
    </w:rPr>
  </w:style>
  <w:style w:type="paragraph" w:styleId="aff1">
    <w:name w:val="Quote"/>
    <w:aliases w:val="参考文献"/>
    <w:basedOn w:val="a"/>
    <w:next w:val="a"/>
    <w:link w:val="aff2"/>
    <w:uiPriority w:val="29"/>
    <w:qFormat/>
    <w:rsid w:val="005039E1"/>
    <w:pPr>
      <w:spacing w:beforeLines="50" w:before="50" w:afterLines="50" w:after="50" w:line="240" w:lineRule="auto"/>
      <w:ind w:firstLine="0"/>
    </w:pPr>
    <w:rPr>
      <w:rFonts w:eastAsia="黑体"/>
      <w:b/>
      <w:iCs/>
      <w:color w:val="000000" w:themeColor="text1"/>
      <w:sz w:val="21"/>
    </w:rPr>
  </w:style>
  <w:style w:type="character" w:customStyle="1" w:styleId="aff2">
    <w:name w:val="引用 字符"/>
    <w:aliases w:val="参考文献 字符"/>
    <w:basedOn w:val="a0"/>
    <w:link w:val="aff1"/>
    <w:uiPriority w:val="29"/>
    <w:rsid w:val="005039E1"/>
    <w:rPr>
      <w:rFonts w:ascii="Times New Roman" w:eastAsia="黑体" w:hAnsi="Times New Roman"/>
      <w:b/>
      <w:iCs/>
      <w:color w:val="000000" w:themeColor="text1"/>
      <w:kern w:val="0"/>
      <w:lang w:eastAsia="en-US"/>
    </w:rPr>
  </w:style>
  <w:style w:type="paragraph" w:customStyle="1" w:styleId="tab">
    <w:name w:val="tab"/>
    <w:basedOn w:val="ae"/>
    <w:qFormat/>
    <w:rsid w:val="0093165C"/>
    <w:pPr>
      <w:spacing w:after="40"/>
    </w:pPr>
    <w:rPr>
      <w:rFonts w:eastAsiaTheme="majorEastAsia"/>
      <w:sz w:val="17"/>
    </w:rPr>
  </w:style>
  <w:style w:type="paragraph" w:customStyle="1" w:styleId="fig">
    <w:name w:val="fig"/>
    <w:basedOn w:val="a7"/>
    <w:qFormat/>
    <w:rsid w:val="00CE693B"/>
    <w:pPr>
      <w:spacing w:afterLines="50" w:after="50"/>
    </w:pPr>
    <w:rPr>
      <w:sz w:val="17"/>
    </w:rPr>
  </w:style>
  <w:style w:type="character" w:customStyle="1" w:styleId="Char">
    <w:name w:val="批注文字 Char"/>
    <w:rsid w:val="00C9411D"/>
    <w:rPr>
      <w:kern w:val="2"/>
      <w:sz w:val="24"/>
    </w:rPr>
  </w:style>
  <w:style w:type="character" w:styleId="aff3">
    <w:name w:val="Emphasis"/>
    <w:basedOn w:val="a0"/>
    <w:uiPriority w:val="20"/>
    <w:qFormat/>
    <w:rsid w:val="00C9411D"/>
    <w:rPr>
      <w:rFonts w:cs="Times New Roman"/>
      <w:i/>
      <w:iCs/>
    </w:rPr>
  </w:style>
  <w:style w:type="paragraph" w:customStyle="1" w:styleId="abstract">
    <w:name w:val="abstract"/>
    <w:basedOn w:val="afd"/>
    <w:link w:val="abstract0"/>
    <w:qFormat/>
    <w:rsid w:val="007C69E9"/>
    <w:rPr>
      <w:sz w:val="18"/>
      <w:lang w:eastAsia="zh-CN"/>
    </w:rPr>
  </w:style>
  <w:style w:type="paragraph" w:customStyle="1" w:styleId="13">
    <w:name w:val="标题1"/>
    <w:basedOn w:val="abstract"/>
    <w:next w:val="abstract"/>
    <w:qFormat/>
    <w:rsid w:val="00F9747B"/>
    <w:pPr>
      <w:spacing w:before="140" w:after="60" w:line="240" w:lineRule="atLeast"/>
      <w:jc w:val="center"/>
    </w:pPr>
    <w:rPr>
      <w:rFonts w:eastAsia="Times New Roman"/>
      <w:b/>
      <w:sz w:val="24"/>
    </w:rPr>
  </w:style>
  <w:style w:type="character" w:customStyle="1" w:styleId="afe">
    <w:name w:val="无间隔 字符"/>
    <w:aliases w:val="摘要 字符"/>
    <w:basedOn w:val="a0"/>
    <w:link w:val="afd"/>
    <w:uiPriority w:val="1"/>
    <w:rsid w:val="00F9747B"/>
    <w:rPr>
      <w:rFonts w:ascii="Times New Roman" w:eastAsia="楷体_GB2312" w:hAnsi="Times New Roman"/>
      <w:kern w:val="0"/>
      <w:sz w:val="20"/>
      <w:lang w:eastAsia="en-US"/>
    </w:rPr>
  </w:style>
  <w:style w:type="character" w:customStyle="1" w:styleId="abstract0">
    <w:name w:val="abstract 字符"/>
    <w:basedOn w:val="afe"/>
    <w:link w:val="abstract"/>
    <w:rsid w:val="007C69E9"/>
    <w:rPr>
      <w:rFonts w:ascii="Times New Roman" w:eastAsia="楷体_GB2312" w:hAnsi="Times New Roman"/>
      <w:kern w:val="0"/>
      <w:sz w:val="18"/>
      <w:lang w:eastAsia="en-US"/>
    </w:rPr>
  </w:style>
  <w:style w:type="paragraph" w:customStyle="1" w:styleId="blank">
    <w:name w:val="blank"/>
    <w:basedOn w:val="abstract"/>
    <w:qFormat/>
    <w:rsid w:val="00651242"/>
    <w:pPr>
      <w:snapToGrid/>
      <w:spacing w:line="240" w:lineRule="auto"/>
      <w:ind w:left="0" w:right="374"/>
    </w:pPr>
    <w:rPr>
      <w:b/>
      <w:bCs/>
      <w:sz w:val="21"/>
    </w:rPr>
  </w:style>
  <w:style w:type="character" w:customStyle="1" w:styleId="30">
    <w:name w:val="标题 3 字符"/>
    <w:basedOn w:val="a0"/>
    <w:link w:val="3"/>
    <w:uiPriority w:val="9"/>
    <w:semiHidden/>
    <w:rsid w:val="004E5778"/>
    <w:rPr>
      <w:rFonts w:ascii="Times New Roman" w:eastAsia="宋体" w:hAnsi="Times New Roman"/>
      <w:b/>
      <w:bCs/>
      <w:kern w:val="0"/>
      <w:sz w:val="32"/>
      <w:szCs w:val="32"/>
      <w:lang w:eastAsia="en-US"/>
    </w:rPr>
  </w:style>
  <w:style w:type="character" w:styleId="aff4">
    <w:name w:val="Hyperlink"/>
    <w:basedOn w:val="a0"/>
    <w:uiPriority w:val="99"/>
    <w:semiHidden/>
    <w:unhideWhenUsed/>
    <w:rsid w:val="004E5778"/>
    <w:rPr>
      <w:color w:val="0000FF"/>
      <w:u w:val="single"/>
    </w:rPr>
  </w:style>
  <w:style w:type="character" w:styleId="aff5">
    <w:name w:val="Placeholder Text"/>
    <w:basedOn w:val="a0"/>
    <w:uiPriority w:val="99"/>
    <w:semiHidden/>
    <w:rsid w:val="002B09C1"/>
    <w:rPr>
      <w:color w:val="808080"/>
    </w:rPr>
  </w:style>
  <w:style w:type="paragraph" w:customStyle="1" w:styleId="aff6">
    <w:name w:val="引用文献（英文）"/>
    <w:basedOn w:val="a"/>
    <w:link w:val="aff7"/>
    <w:qFormat/>
    <w:rsid w:val="00F80464"/>
    <w:pPr>
      <w:spacing w:line="312" w:lineRule="auto"/>
      <w:ind w:leftChars="150" w:left="150" w:firstLine="0"/>
    </w:pPr>
    <w:rPr>
      <w:sz w:val="16"/>
      <w:szCs w:val="16"/>
      <w:lang w:eastAsia="zh-CN"/>
    </w:rPr>
  </w:style>
  <w:style w:type="character" w:customStyle="1" w:styleId="aff7">
    <w:name w:val="引用文献（英文） 字符"/>
    <w:basedOn w:val="a0"/>
    <w:link w:val="aff6"/>
    <w:rsid w:val="00F80464"/>
    <w:rPr>
      <w:rFonts w:ascii="Times New Roman" w:eastAsia="宋体" w:hAnsi="Times New Roman"/>
      <w:kern w:val="0"/>
      <w:sz w:val="16"/>
      <w:szCs w:val="16"/>
    </w:rPr>
  </w:style>
  <w:style w:type="paragraph" w:customStyle="1" w:styleId="aff8">
    <w:name w:val="子图"/>
    <w:basedOn w:val="a7"/>
    <w:link w:val="aff9"/>
    <w:qFormat/>
    <w:rsid w:val="00860DF0"/>
    <w:pPr>
      <w:spacing w:afterLines="50" w:after="50"/>
    </w:pPr>
    <w:rPr>
      <w:sz w:val="15"/>
      <w:szCs w:val="16"/>
    </w:rPr>
  </w:style>
  <w:style w:type="character" w:customStyle="1" w:styleId="aff9">
    <w:name w:val="子图 字符"/>
    <w:basedOn w:val="a8"/>
    <w:link w:val="aff8"/>
    <w:rsid w:val="00860DF0"/>
    <w:rPr>
      <w:rFonts w:ascii="Times New Roman" w:eastAsia="宋体" w:hAnsi="Times New Roman" w:cs="宋体"/>
      <w:kern w:val="0"/>
      <w:sz w:val="15"/>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382">
      <w:bodyDiv w:val="1"/>
      <w:marLeft w:val="0"/>
      <w:marRight w:val="0"/>
      <w:marTop w:val="0"/>
      <w:marBottom w:val="0"/>
      <w:divBdr>
        <w:top w:val="none" w:sz="0" w:space="0" w:color="auto"/>
        <w:left w:val="none" w:sz="0" w:space="0" w:color="auto"/>
        <w:bottom w:val="none" w:sz="0" w:space="0" w:color="auto"/>
        <w:right w:val="none" w:sz="0" w:space="0" w:color="auto"/>
      </w:divBdr>
    </w:div>
    <w:div w:id="697512543">
      <w:bodyDiv w:val="1"/>
      <w:marLeft w:val="0"/>
      <w:marRight w:val="0"/>
      <w:marTop w:val="0"/>
      <w:marBottom w:val="0"/>
      <w:divBdr>
        <w:top w:val="none" w:sz="0" w:space="0" w:color="auto"/>
        <w:left w:val="none" w:sz="0" w:space="0" w:color="auto"/>
        <w:bottom w:val="none" w:sz="0" w:space="0" w:color="auto"/>
        <w:right w:val="none" w:sz="0" w:space="0" w:color="auto"/>
      </w:divBdr>
    </w:div>
    <w:div w:id="860822805">
      <w:bodyDiv w:val="1"/>
      <w:marLeft w:val="0"/>
      <w:marRight w:val="0"/>
      <w:marTop w:val="0"/>
      <w:marBottom w:val="0"/>
      <w:divBdr>
        <w:top w:val="none" w:sz="0" w:space="0" w:color="auto"/>
        <w:left w:val="none" w:sz="0" w:space="0" w:color="auto"/>
        <w:bottom w:val="none" w:sz="0" w:space="0" w:color="auto"/>
        <w:right w:val="none" w:sz="0" w:space="0" w:color="auto"/>
      </w:divBdr>
    </w:div>
    <w:div w:id="1390806454">
      <w:bodyDiv w:val="1"/>
      <w:marLeft w:val="0"/>
      <w:marRight w:val="0"/>
      <w:marTop w:val="0"/>
      <w:marBottom w:val="0"/>
      <w:divBdr>
        <w:top w:val="none" w:sz="0" w:space="0" w:color="auto"/>
        <w:left w:val="none" w:sz="0" w:space="0" w:color="auto"/>
        <w:bottom w:val="none" w:sz="0" w:space="0" w:color="auto"/>
        <w:right w:val="none" w:sz="0" w:space="0" w:color="auto"/>
      </w:divBdr>
    </w:div>
    <w:div w:id="16540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7MufmZgJaCQVM8Pc-oXCm296v0ZFo-rpjh5sw5pktiSrwyS63FiVcCvcwkitwTJ-ado6gqZrbo_bLRQnY7Uhke_Ivc_mQbxt2-ATYrioj1O" TargetMode="Externa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7F148-C120-4434-A604-9FD7BB78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12872</TotalTime>
  <Pages>10</Pages>
  <Words>2429</Words>
  <Characters>13850</Characters>
  <Application>Microsoft Office Word</Application>
  <DocSecurity>0</DocSecurity>
  <Lines>115</Lines>
  <Paragraphs>32</Paragraphs>
  <ScaleCrop>false</ScaleCrop>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MYWEI</dc:creator>
  <cp:keywords/>
  <dc:description/>
  <cp:lastModifiedBy>Kong Rui</cp:lastModifiedBy>
  <cp:revision>108</cp:revision>
  <dcterms:created xsi:type="dcterms:W3CDTF">2022-11-30T09:37:00Z</dcterms:created>
  <dcterms:modified xsi:type="dcterms:W3CDTF">2023-08-14T13:15:00Z</dcterms:modified>
</cp:coreProperties>
</file>