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DD91" w14:textId="77777777" w:rsidR="00623A4E" w:rsidRDefault="00623A4E" w:rsidP="00623A4E">
      <w:pPr>
        <w:jc w:val="center"/>
        <w:rPr>
          <w:b/>
          <w:bCs/>
          <w:sz w:val="48"/>
        </w:rPr>
      </w:pPr>
      <w:r>
        <w:rPr>
          <w:rFonts w:hint="eastAsia"/>
          <w:b/>
          <w:bCs/>
          <w:sz w:val="48"/>
        </w:rPr>
        <w:t xml:space="preserve">      </w:t>
      </w:r>
    </w:p>
    <w:tbl>
      <w:tblPr>
        <w:tblpPr w:leftFromText="180" w:rightFromText="180" w:vertAnchor="text" w:horzAnchor="margin" w:tblpXSpec="right"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224"/>
      </w:tblGrid>
      <w:tr w:rsidR="00623A4E" w14:paraId="38A475CB" w14:textId="77777777" w:rsidTr="00177394">
        <w:trPr>
          <w:trHeight w:val="699"/>
        </w:trPr>
        <w:tc>
          <w:tcPr>
            <w:tcW w:w="1008" w:type="dxa"/>
            <w:vAlign w:val="center"/>
          </w:tcPr>
          <w:p w14:paraId="3306B594" w14:textId="77777777" w:rsidR="00623A4E" w:rsidRDefault="00623A4E" w:rsidP="00177394">
            <w:pPr>
              <w:jc w:val="center"/>
              <w:rPr>
                <w:b/>
                <w:bCs/>
              </w:rPr>
            </w:pPr>
            <w:r>
              <w:rPr>
                <w:rFonts w:hint="eastAsia"/>
                <w:b/>
                <w:bCs/>
              </w:rPr>
              <w:t>成 绩</w:t>
            </w:r>
          </w:p>
        </w:tc>
        <w:tc>
          <w:tcPr>
            <w:tcW w:w="1224" w:type="dxa"/>
          </w:tcPr>
          <w:p w14:paraId="2370C78F" w14:textId="77777777" w:rsidR="00623A4E" w:rsidRDefault="00623A4E" w:rsidP="00177394">
            <w:pPr>
              <w:jc w:val="center"/>
              <w:rPr>
                <w:b/>
                <w:bCs/>
              </w:rPr>
            </w:pPr>
          </w:p>
        </w:tc>
      </w:tr>
    </w:tbl>
    <w:p w14:paraId="722EFE03" w14:textId="6222A852" w:rsidR="00623A4E" w:rsidRDefault="00623A4E" w:rsidP="00007ED1">
      <w:pPr>
        <w:jc w:val="center"/>
        <w:rPr>
          <w:b/>
          <w:bCs/>
          <w:sz w:val="48"/>
        </w:rPr>
      </w:pPr>
      <w:r>
        <w:rPr>
          <w:rFonts w:hint="eastAsia"/>
          <w:b/>
          <w:bCs/>
          <w:sz w:val="48"/>
        </w:rPr>
        <w:t xml:space="preserve">      </w:t>
      </w:r>
    </w:p>
    <w:p w14:paraId="0FD3BEB1" w14:textId="77777777" w:rsidR="00623A4E" w:rsidRDefault="00623A4E" w:rsidP="00623A4E">
      <w:pPr>
        <w:jc w:val="center"/>
        <w:rPr>
          <w:rFonts w:eastAsia="华文中宋"/>
          <w:b/>
          <w:bCs/>
          <w:sz w:val="48"/>
        </w:rPr>
      </w:pPr>
      <w:r>
        <w:rPr>
          <w:rFonts w:eastAsia="华文中宋" w:hint="eastAsia"/>
          <w:b/>
          <w:bCs/>
          <w:sz w:val="48"/>
        </w:rPr>
        <w:t>中</w:t>
      </w:r>
      <w:r>
        <w:rPr>
          <w:rFonts w:eastAsia="华文中宋" w:hint="eastAsia"/>
          <w:b/>
          <w:bCs/>
          <w:sz w:val="48"/>
        </w:rPr>
        <w:t xml:space="preserve"> </w:t>
      </w:r>
      <w:r>
        <w:rPr>
          <w:rFonts w:eastAsia="华文中宋" w:hint="eastAsia"/>
          <w:b/>
          <w:bCs/>
          <w:sz w:val="48"/>
        </w:rPr>
        <w:t>国</w:t>
      </w:r>
      <w:r>
        <w:rPr>
          <w:rFonts w:eastAsia="华文中宋" w:hint="eastAsia"/>
          <w:b/>
          <w:bCs/>
          <w:sz w:val="48"/>
        </w:rPr>
        <w:t xml:space="preserve"> </w:t>
      </w:r>
      <w:r>
        <w:rPr>
          <w:rFonts w:eastAsia="华文中宋" w:hint="eastAsia"/>
          <w:b/>
          <w:bCs/>
          <w:sz w:val="48"/>
        </w:rPr>
        <w:t>矿</w:t>
      </w:r>
      <w:r>
        <w:rPr>
          <w:rFonts w:eastAsia="华文中宋" w:hint="eastAsia"/>
          <w:b/>
          <w:bCs/>
          <w:sz w:val="48"/>
        </w:rPr>
        <w:t xml:space="preserve"> </w:t>
      </w:r>
      <w:r>
        <w:rPr>
          <w:rFonts w:eastAsia="华文中宋" w:hint="eastAsia"/>
          <w:b/>
          <w:bCs/>
          <w:sz w:val="48"/>
        </w:rPr>
        <w:t>业</w:t>
      </w:r>
      <w:r>
        <w:rPr>
          <w:rFonts w:eastAsia="华文中宋" w:hint="eastAsia"/>
          <w:b/>
          <w:bCs/>
          <w:sz w:val="48"/>
        </w:rPr>
        <w:t xml:space="preserve"> </w:t>
      </w:r>
      <w:r>
        <w:rPr>
          <w:rFonts w:eastAsia="华文中宋" w:hint="eastAsia"/>
          <w:b/>
          <w:bCs/>
          <w:sz w:val="48"/>
        </w:rPr>
        <w:t>大</w:t>
      </w:r>
      <w:r>
        <w:rPr>
          <w:rFonts w:eastAsia="华文中宋" w:hint="eastAsia"/>
          <w:b/>
          <w:bCs/>
          <w:sz w:val="48"/>
        </w:rPr>
        <w:t xml:space="preserve"> </w:t>
      </w:r>
      <w:r>
        <w:rPr>
          <w:rFonts w:eastAsia="华文中宋" w:hint="eastAsia"/>
          <w:b/>
          <w:bCs/>
          <w:sz w:val="48"/>
        </w:rPr>
        <w:t>学</w:t>
      </w:r>
    </w:p>
    <w:p w14:paraId="49473AAE" w14:textId="77777777" w:rsidR="00623A4E" w:rsidRDefault="00623A4E" w:rsidP="00623A4E">
      <w:pPr>
        <w:jc w:val="center"/>
        <w:rPr>
          <w:b/>
          <w:bCs/>
          <w:sz w:val="48"/>
        </w:rPr>
      </w:pPr>
    </w:p>
    <w:p w14:paraId="4CA30FC2" w14:textId="3FB6C7FA" w:rsidR="00623A4E" w:rsidRPr="00030541" w:rsidRDefault="00623A4E" w:rsidP="00623A4E">
      <w:pPr>
        <w:spacing w:beforeLines="100" w:before="312" w:line="360" w:lineRule="auto"/>
        <w:ind w:firstLineChars="200" w:firstLine="723"/>
        <w:jc w:val="center"/>
        <w:rPr>
          <w:rFonts w:ascii="Arial" w:eastAsia="黑体" w:hAnsi="Arial" w:cs="Arial"/>
          <w:b/>
          <w:bCs/>
          <w:sz w:val="36"/>
          <w:szCs w:val="36"/>
        </w:rPr>
      </w:pPr>
      <w:r w:rsidRPr="00030541">
        <w:rPr>
          <w:rFonts w:ascii="Arial" w:eastAsia="黑体" w:hAnsi="Arial" w:cs="Arial"/>
          <w:b/>
          <w:bCs/>
          <w:sz w:val="36"/>
          <w:szCs w:val="36"/>
          <w:u w:val="single"/>
        </w:rPr>
        <w:t xml:space="preserve"> </w:t>
      </w:r>
      <w:r>
        <w:rPr>
          <w:rFonts w:ascii="Arial" w:eastAsia="黑体" w:hAnsi="Arial" w:cs="Arial"/>
          <w:b/>
          <w:bCs/>
          <w:sz w:val="36"/>
          <w:szCs w:val="36"/>
          <w:u w:val="single"/>
        </w:rPr>
        <w:t>202</w:t>
      </w:r>
      <w:r w:rsidR="00007ED1">
        <w:rPr>
          <w:rFonts w:ascii="Arial" w:eastAsia="黑体" w:hAnsi="Arial" w:cs="Arial"/>
          <w:b/>
          <w:bCs/>
          <w:sz w:val="36"/>
          <w:szCs w:val="36"/>
          <w:u w:val="single"/>
        </w:rPr>
        <w:t>2</w:t>
      </w:r>
      <w:r w:rsidRPr="00030541">
        <w:rPr>
          <w:rFonts w:ascii="Arial" w:eastAsia="黑体" w:hAnsi="Arial" w:cs="Arial" w:hint="eastAsia"/>
          <w:b/>
          <w:bCs/>
          <w:sz w:val="36"/>
          <w:szCs w:val="36"/>
        </w:rPr>
        <w:t>级</w:t>
      </w:r>
      <w:r w:rsidRPr="00030541">
        <w:rPr>
          <w:rFonts w:ascii="Arial" w:eastAsia="黑体" w:hAnsi="Arial" w:cs="Arial" w:hint="eastAsia"/>
          <w:b/>
          <w:bCs/>
          <w:sz w:val="36"/>
          <w:szCs w:val="36"/>
          <w:u w:val="single"/>
        </w:rPr>
        <w:t xml:space="preserve"> </w:t>
      </w:r>
      <w:r>
        <w:rPr>
          <w:rFonts w:ascii="Arial" w:eastAsia="黑体" w:hAnsi="Arial" w:cs="Arial" w:hint="eastAsia"/>
          <w:b/>
          <w:bCs/>
          <w:sz w:val="36"/>
          <w:szCs w:val="36"/>
          <w:u w:val="single"/>
        </w:rPr>
        <w:t>硕</w:t>
      </w:r>
      <w:r w:rsidRPr="00030541">
        <w:rPr>
          <w:rFonts w:ascii="Arial" w:eastAsia="黑体" w:hAnsi="Arial" w:cs="Arial"/>
          <w:b/>
          <w:bCs/>
          <w:sz w:val="36"/>
          <w:szCs w:val="36"/>
          <w:u w:val="single"/>
        </w:rPr>
        <w:t xml:space="preserve"> </w:t>
      </w:r>
      <w:r w:rsidRPr="00030541">
        <w:rPr>
          <w:rFonts w:ascii="Arial" w:eastAsia="黑体" w:hAnsi="Arial" w:cs="Arial" w:hint="eastAsia"/>
          <w:b/>
          <w:bCs/>
          <w:sz w:val="36"/>
          <w:szCs w:val="36"/>
        </w:rPr>
        <w:t>士研究生</w:t>
      </w:r>
      <w:r w:rsidR="00007ED1">
        <w:rPr>
          <w:rFonts w:ascii="Arial" w:eastAsia="黑体" w:hAnsi="Arial" w:cs="Arial" w:hint="eastAsia"/>
          <w:b/>
          <w:bCs/>
          <w:sz w:val="36"/>
          <w:szCs w:val="36"/>
          <w:u w:val="thick"/>
        </w:rPr>
        <w:t>领域</w:t>
      </w:r>
      <w:r w:rsidR="0008774F">
        <w:rPr>
          <w:rFonts w:ascii="Arial" w:eastAsia="黑体" w:hAnsi="Arial" w:cs="Arial" w:hint="eastAsia"/>
          <w:b/>
          <w:bCs/>
          <w:sz w:val="36"/>
          <w:szCs w:val="36"/>
          <w:u w:val="thick"/>
        </w:rPr>
        <w:t>论文</w:t>
      </w:r>
      <w:r w:rsidR="00007ED1">
        <w:rPr>
          <w:rFonts w:ascii="Arial" w:eastAsia="黑体" w:hAnsi="Arial" w:cs="Arial" w:hint="eastAsia"/>
          <w:b/>
          <w:bCs/>
          <w:sz w:val="36"/>
          <w:szCs w:val="36"/>
          <w:u w:val="thick"/>
        </w:rPr>
        <w:t>写作</w:t>
      </w:r>
      <w:r w:rsidR="0008774F">
        <w:rPr>
          <w:rFonts w:ascii="Arial" w:eastAsia="黑体" w:hAnsi="Arial" w:cs="Arial" w:hint="eastAsia"/>
          <w:b/>
          <w:bCs/>
          <w:sz w:val="36"/>
          <w:szCs w:val="36"/>
          <w:u w:val="thick"/>
        </w:rPr>
        <w:t>指导</w:t>
      </w:r>
      <w:r w:rsidRPr="00030541">
        <w:rPr>
          <w:rFonts w:ascii="Arial" w:eastAsia="黑体" w:hAnsi="Arial" w:cs="Arial" w:hint="eastAsia"/>
          <w:b/>
          <w:bCs/>
          <w:sz w:val="36"/>
          <w:szCs w:val="36"/>
        </w:rPr>
        <w:t>课程论文</w:t>
      </w:r>
    </w:p>
    <w:p w14:paraId="26A06A8F" w14:textId="77777777" w:rsidR="00623A4E" w:rsidRPr="00C54BC2" w:rsidRDefault="00623A4E" w:rsidP="00623A4E">
      <w:pPr>
        <w:ind w:firstLine="900"/>
        <w:jc w:val="center"/>
        <w:rPr>
          <w:sz w:val="28"/>
        </w:rPr>
      </w:pPr>
    </w:p>
    <w:p w14:paraId="3AC0BFA7" w14:textId="77777777" w:rsidR="00166668" w:rsidRDefault="00166668" w:rsidP="00166668">
      <w:pPr>
        <w:spacing w:line="600" w:lineRule="auto"/>
        <w:rPr>
          <w:sz w:val="30"/>
        </w:rPr>
      </w:pPr>
    </w:p>
    <w:p w14:paraId="5FCF3C12" w14:textId="77777777" w:rsidR="00623A4E" w:rsidRPr="005971BA" w:rsidRDefault="00623A4E" w:rsidP="00623A4E">
      <w:pPr>
        <w:spacing w:line="600" w:lineRule="auto"/>
        <w:ind w:firstLineChars="600" w:firstLine="1800"/>
        <w:rPr>
          <w:sz w:val="30"/>
          <w:u w:val="single"/>
        </w:rPr>
      </w:pPr>
      <w:r w:rsidRPr="000D4E70">
        <w:rPr>
          <w:rFonts w:hint="eastAsia"/>
          <w:sz w:val="30"/>
        </w:rPr>
        <w:t>学生姓名</w:t>
      </w:r>
      <w:r w:rsidRPr="005971BA">
        <w:rPr>
          <w:rFonts w:hint="eastAsia"/>
          <w:sz w:val="30"/>
          <w:u w:val="single"/>
        </w:rPr>
        <w:t xml:space="preserve">      </w:t>
      </w:r>
      <w:r>
        <w:rPr>
          <w:sz w:val="30"/>
          <w:u w:val="single"/>
        </w:rPr>
        <w:t xml:space="preserve">   </w:t>
      </w:r>
      <w:r>
        <w:rPr>
          <w:rFonts w:hint="eastAsia"/>
          <w:sz w:val="30"/>
          <w:u w:val="single"/>
        </w:rPr>
        <w:t>孔睿</w:t>
      </w:r>
      <w:r>
        <w:rPr>
          <w:sz w:val="30"/>
          <w:u w:val="single"/>
        </w:rPr>
        <w:t xml:space="preserve">   </w:t>
      </w:r>
      <w:r w:rsidRPr="005971BA">
        <w:rPr>
          <w:rFonts w:hint="eastAsia"/>
          <w:sz w:val="30"/>
          <w:u w:val="single"/>
        </w:rPr>
        <w:t xml:space="preserve">        </w:t>
      </w:r>
    </w:p>
    <w:p w14:paraId="2C405EAC" w14:textId="77777777" w:rsidR="00623A4E" w:rsidRPr="000D4E70" w:rsidRDefault="00623A4E" w:rsidP="00623A4E">
      <w:pPr>
        <w:spacing w:line="600" w:lineRule="auto"/>
        <w:ind w:firstLineChars="600" w:firstLine="1800"/>
        <w:rPr>
          <w:sz w:val="30"/>
        </w:rPr>
      </w:pPr>
      <w:r w:rsidRPr="000D4E70">
        <w:rPr>
          <w:rFonts w:hint="eastAsia"/>
          <w:sz w:val="30"/>
        </w:rPr>
        <w:t>专    业</w:t>
      </w:r>
      <w:r w:rsidRPr="005971BA">
        <w:rPr>
          <w:rFonts w:hint="eastAsia"/>
          <w:sz w:val="30"/>
          <w:u w:val="single"/>
        </w:rPr>
        <w:t xml:space="preserve"> </w:t>
      </w:r>
      <w:r>
        <w:rPr>
          <w:sz w:val="30"/>
          <w:u w:val="single"/>
        </w:rPr>
        <w:t xml:space="preserve"> </w:t>
      </w:r>
      <w:r>
        <w:rPr>
          <w:rFonts w:hint="eastAsia"/>
          <w:sz w:val="30"/>
          <w:u w:val="single"/>
        </w:rPr>
        <w:t>安全工程（资源与环境）</w:t>
      </w:r>
    </w:p>
    <w:p w14:paraId="3C7CC80C" w14:textId="77777777" w:rsidR="00623A4E" w:rsidRDefault="00623A4E" w:rsidP="00623A4E">
      <w:pPr>
        <w:spacing w:line="600" w:lineRule="auto"/>
        <w:ind w:firstLineChars="600" w:firstLine="1800"/>
        <w:rPr>
          <w:sz w:val="30"/>
          <w:u w:val="single"/>
        </w:rPr>
      </w:pPr>
      <w:r w:rsidRPr="000D4E70">
        <w:rPr>
          <w:rFonts w:hint="eastAsia"/>
          <w:sz w:val="30"/>
        </w:rPr>
        <w:t>学    号</w:t>
      </w:r>
      <w:r w:rsidRPr="005971BA">
        <w:rPr>
          <w:rFonts w:hint="eastAsia"/>
          <w:sz w:val="30"/>
          <w:u w:val="single"/>
        </w:rPr>
        <w:t xml:space="preserve">   </w:t>
      </w:r>
      <w:r>
        <w:rPr>
          <w:sz w:val="30"/>
          <w:u w:val="single"/>
        </w:rPr>
        <w:t xml:space="preserve">  </w:t>
      </w:r>
      <w:r>
        <w:rPr>
          <w:rFonts w:hint="eastAsia"/>
          <w:sz w:val="30"/>
          <w:u w:val="single"/>
        </w:rPr>
        <w:t>TS</w:t>
      </w:r>
      <w:r>
        <w:rPr>
          <w:sz w:val="30"/>
          <w:u w:val="single"/>
        </w:rPr>
        <w:t xml:space="preserve">21120104P31     </w:t>
      </w:r>
    </w:p>
    <w:p w14:paraId="1A134CDA" w14:textId="77777777" w:rsidR="00623A4E" w:rsidRPr="000D4E70" w:rsidRDefault="00623A4E" w:rsidP="00623A4E">
      <w:pPr>
        <w:spacing w:line="600" w:lineRule="auto"/>
        <w:ind w:firstLineChars="600" w:firstLine="1800"/>
        <w:rPr>
          <w:sz w:val="30"/>
        </w:rPr>
      </w:pPr>
      <w:r w:rsidRPr="000D4E70">
        <w:rPr>
          <w:rFonts w:hint="eastAsia"/>
          <w:sz w:val="30"/>
        </w:rPr>
        <w:t>所在院系</w:t>
      </w:r>
      <w:r w:rsidRPr="000D4E70">
        <w:rPr>
          <w:rFonts w:hint="eastAsia"/>
          <w:sz w:val="30"/>
          <w:u w:val="single"/>
        </w:rPr>
        <w:t xml:space="preserve">    </w:t>
      </w:r>
      <w:r>
        <w:rPr>
          <w:sz w:val="30"/>
          <w:u w:val="single"/>
        </w:rPr>
        <w:t xml:space="preserve">  </w:t>
      </w:r>
      <w:r>
        <w:rPr>
          <w:rFonts w:hint="eastAsia"/>
          <w:sz w:val="30"/>
          <w:u w:val="single"/>
        </w:rPr>
        <w:t xml:space="preserve"> 安全工程学院</w:t>
      </w:r>
      <w:r>
        <w:rPr>
          <w:sz w:val="30"/>
          <w:u w:val="single"/>
        </w:rPr>
        <w:t xml:space="preserve">     </w:t>
      </w:r>
    </w:p>
    <w:p w14:paraId="71780E86" w14:textId="54871230" w:rsidR="00623A4E" w:rsidRPr="000D4E70" w:rsidRDefault="00623A4E" w:rsidP="00623A4E">
      <w:pPr>
        <w:spacing w:line="600" w:lineRule="auto"/>
        <w:ind w:firstLineChars="600" w:firstLine="1800"/>
        <w:rPr>
          <w:sz w:val="30"/>
        </w:rPr>
      </w:pPr>
      <w:r w:rsidRPr="000D4E70">
        <w:rPr>
          <w:rFonts w:hint="eastAsia"/>
          <w:sz w:val="30"/>
        </w:rPr>
        <w:t>任课教师</w:t>
      </w:r>
      <w:r w:rsidRPr="000D4E70">
        <w:rPr>
          <w:rFonts w:hint="eastAsia"/>
          <w:sz w:val="30"/>
          <w:u w:val="single"/>
        </w:rPr>
        <w:t xml:space="preserve">  </w:t>
      </w:r>
      <w:r>
        <w:rPr>
          <w:sz w:val="30"/>
          <w:u w:val="single"/>
        </w:rPr>
        <w:t xml:space="preserve">      </w:t>
      </w:r>
      <w:r w:rsidR="0008774F">
        <w:rPr>
          <w:rFonts w:hint="eastAsia"/>
          <w:sz w:val="30"/>
          <w:u w:val="single"/>
        </w:rPr>
        <w:t>王雁鸣</w:t>
      </w:r>
      <w:r>
        <w:rPr>
          <w:rFonts w:hint="eastAsia"/>
          <w:sz w:val="30"/>
          <w:u w:val="single"/>
        </w:rPr>
        <w:t xml:space="preserve"> </w:t>
      </w:r>
      <w:r>
        <w:rPr>
          <w:sz w:val="30"/>
          <w:u w:val="single"/>
        </w:rPr>
        <w:t xml:space="preserve">     </w:t>
      </w:r>
      <w:r w:rsidRPr="000D4E70">
        <w:rPr>
          <w:rFonts w:hint="eastAsia"/>
          <w:sz w:val="30"/>
          <w:u w:val="single"/>
        </w:rPr>
        <w:t xml:space="preserve">  </w:t>
      </w:r>
      <w:r>
        <w:rPr>
          <w:sz w:val="30"/>
          <w:u w:val="single"/>
        </w:rPr>
        <w:t xml:space="preserve"> </w:t>
      </w:r>
    </w:p>
    <w:p w14:paraId="25D227E3" w14:textId="70ECDC3F" w:rsidR="00623A4E" w:rsidRPr="000D4E70" w:rsidRDefault="00623A4E" w:rsidP="00623A4E">
      <w:pPr>
        <w:spacing w:line="600" w:lineRule="auto"/>
        <w:ind w:firstLineChars="600" w:firstLine="1800"/>
        <w:rPr>
          <w:sz w:val="30"/>
        </w:rPr>
      </w:pPr>
      <w:r w:rsidRPr="000D4E70">
        <w:rPr>
          <w:rFonts w:hint="eastAsia"/>
          <w:sz w:val="30"/>
        </w:rPr>
        <w:t>日    期</w:t>
      </w:r>
      <w:r w:rsidRPr="000D4E70">
        <w:rPr>
          <w:rFonts w:hint="eastAsia"/>
          <w:sz w:val="30"/>
          <w:u w:val="single"/>
        </w:rPr>
        <w:t xml:space="preserve"> </w:t>
      </w:r>
      <w:r>
        <w:rPr>
          <w:sz w:val="30"/>
          <w:u w:val="single"/>
        </w:rPr>
        <w:t xml:space="preserve"> </w:t>
      </w:r>
      <w:r w:rsidRPr="000D4E70">
        <w:rPr>
          <w:rFonts w:hint="eastAsia"/>
          <w:sz w:val="30"/>
          <w:u w:val="single"/>
        </w:rPr>
        <w:t xml:space="preserve">    </w:t>
      </w:r>
      <w:r>
        <w:rPr>
          <w:sz w:val="30"/>
          <w:u w:val="single"/>
        </w:rPr>
        <w:t xml:space="preserve">  202</w:t>
      </w:r>
      <w:r w:rsidR="00637B84">
        <w:rPr>
          <w:sz w:val="30"/>
          <w:u w:val="single"/>
        </w:rPr>
        <w:t>3</w:t>
      </w:r>
      <w:r>
        <w:rPr>
          <w:sz w:val="30"/>
          <w:u w:val="single"/>
        </w:rPr>
        <w:t>.</w:t>
      </w:r>
      <w:r w:rsidR="008D7E4F">
        <w:rPr>
          <w:sz w:val="30"/>
          <w:u w:val="single"/>
        </w:rPr>
        <w:t>6</w:t>
      </w:r>
      <w:r>
        <w:rPr>
          <w:sz w:val="30"/>
          <w:u w:val="single"/>
        </w:rPr>
        <w:t xml:space="preserve">        </w:t>
      </w:r>
      <w:r w:rsidRPr="000D4E70">
        <w:rPr>
          <w:rFonts w:hint="eastAsia"/>
          <w:sz w:val="30"/>
          <w:u w:val="single"/>
        </w:rPr>
        <w:t xml:space="preserve"> </w:t>
      </w:r>
    </w:p>
    <w:p w14:paraId="0A50F706" w14:textId="77777777" w:rsidR="00623A4E" w:rsidRDefault="00623A4E" w:rsidP="00623A4E">
      <w:pPr>
        <w:ind w:firstLine="900"/>
        <w:rPr>
          <w:sz w:val="30"/>
        </w:rPr>
      </w:pPr>
      <w:r>
        <w:rPr>
          <w:rFonts w:hint="eastAsia"/>
          <w:sz w:val="30"/>
        </w:rPr>
        <w:t xml:space="preserve">      </w:t>
      </w:r>
    </w:p>
    <w:p w14:paraId="1F6883CC" w14:textId="071E64F3" w:rsidR="00623A4E" w:rsidRDefault="00623A4E" w:rsidP="00166668">
      <w:pPr>
        <w:rPr>
          <w:sz w:val="30"/>
        </w:rPr>
      </w:pPr>
    </w:p>
    <w:p w14:paraId="34136072" w14:textId="5CD1925B" w:rsidR="0032539D" w:rsidRDefault="0032539D" w:rsidP="00166668">
      <w:pPr>
        <w:rPr>
          <w:sz w:val="30"/>
        </w:rPr>
      </w:pPr>
    </w:p>
    <w:p w14:paraId="6EE89282" w14:textId="77777777" w:rsidR="0008774F" w:rsidRDefault="0008774F" w:rsidP="00166668">
      <w:pPr>
        <w:rPr>
          <w:sz w:val="30"/>
        </w:rPr>
      </w:pPr>
    </w:p>
    <w:p w14:paraId="76AE0357" w14:textId="62099DA1" w:rsidR="00623A4E" w:rsidRPr="00653A74" w:rsidRDefault="00623A4E" w:rsidP="00653A74">
      <w:pPr>
        <w:jc w:val="center"/>
        <w:rPr>
          <w:b/>
          <w:bCs/>
          <w:spacing w:val="20"/>
          <w:sz w:val="32"/>
        </w:rPr>
      </w:pPr>
      <w:r>
        <w:rPr>
          <w:rFonts w:hint="eastAsia"/>
          <w:b/>
          <w:bCs/>
          <w:spacing w:val="20"/>
          <w:sz w:val="32"/>
        </w:rPr>
        <w:t>中国矿业大学研究生院培养管理处印制</w:t>
      </w:r>
    </w:p>
    <w:p w14:paraId="55053A24" w14:textId="77777777" w:rsidR="00170DEF" w:rsidRPr="000717A7" w:rsidRDefault="00170DEF" w:rsidP="00170DEF">
      <w:pPr>
        <w:spacing w:before="120" w:after="120"/>
        <w:jc w:val="center"/>
        <w:rPr>
          <w:rFonts w:ascii="黑体" w:eastAsia="黑体"/>
          <w:b/>
          <w:sz w:val="36"/>
          <w:szCs w:val="36"/>
        </w:rPr>
      </w:pPr>
      <w:r>
        <w:rPr>
          <w:rFonts w:ascii="黑体" w:eastAsia="黑体" w:hint="eastAsia"/>
          <w:b/>
          <w:sz w:val="36"/>
          <w:szCs w:val="36"/>
        </w:rPr>
        <w:lastRenderedPageBreak/>
        <w:t>摘  要</w:t>
      </w:r>
    </w:p>
    <w:p w14:paraId="46E137BA" w14:textId="77777777" w:rsidR="00D56743" w:rsidRDefault="0044003B" w:rsidP="0039223E">
      <w:pPr>
        <w:spacing w:line="400" w:lineRule="exact"/>
        <w:ind w:firstLine="420"/>
        <w:jc w:val="both"/>
      </w:pPr>
      <w:r>
        <w:rPr>
          <w:rFonts w:hint="eastAsia"/>
        </w:rPr>
        <w:t>随着新时期我国能源结构转型的要求，</w:t>
      </w:r>
      <w:r w:rsidR="00262BEE">
        <w:rPr>
          <w:rFonts w:hint="eastAsia"/>
        </w:rPr>
        <w:t>从2</w:t>
      </w:r>
      <w:r w:rsidR="00262BEE">
        <w:t>012</w:t>
      </w:r>
      <w:r w:rsidR="00262BEE">
        <w:rPr>
          <w:rFonts w:hint="eastAsia"/>
        </w:rPr>
        <w:t>年到2</w:t>
      </w:r>
      <w:r w:rsidR="00262BEE">
        <w:t>021</w:t>
      </w:r>
      <w:r w:rsidR="00262BEE">
        <w:rPr>
          <w:rFonts w:hint="eastAsia"/>
        </w:rPr>
        <w:t>年</w:t>
      </w:r>
      <w:r>
        <w:rPr>
          <w:rFonts w:hint="eastAsia"/>
        </w:rPr>
        <w:t>，</w:t>
      </w:r>
      <w:r w:rsidR="00262BEE">
        <w:rPr>
          <w:rFonts w:hint="eastAsia"/>
        </w:rPr>
        <w:t>我国一次性能源消费结构</w:t>
      </w:r>
      <w:r>
        <w:rPr>
          <w:rFonts w:hint="eastAsia"/>
        </w:rPr>
        <w:t>中</w:t>
      </w:r>
      <w:r w:rsidR="00262BEE">
        <w:rPr>
          <w:rFonts w:hint="eastAsia"/>
        </w:rPr>
        <w:t>煤炭从6</w:t>
      </w:r>
      <w:r w:rsidR="00262BEE">
        <w:t>8.5%</w:t>
      </w:r>
      <w:r w:rsidR="00262BEE">
        <w:rPr>
          <w:rFonts w:hint="eastAsia"/>
        </w:rPr>
        <w:t>降</w:t>
      </w:r>
      <w:r w:rsidR="004A4B94">
        <w:rPr>
          <w:rFonts w:hint="eastAsia"/>
        </w:rPr>
        <w:t>至</w:t>
      </w:r>
      <w:r w:rsidR="00D20CD6">
        <w:rPr>
          <w:rFonts w:hint="eastAsia"/>
        </w:rPr>
        <w:t>5</w:t>
      </w:r>
      <w:r w:rsidR="00D20CD6">
        <w:t>6.8%</w:t>
      </w:r>
      <w:r w:rsidR="00D20CD6">
        <w:rPr>
          <w:rFonts w:hint="eastAsia"/>
        </w:rPr>
        <w:t>，</w:t>
      </w:r>
      <w:r>
        <w:rPr>
          <w:rFonts w:hint="eastAsia"/>
        </w:rPr>
        <w:t>虽仍在</w:t>
      </w:r>
      <w:r w:rsidR="00D20CD6">
        <w:rPr>
          <w:rFonts w:hint="eastAsia"/>
        </w:rPr>
        <w:t>在我国能源结构中仍占据主导地位</w:t>
      </w:r>
      <w:r>
        <w:rPr>
          <w:rFonts w:hint="eastAsia"/>
        </w:rPr>
        <w:t>，但瓦斯作为清洁能源相比于煤炭更加有望成为新能源资源</w:t>
      </w:r>
      <w:r w:rsidR="00D20CD6">
        <w:rPr>
          <w:rFonts w:hint="eastAsia"/>
        </w:rPr>
        <w:t>。</w:t>
      </w:r>
      <w:r w:rsidR="001A29AB">
        <w:rPr>
          <w:rFonts w:hint="eastAsia"/>
        </w:rPr>
        <w:t>瓦斯抽采技术作为煤矿开采阶段降低瓦斯含量的重要技术手段，却</w:t>
      </w:r>
      <w:r w:rsidR="004A4B94">
        <w:rPr>
          <w:rFonts w:hint="eastAsia"/>
        </w:rPr>
        <w:t>由于</w:t>
      </w:r>
      <w:r w:rsidR="001A29AB">
        <w:rPr>
          <w:rFonts w:hint="eastAsia"/>
        </w:rPr>
        <w:t>我国煤矿瓦斯赋存条件具有埋存深、地质构造复杂、构造煤发育、渗透性差等特点导致</w:t>
      </w:r>
      <w:r w:rsidR="004A4B94">
        <w:rPr>
          <w:rFonts w:hint="eastAsia"/>
        </w:rPr>
        <w:t>其发展仍面临若干亟待解决的技术难题</w:t>
      </w:r>
      <w:r>
        <w:rPr>
          <w:rFonts w:hint="eastAsia"/>
        </w:rPr>
        <w:t>如</w:t>
      </w:r>
      <w:r w:rsidRPr="0044003B">
        <w:rPr>
          <w:rFonts w:hint="eastAsia"/>
        </w:rPr>
        <w:t>技术适应性差、储量动用率低</w:t>
      </w:r>
      <w:r>
        <w:rPr>
          <w:rFonts w:hint="eastAsia"/>
        </w:rPr>
        <w:t>及压裂效果差</w:t>
      </w:r>
      <w:r w:rsidRPr="0044003B">
        <w:rPr>
          <w:rFonts w:hint="eastAsia"/>
        </w:rPr>
        <w:t>等难点</w:t>
      </w:r>
      <w:r w:rsidR="00D56743">
        <w:rPr>
          <w:rFonts w:hint="eastAsia"/>
        </w:rPr>
        <w:t>。</w:t>
      </w:r>
    </w:p>
    <w:p w14:paraId="08FF6CDB" w14:textId="1EC193B0" w:rsidR="00170DEF" w:rsidRPr="000717A7" w:rsidRDefault="00D20CD6" w:rsidP="0039223E">
      <w:pPr>
        <w:spacing w:line="400" w:lineRule="exact"/>
        <w:ind w:firstLine="420"/>
        <w:jc w:val="both"/>
      </w:pPr>
      <w:r>
        <w:rPr>
          <w:rFonts w:hint="eastAsia"/>
        </w:rPr>
        <w:t>本文将简述煤矿瓦斯抽采技术的发展历程及目前存在的煤矿瓦斯抽采方法分类，并通过对国外</w:t>
      </w:r>
      <w:r w:rsidR="004A4B94">
        <w:rPr>
          <w:rFonts w:hint="eastAsia"/>
        </w:rPr>
        <w:t>瓦斯抽采较为发达国家如美国、加拿大等地的</w:t>
      </w:r>
      <w:r>
        <w:rPr>
          <w:rFonts w:hint="eastAsia"/>
        </w:rPr>
        <w:t>研究</w:t>
      </w:r>
      <w:r w:rsidR="004A4B94">
        <w:rPr>
          <w:rFonts w:hint="eastAsia"/>
        </w:rPr>
        <w:t>现状与国内研究现状进行对比，分析国内瓦斯抽采技术存在的难点并列举出部分专家学者所提出的解决办法与途径，</w:t>
      </w:r>
      <w:r w:rsidR="001A29AB">
        <w:rPr>
          <w:rFonts w:hint="eastAsia"/>
        </w:rPr>
        <w:t>得出结论并展望煤矿瓦斯抽采未来发展趋势提供建议</w:t>
      </w:r>
    </w:p>
    <w:p w14:paraId="49FFB113" w14:textId="41A9125C" w:rsidR="00115D13" w:rsidRDefault="00170DEF" w:rsidP="0039223E">
      <w:pPr>
        <w:spacing w:line="400" w:lineRule="exact"/>
      </w:pPr>
      <w:r w:rsidRPr="000717A7">
        <w:rPr>
          <w:rFonts w:hint="eastAsia"/>
          <w:b/>
        </w:rPr>
        <w:t>关键词：</w:t>
      </w:r>
      <w:r w:rsidR="00492BE0">
        <w:rPr>
          <w:rFonts w:hint="eastAsia"/>
        </w:rPr>
        <w:t>瓦斯</w:t>
      </w:r>
      <w:r w:rsidR="00115D13">
        <w:rPr>
          <w:rFonts w:hint="eastAsia"/>
        </w:rPr>
        <w:t>；瓦斯</w:t>
      </w:r>
      <w:r w:rsidR="00492BE0">
        <w:rPr>
          <w:rFonts w:hint="eastAsia"/>
        </w:rPr>
        <w:t>抽采技术；瓦斯抽采方法</w:t>
      </w:r>
      <w:r w:rsidR="00115D13">
        <w:rPr>
          <w:rFonts w:hint="eastAsia"/>
        </w:rPr>
        <w:t>；发展趋势</w:t>
      </w:r>
    </w:p>
    <w:p w14:paraId="0E3239B4" w14:textId="77777777" w:rsidR="00115D13" w:rsidRDefault="00115D13" w:rsidP="0039223E">
      <w:pPr>
        <w:spacing w:line="400" w:lineRule="exact"/>
      </w:pPr>
      <w:r>
        <w:br w:type="page"/>
      </w:r>
    </w:p>
    <w:p w14:paraId="0F1DC88F" w14:textId="45132231" w:rsidR="003B46AD" w:rsidRPr="003B46AD" w:rsidRDefault="003B46AD" w:rsidP="003B46AD">
      <w:pPr>
        <w:pStyle w:val="a3"/>
      </w:pPr>
      <w:r w:rsidRPr="003B46AD">
        <w:rPr>
          <w:rFonts w:hint="eastAsia"/>
        </w:rPr>
        <w:lastRenderedPageBreak/>
        <w:t>1</w:t>
      </w:r>
      <w:r w:rsidR="00B1465D">
        <w:t xml:space="preserve"> </w:t>
      </w:r>
      <w:r w:rsidRPr="003B46AD">
        <w:rPr>
          <w:rFonts w:hint="eastAsia"/>
        </w:rPr>
        <w:t>前言</w:t>
      </w:r>
    </w:p>
    <w:p w14:paraId="574F1A9D" w14:textId="195320C3" w:rsidR="00177394" w:rsidRDefault="003B46AD" w:rsidP="0039223E">
      <w:pPr>
        <w:pStyle w:val="11"/>
        <w:ind w:firstLine="480"/>
      </w:pPr>
      <w:r w:rsidRPr="003B46AD">
        <w:rPr>
          <w:rFonts w:hint="eastAsia"/>
        </w:rPr>
        <w:t>煤层气是一种重要的洁净能源，我国的煤层气资源较为丰富，煤层气的开发利用具有一举多得的作用，既可以提高煤矿瓦斯事故防范水平，又可以作为一种能源燃料和化工原材料，还可有效减排温室气体，并且具有一定经济效益</w:t>
      </w:r>
      <w:r>
        <w:rPr>
          <w:vertAlign w:val="superscript"/>
        </w:rPr>
        <w:t>[1]</w:t>
      </w:r>
      <w:r>
        <w:rPr>
          <w:rFonts w:hint="eastAsia"/>
        </w:rPr>
        <w:t>。由于我国瓦斯具有“三低一高”（低饱和度、低渗透性、地储存压力</w:t>
      </w:r>
      <w:r w:rsidR="00FD1B9A">
        <w:rPr>
          <w:rFonts w:hint="eastAsia"/>
        </w:rPr>
        <w:t>，高变质度）</w:t>
      </w:r>
      <w:r>
        <w:rPr>
          <w:rFonts w:hint="eastAsia"/>
        </w:rPr>
        <w:t>的储存条件和非质性</w:t>
      </w:r>
      <w:r w:rsidR="00FD1B9A">
        <w:rPr>
          <w:rFonts w:hint="eastAsia"/>
        </w:rPr>
        <w:t>的特点，</w:t>
      </w:r>
      <w:r w:rsidR="00FD1B9A" w:rsidRPr="00FD1B9A">
        <w:rPr>
          <w:rFonts w:hint="eastAsia"/>
        </w:rPr>
        <w:t>此类条件下的瓦斯抽采属于世界性难题，传统的技术发展面临若干工程技术难题，直接移植国内外其他地区的成功经验也难以奏效，存在单井产量低等诸多工程技术难题需要解决，需要不断提高煤层气的开发水平</w:t>
      </w:r>
      <w:r w:rsidR="00FD1B9A" w:rsidRPr="00FD1B9A">
        <w:rPr>
          <w:vertAlign w:val="superscript"/>
        </w:rPr>
        <w:t>[2]</w:t>
      </w:r>
      <w:r w:rsidR="00FD1B9A" w:rsidRPr="00FD1B9A">
        <w:t>。</w:t>
      </w:r>
    </w:p>
    <w:p w14:paraId="251C916A" w14:textId="1E7E9DF6" w:rsidR="00D45A04" w:rsidRPr="003E129E" w:rsidRDefault="00D45A04" w:rsidP="003E129E">
      <w:pPr>
        <w:pStyle w:val="a5"/>
      </w:pPr>
      <w:r w:rsidRPr="003E129E">
        <w:rPr>
          <w:rFonts w:hint="eastAsia"/>
        </w:rPr>
        <w:t>1</w:t>
      </w:r>
      <w:r w:rsidRPr="003E129E">
        <w:t xml:space="preserve">.1 </w:t>
      </w:r>
      <w:r w:rsidRPr="003E129E">
        <w:t>煤矿瓦斯抽采技术的发展</w:t>
      </w:r>
    </w:p>
    <w:p w14:paraId="3D26E2C8" w14:textId="47A88D37" w:rsidR="0006621A" w:rsidRDefault="0006621A" w:rsidP="0039223E">
      <w:pPr>
        <w:pStyle w:val="11"/>
        <w:ind w:firstLine="480"/>
      </w:pPr>
      <w:r w:rsidRPr="0006621A">
        <w:rPr>
          <w:rFonts w:hint="eastAsia"/>
        </w:rPr>
        <w:t>自</w:t>
      </w:r>
      <w:r w:rsidRPr="0006621A">
        <w:t xml:space="preserve"> 1938 </w:t>
      </w:r>
      <w:r w:rsidRPr="0006621A">
        <w:t>年抚顺矿务局龙凤煤矿首次利用瓦斯抽采</w:t>
      </w:r>
      <w:proofErr w:type="gramStart"/>
      <w:r w:rsidRPr="0006621A">
        <w:t>泵开展</w:t>
      </w:r>
      <w:proofErr w:type="gramEnd"/>
      <w:r w:rsidRPr="0006621A">
        <w:t>采空区瓦斯抽采起，开启了我国利用机械设备抽采瓦斯的历程，</w:t>
      </w:r>
      <w:r w:rsidRPr="0006621A">
        <w:t xml:space="preserve">1952 </w:t>
      </w:r>
      <w:r w:rsidRPr="0006621A">
        <w:t>年龙凤煤矿建立正规抽采泵站标志着我国煤矿进入工业规模连续抽采瓦斯阶段。</w:t>
      </w:r>
      <w:r>
        <w:rPr>
          <w:rFonts w:hint="eastAsia"/>
        </w:rPr>
        <w:t>我国煤矿瓦斯抽采的发展历程大致划分为四个阶段</w:t>
      </w:r>
      <w:r w:rsidRPr="0006621A">
        <w:rPr>
          <w:rFonts w:hint="eastAsia"/>
          <w:vertAlign w:val="superscript"/>
        </w:rPr>
        <w:t>[</w:t>
      </w:r>
      <w:r w:rsidRPr="0006621A">
        <w:rPr>
          <w:vertAlign w:val="superscript"/>
        </w:rPr>
        <w:t>3]</w:t>
      </w:r>
      <w:r>
        <w:rPr>
          <w:rFonts w:hint="eastAsia"/>
        </w:rPr>
        <w:t>：</w:t>
      </w:r>
    </w:p>
    <w:p w14:paraId="283E4A87" w14:textId="7A1B7B4B" w:rsidR="0006621A" w:rsidRDefault="0006621A" w:rsidP="0039223E">
      <w:pPr>
        <w:pStyle w:val="11"/>
        <w:ind w:firstLine="480"/>
      </w:pPr>
      <w:r>
        <w:rPr>
          <w:rFonts w:hint="eastAsia"/>
        </w:rPr>
        <w:t>（</w:t>
      </w:r>
      <w:r>
        <w:rPr>
          <w:rFonts w:hint="eastAsia"/>
        </w:rPr>
        <w:t>1</w:t>
      </w:r>
      <w:r>
        <w:rPr>
          <w:rFonts w:hint="eastAsia"/>
        </w:rPr>
        <w:t>）第一阶段（高透气性煤层瓦斯抽采阶段）：</w:t>
      </w:r>
      <w:r>
        <w:rPr>
          <w:rFonts w:hint="eastAsia"/>
        </w:rPr>
        <w:t>2</w:t>
      </w:r>
      <w:r>
        <w:t>0</w:t>
      </w:r>
      <w:r>
        <w:rPr>
          <w:rFonts w:hint="eastAsia"/>
        </w:rPr>
        <w:t>世纪</w:t>
      </w:r>
      <w:r>
        <w:rPr>
          <w:rFonts w:hint="eastAsia"/>
        </w:rPr>
        <w:t>5</w:t>
      </w:r>
      <w:r>
        <w:t>0</w:t>
      </w:r>
      <w:r>
        <w:rPr>
          <w:rFonts w:hint="eastAsia"/>
        </w:rPr>
        <w:t>年代初期，在抚顺的高透气性特厚煤层中，首次采用井下钻孔预抽煤层瓦斯获得成功，并投入作为民用燃料使用标志着进入高透气性煤层瓦斯抽采阶段。</w:t>
      </w:r>
    </w:p>
    <w:p w14:paraId="33B6AF6D" w14:textId="5F4F4C35" w:rsidR="0006621A" w:rsidRDefault="0006621A" w:rsidP="0039223E">
      <w:pPr>
        <w:pStyle w:val="11"/>
        <w:ind w:firstLine="480"/>
      </w:pPr>
      <w:r>
        <w:rPr>
          <w:rFonts w:hint="eastAsia"/>
        </w:rPr>
        <w:t>（</w:t>
      </w:r>
      <w:r>
        <w:rPr>
          <w:rFonts w:hint="eastAsia"/>
        </w:rPr>
        <w:t>2</w:t>
      </w:r>
      <w:r>
        <w:rPr>
          <w:rFonts w:hint="eastAsia"/>
        </w:rPr>
        <w:t>）第二阶段（</w:t>
      </w:r>
      <w:r w:rsidR="004965F5" w:rsidRPr="004965F5">
        <w:rPr>
          <w:rFonts w:hint="eastAsia"/>
        </w:rPr>
        <w:t>邻近层卸压瓦斯抽采阶段</w:t>
      </w:r>
      <w:r w:rsidR="004965F5">
        <w:rPr>
          <w:rFonts w:hint="eastAsia"/>
        </w:rPr>
        <w:t>）</w:t>
      </w:r>
      <w:r>
        <w:rPr>
          <w:rFonts w:hint="eastAsia"/>
        </w:rPr>
        <w:t>：</w:t>
      </w:r>
      <w:r w:rsidR="004965F5" w:rsidRPr="004965F5">
        <w:t xml:space="preserve">50 </w:t>
      </w:r>
      <w:r w:rsidR="004965F5" w:rsidRPr="004965F5">
        <w:t>年代中期至</w:t>
      </w:r>
      <w:r w:rsidR="004965F5" w:rsidRPr="004965F5">
        <w:t xml:space="preserve"> 60 </w:t>
      </w:r>
      <w:r w:rsidR="004965F5" w:rsidRPr="004965F5">
        <w:t>年代初，在阳泉矿区煤层群开采的矿井中，</w:t>
      </w:r>
      <w:proofErr w:type="gramStart"/>
      <w:r w:rsidR="004965F5" w:rsidRPr="004965F5">
        <w:t>采用穿层钻孔</w:t>
      </w:r>
      <w:proofErr w:type="gramEnd"/>
      <w:r w:rsidR="004965F5" w:rsidRPr="004965F5">
        <w:t>抽采上邻近</w:t>
      </w:r>
      <w:r w:rsidR="004965F5" w:rsidRPr="004965F5">
        <w:rPr>
          <w:rFonts w:hint="eastAsia"/>
        </w:rPr>
        <w:t>层瓦斯的试验首</w:t>
      </w:r>
      <w:r w:rsidR="004965F5">
        <w:rPr>
          <w:rFonts w:hint="eastAsia"/>
        </w:rPr>
        <w:t>次</w:t>
      </w:r>
      <w:r w:rsidR="004965F5" w:rsidRPr="004965F5">
        <w:rPr>
          <w:rFonts w:hint="eastAsia"/>
        </w:rPr>
        <w:t>获得成功，此后又在该矿区试验成功利用</w:t>
      </w:r>
      <w:proofErr w:type="gramStart"/>
      <w:r w:rsidR="004965F5" w:rsidRPr="004965F5">
        <w:rPr>
          <w:rFonts w:hint="eastAsia"/>
        </w:rPr>
        <w:t>高抽巷抽采</w:t>
      </w:r>
      <w:proofErr w:type="gramEnd"/>
      <w:r w:rsidR="004965F5" w:rsidRPr="004965F5">
        <w:rPr>
          <w:rFonts w:hint="eastAsia"/>
        </w:rPr>
        <w:t>上邻近层瓦斯技术，这一阶段被称为邻近层卸压瓦斯抽采阶段</w:t>
      </w:r>
      <w:r w:rsidR="004965F5">
        <w:rPr>
          <w:rFonts w:hint="eastAsia"/>
        </w:rPr>
        <w:t>。</w:t>
      </w:r>
    </w:p>
    <w:p w14:paraId="4A03ECB8" w14:textId="4CA2906A" w:rsidR="004965F5" w:rsidRDefault="004965F5" w:rsidP="0039223E">
      <w:pPr>
        <w:pStyle w:val="11"/>
        <w:ind w:firstLine="480"/>
      </w:pPr>
      <w:r>
        <w:rPr>
          <w:rFonts w:hint="eastAsia"/>
        </w:rPr>
        <w:t>（</w:t>
      </w:r>
      <w:r>
        <w:rPr>
          <w:rFonts w:hint="eastAsia"/>
        </w:rPr>
        <w:t>3</w:t>
      </w:r>
      <w:r>
        <w:rPr>
          <w:rFonts w:hint="eastAsia"/>
        </w:rPr>
        <w:t>）第三阶段（低透气性煤层强化抽采瓦斯阶段）：</w:t>
      </w:r>
      <w:r w:rsidRPr="004965F5">
        <w:rPr>
          <w:rFonts w:hint="eastAsia"/>
        </w:rPr>
        <w:t>从</w:t>
      </w:r>
      <w:r w:rsidRPr="004965F5">
        <w:t xml:space="preserve"> 20 </w:t>
      </w:r>
      <w:r w:rsidRPr="004965F5">
        <w:t>世纪</w:t>
      </w:r>
      <w:r w:rsidRPr="004965F5">
        <w:t xml:space="preserve"> 60 </w:t>
      </w:r>
      <w:r w:rsidRPr="004965F5">
        <w:t>年代初期为解决低透气性高瓦斯或突出煤层采用常规钻孔预抽效果不理想问题，试验研究了包括深孔预裂控制爆破、水力压裂、水力割缝等在内的多种强化抽采瓦斯方法，多数方法在试验区能够提高瓦斯抽采量</w:t>
      </w:r>
      <w:r w:rsidRPr="004965F5">
        <w:t xml:space="preserve">, </w:t>
      </w:r>
      <w:r w:rsidRPr="004965F5">
        <w:t>但仍处于试验阶段，没能大范围推广应用。</w:t>
      </w:r>
    </w:p>
    <w:p w14:paraId="138B1D35" w14:textId="1F3271F5" w:rsidR="004965F5" w:rsidRDefault="004965F5" w:rsidP="0039223E">
      <w:pPr>
        <w:pStyle w:val="11"/>
        <w:ind w:firstLine="480"/>
      </w:pPr>
      <w:r>
        <w:rPr>
          <w:rFonts w:hint="eastAsia"/>
        </w:rPr>
        <w:t>（</w:t>
      </w:r>
      <w:r>
        <w:rPr>
          <w:rFonts w:hint="eastAsia"/>
        </w:rPr>
        <w:t>4</w:t>
      </w:r>
      <w:r>
        <w:rPr>
          <w:rFonts w:hint="eastAsia"/>
        </w:rPr>
        <w:t>）第四阶段（高产高效综合抽采瓦斯阶段）：</w:t>
      </w:r>
      <w:r w:rsidRPr="004965F5">
        <w:rPr>
          <w:rFonts w:hint="eastAsia"/>
        </w:rPr>
        <w:t>从</w:t>
      </w:r>
      <w:r w:rsidRPr="004965F5">
        <w:t xml:space="preserve"> 20 </w:t>
      </w:r>
      <w:r w:rsidRPr="004965F5">
        <w:t>世纪</w:t>
      </w:r>
      <w:r w:rsidRPr="004965F5">
        <w:t xml:space="preserve"> 80</w:t>
      </w:r>
      <w:r w:rsidRPr="004965F5">
        <w:t>年代开始，为提高瓦斯抽采量和抽采率，以解决高产高效工作面瓦斯涌出源多、瓦斯涌出量大的问题，综合考虑煤层开采技术条件，把多种瓦斯抽采方法有机结合起来实施瓦斯综合抽采，由此进入综合抽采瓦斯阶段</w:t>
      </w:r>
      <w:r>
        <w:rPr>
          <w:rFonts w:hint="eastAsia"/>
        </w:rPr>
        <w:t>。</w:t>
      </w:r>
    </w:p>
    <w:p w14:paraId="3794AEFF" w14:textId="5E0A2EA6" w:rsidR="00B1465D" w:rsidRPr="003E129E" w:rsidRDefault="00D45A04" w:rsidP="003E129E">
      <w:pPr>
        <w:pStyle w:val="a5"/>
      </w:pPr>
      <w:r w:rsidRPr="003E129E">
        <w:rPr>
          <w:rFonts w:hint="eastAsia"/>
        </w:rPr>
        <w:t>1</w:t>
      </w:r>
      <w:r w:rsidRPr="003E129E">
        <w:t xml:space="preserve">.2 </w:t>
      </w:r>
      <w:r w:rsidRPr="003E129E">
        <w:rPr>
          <w:rFonts w:hint="eastAsia"/>
        </w:rPr>
        <w:t>煤矿瓦斯抽采方法</w:t>
      </w:r>
    </w:p>
    <w:p w14:paraId="19E05929" w14:textId="74329374" w:rsidR="00B1465D" w:rsidRDefault="00D45A04" w:rsidP="00B1465D">
      <w:pPr>
        <w:pStyle w:val="11"/>
        <w:ind w:firstLine="480"/>
      </w:pPr>
      <w:r>
        <w:tab/>
      </w:r>
      <w:r w:rsidR="00B1465D" w:rsidRPr="00B1465D">
        <w:rPr>
          <w:rFonts w:hint="eastAsia"/>
        </w:rPr>
        <w:t>至今，我国尚未对煤矿瓦斯抽采方法制定统一分类的标准。于不凡</w:t>
      </w:r>
      <w:r w:rsidR="00B1465D" w:rsidRPr="008D7E4F">
        <w:rPr>
          <w:vertAlign w:val="superscript"/>
        </w:rPr>
        <w:t>[5]</w:t>
      </w:r>
      <w:r w:rsidR="00B1465D" w:rsidRPr="00B1465D">
        <w:t>把瓦斯抽采方法分为：未卸压煤层和围岩抽采、卸压煤层和围岩抽采、采空区抽采和</w:t>
      </w:r>
      <w:r w:rsidR="00B1465D" w:rsidRPr="00B1465D">
        <w:lastRenderedPageBreak/>
        <w:t>综合抽采；</w:t>
      </w:r>
      <w:r w:rsidR="00B1465D">
        <w:rPr>
          <w:rFonts w:hint="eastAsia"/>
        </w:rPr>
        <w:t>陈远平</w:t>
      </w:r>
      <w:r w:rsidR="00B1465D" w:rsidRPr="00B1465D">
        <w:rPr>
          <w:vertAlign w:val="superscript"/>
        </w:rPr>
        <w:t>[4]</w:t>
      </w:r>
      <w:r w:rsidR="00B1465D" w:rsidRPr="00B1465D">
        <w:t>把瓦斯抽采方法分为：开采层抽采、邻近层抽采、采空区抽采和围岩抽采。这</w:t>
      </w:r>
      <w:r w:rsidR="00B1465D" w:rsidRPr="00B1465D">
        <w:t xml:space="preserve"> 2 </w:t>
      </w:r>
      <w:r w:rsidR="00B1465D" w:rsidRPr="00B1465D">
        <w:t>种分类方法的主要依据是开采煤层和邻近煤（岩）层的空间关系，在次级分类方法上则考虑开采时间关系。为适应《煤矿瓦斯抽采基本指标》的考核要求，程远平</w:t>
      </w:r>
      <w:r w:rsidR="00B1465D" w:rsidRPr="008D7E4F">
        <w:rPr>
          <w:vertAlign w:val="superscript"/>
        </w:rPr>
        <w:t>[7]</w:t>
      </w:r>
      <w:r w:rsidR="00B1465D" w:rsidRPr="00B1465D">
        <w:t>提出的分类方法为：第</w:t>
      </w:r>
      <w:r w:rsidR="00B1465D" w:rsidRPr="00B1465D">
        <w:t xml:space="preserve"> 1 </w:t>
      </w:r>
      <w:r w:rsidR="00B1465D" w:rsidRPr="00B1465D">
        <w:t>层次按煤层的开采时间划分为采前抽采（预抽）、</w:t>
      </w:r>
      <w:proofErr w:type="gramStart"/>
      <w:r w:rsidR="00B1465D" w:rsidRPr="00B1465D">
        <w:t>采中抽采</w:t>
      </w:r>
      <w:proofErr w:type="gramEnd"/>
      <w:r w:rsidR="00B1465D" w:rsidRPr="00B1465D">
        <w:t>和采后抽采；第</w:t>
      </w:r>
      <w:r w:rsidR="00B1465D" w:rsidRPr="00B1465D">
        <w:t xml:space="preserve"> 2 </w:t>
      </w:r>
      <w:r w:rsidR="00B1465D" w:rsidRPr="00B1465D">
        <w:t>层次按煤层开采的空间关系划分为本</w:t>
      </w:r>
      <w:r w:rsidR="00B1465D" w:rsidRPr="00B1465D">
        <w:rPr>
          <w:rFonts w:hint="eastAsia"/>
        </w:rPr>
        <w:t>煤层抽采、邻近层抽采、回采工作面抽采、掘进工作面抽采和采空区抽采；第</w:t>
      </w:r>
      <w:r w:rsidR="00B1465D" w:rsidRPr="00B1465D">
        <w:t xml:space="preserve"> 3 </w:t>
      </w:r>
      <w:r w:rsidR="00B1465D" w:rsidRPr="00B1465D">
        <w:t>层次为具体瓦斯抽采方法，</w:t>
      </w:r>
      <w:proofErr w:type="gramStart"/>
      <w:r w:rsidR="00B1465D" w:rsidRPr="00B1465D">
        <w:t>如穿层钻孔</w:t>
      </w:r>
      <w:proofErr w:type="gramEnd"/>
      <w:r w:rsidR="00B1465D" w:rsidRPr="00B1465D">
        <w:t>抽采、</w:t>
      </w:r>
      <w:proofErr w:type="gramStart"/>
      <w:r w:rsidR="00B1465D" w:rsidRPr="00B1465D">
        <w:t>顺层钻孔</w:t>
      </w:r>
      <w:proofErr w:type="gramEnd"/>
      <w:r w:rsidR="00B1465D" w:rsidRPr="00B1465D">
        <w:t>抽采等</w:t>
      </w:r>
      <w:r w:rsidR="00B1465D">
        <w:rPr>
          <w:rFonts w:hint="eastAsia"/>
        </w:rPr>
        <w:t>。</w:t>
      </w:r>
    </w:p>
    <w:p w14:paraId="36B5F781" w14:textId="7ECB7659" w:rsidR="00B1465D" w:rsidRPr="00B1465D" w:rsidRDefault="00B1465D" w:rsidP="00B1465D">
      <w:pPr>
        <w:pStyle w:val="11"/>
        <w:ind w:firstLine="480"/>
      </w:pPr>
      <w:r w:rsidRPr="00B1465D">
        <w:rPr>
          <w:rFonts w:hint="eastAsia"/>
        </w:rPr>
        <w:t>经查阅文献，总结出目前瓦斯抽采方法大致有以下几种分类方式。</w:t>
      </w:r>
    </w:p>
    <w:p w14:paraId="1FB5E4F3" w14:textId="7DE01DB3" w:rsidR="0039223E" w:rsidRPr="0039223E" w:rsidRDefault="00D45A04" w:rsidP="0039223E">
      <w:pPr>
        <w:pStyle w:val="11"/>
        <w:ind w:firstLine="480"/>
      </w:pPr>
      <w:r w:rsidRPr="0039223E">
        <w:t>1</w:t>
      </w:r>
      <w:r w:rsidRPr="0039223E">
        <w:t>）按抽采工程的施工位置分类：可分为地面抽采、井下抽采和井上下联合抽采</w:t>
      </w:r>
      <w:r w:rsidRPr="0039223E">
        <w:t xml:space="preserve"> 3 </w:t>
      </w:r>
      <w:r w:rsidRPr="0039223E">
        <w:t>大类。地面抽采一般通过施工地面钻井进行抽采，次级分类多按钻井的类型来划分，如直井、</w:t>
      </w:r>
      <w:r w:rsidRPr="0039223E">
        <w:t xml:space="preserve">U </w:t>
      </w:r>
      <w:r w:rsidRPr="0039223E">
        <w:t>型井、</w:t>
      </w:r>
      <w:r w:rsidRPr="0039223E">
        <w:t xml:space="preserve">L </w:t>
      </w:r>
      <w:r w:rsidRPr="0039223E">
        <w:t>型井、对接井、丛式井等。井下抽采一般通过施工钻孔、巷道或埋设抽采管路进行抽采，次级分类</w:t>
      </w:r>
      <w:proofErr w:type="gramStart"/>
      <w:r w:rsidRPr="0039223E">
        <w:t>多按照</w:t>
      </w:r>
      <w:proofErr w:type="gramEnd"/>
      <w:r w:rsidRPr="0039223E">
        <w:t>瓦斯来源分为本煤层瓦斯抽采（包括预抽、边采边抽、</w:t>
      </w:r>
      <w:proofErr w:type="gramStart"/>
      <w:r w:rsidRPr="0039223E">
        <w:t>边掘边抽</w:t>
      </w:r>
      <w:proofErr w:type="gramEnd"/>
      <w:r w:rsidRPr="0039223E">
        <w:t>等）、邻近层（包括围岩及邻近煤层）瓦斯抽采和采空区瓦斯抽采（包括高位钻孔、顶板定向水平长钻孔、高抽巷、埋管抽采、</w:t>
      </w:r>
      <w:proofErr w:type="gramStart"/>
      <w:r w:rsidRPr="0039223E">
        <w:t>尾巷抽采</w:t>
      </w:r>
      <w:proofErr w:type="gramEnd"/>
      <w:r w:rsidRPr="0039223E">
        <w:t>等）。</w:t>
      </w:r>
    </w:p>
    <w:p w14:paraId="14D763BB" w14:textId="77777777" w:rsidR="0039223E" w:rsidRPr="0039223E" w:rsidRDefault="00D45A04" w:rsidP="0039223E">
      <w:pPr>
        <w:pStyle w:val="11"/>
        <w:ind w:firstLine="480"/>
      </w:pPr>
      <w:r w:rsidRPr="0039223E">
        <w:t>2</w:t>
      </w:r>
      <w:r w:rsidRPr="0039223E">
        <w:t>）按煤层的开采时间分类：采前抽采（预抽、</w:t>
      </w:r>
      <w:proofErr w:type="gramStart"/>
      <w:r w:rsidRPr="0039223E">
        <w:t>边掘边抽</w:t>
      </w:r>
      <w:proofErr w:type="gramEnd"/>
      <w:r w:rsidRPr="0039223E">
        <w:t>）、</w:t>
      </w:r>
      <w:proofErr w:type="gramStart"/>
      <w:r w:rsidRPr="0039223E">
        <w:t>采中抽采</w:t>
      </w:r>
      <w:proofErr w:type="gramEnd"/>
      <w:r w:rsidRPr="0039223E">
        <w:t>（边</w:t>
      </w:r>
      <w:r w:rsidRPr="0039223E">
        <w:rPr>
          <w:rFonts w:hint="eastAsia"/>
        </w:rPr>
        <w:t>采边抽）和采后抽采。</w:t>
      </w:r>
    </w:p>
    <w:p w14:paraId="45B6599B" w14:textId="77777777" w:rsidR="0039223E" w:rsidRPr="0039223E" w:rsidRDefault="00D45A04" w:rsidP="0039223E">
      <w:pPr>
        <w:pStyle w:val="11"/>
        <w:ind w:firstLine="480"/>
      </w:pPr>
      <w:r w:rsidRPr="0039223E">
        <w:t>3</w:t>
      </w:r>
      <w:r w:rsidRPr="0039223E">
        <w:t>）按原始煤体的透气性分类：高透气性煤层抽采、低透气性煤层强化抽采。</w:t>
      </w:r>
    </w:p>
    <w:p w14:paraId="14826E6E" w14:textId="77777777" w:rsidR="0039223E" w:rsidRPr="0039223E" w:rsidRDefault="00D45A04" w:rsidP="0039223E">
      <w:pPr>
        <w:pStyle w:val="11"/>
        <w:ind w:firstLine="480"/>
      </w:pPr>
      <w:r w:rsidRPr="0039223E">
        <w:t>4</w:t>
      </w:r>
      <w:r w:rsidRPr="0039223E">
        <w:t>）按所抽采煤（岩）层的应力状态分类：未卸压煤（岩）层抽采、卸压煤（岩）层抽采及强化抽采（人为卸压）等。</w:t>
      </w:r>
    </w:p>
    <w:p w14:paraId="46C3C20F" w14:textId="043473CC" w:rsidR="00D45A04" w:rsidRDefault="00D45A04" w:rsidP="0039223E">
      <w:pPr>
        <w:pStyle w:val="11"/>
        <w:ind w:firstLine="480"/>
      </w:pPr>
      <w:r w:rsidRPr="0039223E">
        <w:t>5</w:t>
      </w:r>
      <w:r w:rsidRPr="0039223E">
        <w:t>）按抽采瓦斯工艺分类：钻孔（地面钻孔、</w:t>
      </w:r>
      <w:proofErr w:type="gramStart"/>
      <w:r w:rsidRPr="0039223E">
        <w:t>穿层钻孔</w:t>
      </w:r>
      <w:proofErr w:type="gramEnd"/>
      <w:r w:rsidRPr="0039223E">
        <w:t>、</w:t>
      </w:r>
      <w:proofErr w:type="gramStart"/>
      <w:r w:rsidRPr="0039223E">
        <w:t>顺层钻孔</w:t>
      </w:r>
      <w:proofErr w:type="gramEnd"/>
      <w:r w:rsidRPr="0039223E">
        <w:t>等）抽采、巷道（顶、底板岩巷、煤巷</w:t>
      </w:r>
      <w:proofErr w:type="gramStart"/>
      <w:r w:rsidRPr="0039223E">
        <w:t>及尾巷等</w:t>
      </w:r>
      <w:proofErr w:type="gramEnd"/>
      <w:r w:rsidRPr="0039223E">
        <w:t>）抽采及插（埋）管抽采等。</w:t>
      </w:r>
    </w:p>
    <w:p w14:paraId="2C99F962" w14:textId="77777777" w:rsidR="0039223E" w:rsidRDefault="0039223E" w:rsidP="0039223E">
      <w:pPr>
        <w:pStyle w:val="11"/>
        <w:ind w:firstLine="480"/>
      </w:pPr>
      <w:r w:rsidRPr="0039223E">
        <w:t>6</w:t>
      </w:r>
      <w:r w:rsidRPr="0039223E">
        <w:t>）按煤层的开采技术条件分类：单一煤层抽采、远距离煤层群抽采及近距离煤层群抽采等。</w:t>
      </w:r>
    </w:p>
    <w:p w14:paraId="0333C678" w14:textId="77777777" w:rsidR="0039223E" w:rsidRDefault="0039223E" w:rsidP="0039223E">
      <w:pPr>
        <w:pStyle w:val="11"/>
        <w:ind w:firstLine="480"/>
      </w:pPr>
      <w:r w:rsidRPr="0039223E">
        <w:t>7</w:t>
      </w:r>
      <w:r w:rsidRPr="0039223E">
        <w:t>）按瓦斯抽采设备的安设位置分类：地面固定式抽采、井下移动式抽采。</w:t>
      </w:r>
    </w:p>
    <w:p w14:paraId="01515466" w14:textId="77777777" w:rsidR="003E129E" w:rsidRPr="0039223E" w:rsidRDefault="0039223E" w:rsidP="003E129E">
      <w:pPr>
        <w:pStyle w:val="11"/>
        <w:ind w:firstLine="480"/>
      </w:pPr>
      <w:r w:rsidRPr="0039223E">
        <w:t>8</w:t>
      </w:r>
      <w:r w:rsidRPr="0039223E">
        <w:t>）按抽采系统内瓦斯浓度分类：高浓度瓦斯抽采、低浓度瓦斯抽采；按抽采系统压力分</w:t>
      </w:r>
      <w:r w:rsidR="003E129E" w:rsidRPr="0039223E">
        <w:t>类：高负压瓦斯抽采、低负压瓦斯抽采。</w:t>
      </w:r>
    </w:p>
    <w:p w14:paraId="1113B1B6" w14:textId="77777777" w:rsidR="003E129E" w:rsidRPr="003E129E" w:rsidRDefault="003E129E" w:rsidP="0039223E">
      <w:pPr>
        <w:pStyle w:val="11"/>
        <w:ind w:firstLine="480"/>
      </w:pPr>
    </w:p>
    <w:p w14:paraId="68BF2705" w14:textId="77777777" w:rsidR="003E129E" w:rsidRDefault="003E129E">
      <w:pPr>
        <w:rPr>
          <w:rFonts w:asciiTheme="minorHAnsi" w:hAnsiTheme="minorHAnsi" w:cstheme="minorBidi"/>
          <w:kern w:val="2"/>
          <w:szCs w:val="22"/>
        </w:rPr>
      </w:pPr>
      <w:r>
        <w:br w:type="page"/>
      </w:r>
    </w:p>
    <w:p w14:paraId="426CED92" w14:textId="2976B48C" w:rsidR="002C2DA2" w:rsidRDefault="003E129E" w:rsidP="00B1465D">
      <w:pPr>
        <w:pStyle w:val="a3"/>
      </w:pPr>
      <w:r>
        <w:rPr>
          <w:rFonts w:hint="eastAsia"/>
        </w:rPr>
        <w:lastRenderedPageBreak/>
        <w:t>2</w:t>
      </w:r>
      <w:r w:rsidR="00B1465D">
        <w:t xml:space="preserve"> </w:t>
      </w:r>
      <w:r w:rsidR="002C2DA2">
        <w:rPr>
          <w:rFonts w:hint="eastAsia"/>
        </w:rPr>
        <w:t>国内外研究现状</w:t>
      </w:r>
    </w:p>
    <w:p w14:paraId="2396EA53" w14:textId="7E62F3FA" w:rsidR="00B1465D" w:rsidRPr="00B1465D" w:rsidRDefault="00B1465D" w:rsidP="00B1465D">
      <w:pPr>
        <w:pStyle w:val="11"/>
        <w:ind w:firstLine="480"/>
      </w:pPr>
      <w:r w:rsidRPr="00B1465D">
        <w:t>目前</w:t>
      </w:r>
      <w:r w:rsidRPr="00B1465D">
        <w:rPr>
          <w:rFonts w:hint="eastAsia"/>
        </w:rPr>
        <w:t>美国、澳大利亚、加拿大煤层气产量合计约占全球煤层气产量的</w:t>
      </w:r>
      <w:r w:rsidRPr="00B1465D">
        <w:rPr>
          <w:rFonts w:hint="eastAsia"/>
        </w:rPr>
        <w:t>8</w:t>
      </w:r>
      <w:r w:rsidRPr="00B1465D">
        <w:t>0%</w:t>
      </w:r>
      <w:r w:rsidRPr="00B1465D">
        <w:t>。其中美国、澳大利亚、加拿大等国家以地面抽采为主，而俄罗斯</w:t>
      </w:r>
      <w:r w:rsidRPr="00B1465D">
        <w:rPr>
          <w:rFonts w:hint="eastAsia"/>
        </w:rPr>
        <w:t>与一些欧洲国家则主要以井下抽采为主。</w:t>
      </w:r>
    </w:p>
    <w:p w14:paraId="58D5A35B" w14:textId="318DC6E3" w:rsidR="00B1465D" w:rsidRDefault="00B1465D" w:rsidP="00B1465D">
      <w:pPr>
        <w:pStyle w:val="11"/>
        <w:ind w:firstLine="480"/>
      </w:pPr>
      <w:r>
        <w:rPr>
          <w:rFonts w:hint="eastAsia"/>
        </w:rPr>
        <w:t>美国</w:t>
      </w:r>
      <w:r w:rsidRPr="00B1465D">
        <w:t>在钻完井技术方面</w:t>
      </w:r>
      <w:r w:rsidRPr="00B1465D">
        <w:rPr>
          <w:rFonts w:hint="eastAsia"/>
        </w:rPr>
        <w:t>起支柱作用的主要有直井钻井技术、洞穴完井技术以及羽状水平钻井技术。在煤层渗透性好、煤层厚度大的区域，采用裸眼直井技术或洞穴井技术；在煤层渗透性差的区域采用直井压裂技术，在厚度薄的阿巴拉契亚盆地采用水平分支井技术；例如在储层厚度大、渗透性好的圣胡安盆地就采用了裸</w:t>
      </w:r>
      <w:r w:rsidRPr="00B1465D">
        <w:t>眼</w:t>
      </w:r>
      <w:proofErr w:type="gramStart"/>
      <w:r w:rsidRPr="00B1465D">
        <w:t>洞穴法完井</w:t>
      </w:r>
      <w:proofErr w:type="gramEnd"/>
      <w:r w:rsidRPr="00B1465D">
        <w:t>技术；在黑勇士盆地、拉顿盆地等储层渗透性差的地区就直井</w:t>
      </w:r>
      <w:r w:rsidRPr="00B1465D">
        <w:t>+</w:t>
      </w:r>
      <w:r w:rsidRPr="00B1465D">
        <w:t>水力压裂技术；在低煤阶</w:t>
      </w:r>
      <w:proofErr w:type="gramStart"/>
      <w:r w:rsidRPr="00B1465D">
        <w:t>的粉河盆地</w:t>
      </w:r>
      <w:proofErr w:type="gramEnd"/>
      <w:r w:rsidRPr="00B1465D">
        <w:t>采用了洞穴井技术</w:t>
      </w:r>
      <w:r>
        <w:rPr>
          <w:vertAlign w:val="superscript"/>
        </w:rPr>
        <w:t>[8-10]</w:t>
      </w:r>
      <w:r>
        <w:rPr>
          <w:rFonts w:hint="eastAsia"/>
        </w:rPr>
        <w:t>。除钻井技术外，压裂工程技术及排采工程技术方面也为煤层气的增产提供了重要技术。</w:t>
      </w:r>
    </w:p>
    <w:p w14:paraId="18304E53" w14:textId="2BF9D660" w:rsidR="00B1465D" w:rsidRDefault="00B1465D" w:rsidP="00B1465D">
      <w:pPr>
        <w:pStyle w:val="11"/>
        <w:ind w:firstLine="480"/>
      </w:pPr>
      <w:r w:rsidRPr="00B1465D">
        <w:rPr>
          <w:rFonts w:hint="eastAsia"/>
        </w:rPr>
        <w:t>加拿大煤层气开发的主要位置在西加拿大沉积盆地，由西向东分为阿德莱组、马蹄谷组和曼恩维尔组，煤变质程度逐级递减。目前已有</w:t>
      </w:r>
      <w:r w:rsidRPr="00B1465D">
        <w:t>35</w:t>
      </w:r>
      <w:r w:rsidRPr="00B1465D">
        <w:t>家公司在西加拿大沉积盆地进行煤层气的勘探开发，其中</w:t>
      </w:r>
      <w:r w:rsidRPr="00B1465D">
        <w:t>MGV</w:t>
      </w:r>
      <w:r w:rsidRPr="00B1465D">
        <w:t>、</w:t>
      </w:r>
      <w:r w:rsidRPr="00B1465D">
        <w:t>EnCana</w:t>
      </w:r>
      <w:r w:rsidRPr="00B1465D">
        <w:t>、</w:t>
      </w:r>
      <w:r w:rsidRPr="00B1465D">
        <w:t>Apache</w:t>
      </w:r>
      <w:r w:rsidRPr="00B1465D">
        <w:t>、</w:t>
      </w:r>
      <w:r w:rsidRPr="00B1465D">
        <w:t>Trident</w:t>
      </w:r>
      <w:r w:rsidRPr="00B1465D">
        <w:t>这四家公司拥有煤层气生产井最多，</w:t>
      </w:r>
      <w:r w:rsidRPr="00B1465D">
        <w:t>EnCana</w:t>
      </w:r>
      <w:r w:rsidRPr="00B1465D">
        <w:t>公司煤层气日产量最高</w:t>
      </w:r>
      <w:r>
        <w:rPr>
          <w:vertAlign w:val="superscript"/>
        </w:rPr>
        <w:t>[1</w:t>
      </w:r>
      <w:r w:rsidRPr="00B1465D">
        <w:rPr>
          <w:vertAlign w:val="superscript"/>
        </w:rPr>
        <w:t>1</w:t>
      </w:r>
      <w:r w:rsidRPr="00B1465D">
        <w:rPr>
          <w:rFonts w:hint="eastAsia"/>
          <w:vertAlign w:val="superscript"/>
        </w:rPr>
        <w:t>]</w:t>
      </w:r>
      <w:r>
        <w:rPr>
          <w:rFonts w:hint="eastAsia"/>
        </w:rPr>
        <w:t>。其大部分煤层属于干煤，采用水力压裂、氮气泡沫压裂、液态二氧化碳压裂等常规压裂方法具有不错的压裂效果</w:t>
      </w:r>
      <w:r>
        <w:rPr>
          <w:rFonts w:hint="eastAsia"/>
          <w:vertAlign w:val="superscript"/>
        </w:rPr>
        <w:t>[</w:t>
      </w:r>
      <w:r>
        <w:rPr>
          <w:vertAlign w:val="superscript"/>
        </w:rPr>
        <w:t>12]</w:t>
      </w:r>
      <w:r>
        <w:rPr>
          <w:rFonts w:hint="eastAsia"/>
        </w:rPr>
        <w:t>。</w:t>
      </w:r>
    </w:p>
    <w:p w14:paraId="363E5BCF" w14:textId="06B4D2DC" w:rsidR="00B1465D" w:rsidRDefault="00B1465D" w:rsidP="00B1465D">
      <w:pPr>
        <w:pStyle w:val="11"/>
        <w:ind w:firstLine="480"/>
      </w:pPr>
      <w:r w:rsidRPr="00B1465D">
        <w:rPr>
          <w:rFonts w:hint="eastAsia"/>
        </w:rPr>
        <w:t>澳大利亚煤层气</w:t>
      </w:r>
      <w:r w:rsidRPr="00B1465D">
        <w:t>2004</w:t>
      </w:r>
      <w:r w:rsidRPr="00B1465D">
        <w:t>年开始商业开发，煤层气工业发展初期在钻井技术和抽采技术方面很大程度上模仿美国，随后在借鉴美国经验的基础上，结合自身煤层气资源特点，逐渐形成一套适合澳大利亚煤层地质特点的煤层气勘探开发方案。澳大利亚的煤层气勘探开发以定向井、水平井开发为主，借助发达的天然气管网系统，实现煤层气产业大规模商业化</w:t>
      </w:r>
      <w:r w:rsidRPr="00B1465D">
        <w:rPr>
          <w:vertAlign w:val="superscript"/>
        </w:rPr>
        <w:t>[13]</w:t>
      </w:r>
      <w:r>
        <w:rPr>
          <w:rFonts w:hint="eastAsia"/>
        </w:rPr>
        <w:t>。</w:t>
      </w:r>
    </w:p>
    <w:p w14:paraId="6209E909" w14:textId="4733737A" w:rsidR="00B1465D" w:rsidRDefault="00B1465D" w:rsidP="00B1465D">
      <w:pPr>
        <w:pStyle w:val="11"/>
        <w:ind w:firstLine="480"/>
      </w:pPr>
      <w:r w:rsidRPr="00B1465D">
        <w:rPr>
          <w:rFonts w:hint="eastAsia"/>
        </w:rPr>
        <w:t>俄罗斯的通古斯盆地、勒拿盆地、库兹涅茨克盆地和伯朝拉盆地为其主要煤层气分布区。俄罗斯煤层气资源的开发</w:t>
      </w:r>
      <w:r>
        <w:rPr>
          <w:rFonts w:hint="eastAsia"/>
        </w:rPr>
        <w:t>位置</w:t>
      </w:r>
      <w:r w:rsidRPr="00B1465D">
        <w:rPr>
          <w:rFonts w:hint="eastAsia"/>
        </w:rPr>
        <w:t>主要集中在库兹涅茨克和伯朝拉煤田</w:t>
      </w:r>
      <w:r>
        <w:rPr>
          <w:rFonts w:hint="eastAsia"/>
        </w:rPr>
        <w:t>，</w:t>
      </w:r>
      <w:proofErr w:type="gramStart"/>
      <w:r w:rsidRPr="00B1465D">
        <w:rPr>
          <w:rFonts w:hint="eastAsia"/>
        </w:rPr>
        <w:t>俄气公司</w:t>
      </w:r>
      <w:proofErr w:type="gramEnd"/>
      <w:r w:rsidRPr="00B1465D">
        <w:rPr>
          <w:rFonts w:hint="eastAsia"/>
        </w:rPr>
        <w:t>已掌握了煤层气勘探开发各项技术，在煤层气的基础地质研究与开发工艺技术试验方面取得的显著的成绩。在工程技术方面，</w:t>
      </w:r>
      <w:proofErr w:type="gramStart"/>
      <w:r w:rsidRPr="00B1465D">
        <w:rPr>
          <w:rFonts w:hint="eastAsia"/>
        </w:rPr>
        <w:t>俄气公司</w:t>
      </w:r>
      <w:proofErr w:type="gramEnd"/>
      <w:r w:rsidRPr="00B1465D">
        <w:rPr>
          <w:rFonts w:hint="eastAsia"/>
        </w:rPr>
        <w:t>试验了直井、定向井、水平井、双层</w:t>
      </w:r>
      <w:r w:rsidRPr="00B1465D">
        <w:t>U</w:t>
      </w:r>
      <w:r w:rsidRPr="00B1465D">
        <w:t>型井、洞穴井、空气钻井等钻完井工艺技术</w:t>
      </w:r>
      <w:r>
        <w:rPr>
          <w:rFonts w:hint="eastAsia"/>
        </w:rPr>
        <w:t>、</w:t>
      </w:r>
      <w:r w:rsidRPr="00B1465D">
        <w:rPr>
          <w:rFonts w:hint="eastAsia"/>
        </w:rPr>
        <w:t>不同类型压裂工艺试验</w:t>
      </w:r>
      <w:r>
        <w:rPr>
          <w:rFonts w:hint="eastAsia"/>
        </w:rPr>
        <w:t>及真空泵自动化抽采技术</w:t>
      </w:r>
      <w:r>
        <w:rPr>
          <w:rFonts w:hint="eastAsia"/>
          <w:vertAlign w:val="superscript"/>
        </w:rPr>
        <w:t>[</w:t>
      </w:r>
      <w:r>
        <w:rPr>
          <w:vertAlign w:val="superscript"/>
        </w:rPr>
        <w:t>14]</w:t>
      </w:r>
      <w:r>
        <w:rPr>
          <w:rFonts w:hint="eastAsia"/>
        </w:rPr>
        <w:t>。</w:t>
      </w:r>
    </w:p>
    <w:p w14:paraId="3A67662C" w14:textId="7371C42B" w:rsidR="00B1465D" w:rsidRPr="00B1465D" w:rsidRDefault="00B1465D" w:rsidP="00B1465D">
      <w:pPr>
        <w:pStyle w:val="11"/>
        <w:ind w:firstLine="480"/>
      </w:pPr>
      <w:r w:rsidRPr="00B1465D">
        <w:rPr>
          <w:rFonts w:hint="eastAsia"/>
        </w:rPr>
        <w:t>目前我国基本形成了以直井</w:t>
      </w:r>
      <w:r w:rsidRPr="00B1465D">
        <w:t>/</w:t>
      </w:r>
      <w:r w:rsidRPr="00B1465D">
        <w:t>丛式井</w:t>
      </w:r>
      <w:r>
        <w:rPr>
          <w:rFonts w:hint="eastAsia"/>
        </w:rPr>
        <w:t>、小曲率半径定向井</w:t>
      </w:r>
      <w:r w:rsidRPr="00B1465D">
        <w:t>为主的</w:t>
      </w:r>
      <w:r w:rsidRPr="00B1465D">
        <w:t>800</w:t>
      </w:r>
      <w:r w:rsidRPr="00B1465D">
        <w:t>米以浅煤层气勘探开发配套技术系列，同时持续探索水平井等其它适用钻完井工艺技术，基本形成了低成本的</w:t>
      </w:r>
      <w:r w:rsidRPr="00B1465D">
        <w:t>L</w:t>
      </w:r>
      <w:r w:rsidRPr="00B1465D">
        <w:t>型水平井技术</w:t>
      </w:r>
      <w:r>
        <w:rPr>
          <w:rFonts w:hint="eastAsia"/>
        </w:rPr>
        <w:t>，以活性水压裂液为主的增产改造技术以及以控制井底流压为核心的排采技术</w:t>
      </w:r>
      <w:r>
        <w:rPr>
          <w:rFonts w:hint="eastAsia"/>
          <w:vertAlign w:val="superscript"/>
        </w:rPr>
        <w:t>[</w:t>
      </w:r>
      <w:r>
        <w:rPr>
          <w:vertAlign w:val="superscript"/>
        </w:rPr>
        <w:t>15-16]</w:t>
      </w:r>
      <w:r>
        <w:rPr>
          <w:rFonts w:hint="eastAsia"/>
        </w:rPr>
        <w:t>。</w:t>
      </w:r>
    </w:p>
    <w:p w14:paraId="35726393" w14:textId="77777777" w:rsidR="00B1465D" w:rsidRDefault="00B1465D" w:rsidP="00B1465D">
      <w:pPr>
        <w:pStyle w:val="11"/>
        <w:ind w:firstLine="480"/>
      </w:pPr>
    </w:p>
    <w:p w14:paraId="6BAF8CF3" w14:textId="77777777" w:rsidR="00B1465D" w:rsidRDefault="00B1465D" w:rsidP="00B1465D">
      <w:pPr>
        <w:pStyle w:val="11"/>
        <w:ind w:firstLine="480"/>
      </w:pPr>
    </w:p>
    <w:p w14:paraId="1C5AB78A" w14:textId="5C8B8458" w:rsidR="00B1465D" w:rsidRDefault="00B1465D" w:rsidP="00B1465D">
      <w:pPr>
        <w:pStyle w:val="a3"/>
      </w:pPr>
      <w:r>
        <w:rPr>
          <w:rFonts w:hint="eastAsia"/>
        </w:rPr>
        <w:lastRenderedPageBreak/>
        <w:t>3</w:t>
      </w:r>
      <w:r>
        <w:t xml:space="preserve"> </w:t>
      </w:r>
      <w:r>
        <w:rPr>
          <w:rFonts w:hint="eastAsia"/>
        </w:rPr>
        <w:t>存在问题及分析</w:t>
      </w:r>
    </w:p>
    <w:p w14:paraId="6F19B562" w14:textId="235384B5" w:rsidR="00B1465D" w:rsidRDefault="00B1465D" w:rsidP="00B1465D">
      <w:pPr>
        <w:pStyle w:val="11"/>
        <w:ind w:firstLine="480"/>
      </w:pPr>
      <w:r w:rsidRPr="00B1465D">
        <w:rPr>
          <w:rFonts w:hint="eastAsia"/>
        </w:rPr>
        <w:t>综观世界煤层气钻采技术，美国等煤层气商业开发成功的国家已形成了较成熟的煤层气钻采系列技术，而我国煤层气钻采技术仍处于发展阶段，尤其在我国特殊煤层气地质与工程一体化配套方面差距更大。面对我国煤层气大规模商业性开发和产业化发展的历史性机会，煤层气钻采业务还须克服诸多挑战，针对煤层气钻采工程领域重大技术难题进行科技攻关，争取形成具有自主知识产权的技术及配套装备，提高我国在煤层气勘探开发领域的科技创新水平和能力，增强科技对煤层气产业发展的支撑力，加快煤层气产业化进程。通过梳理，目前国内煤层气技术发展面临的主要难点有以下四个方面</w:t>
      </w:r>
      <w:r>
        <w:rPr>
          <w:rFonts w:hint="eastAsia"/>
          <w:vertAlign w:val="superscript"/>
        </w:rPr>
        <w:t>[</w:t>
      </w:r>
      <w:r>
        <w:rPr>
          <w:vertAlign w:val="superscript"/>
        </w:rPr>
        <w:t>17-20]</w:t>
      </w:r>
      <w:r w:rsidRPr="00B1465D">
        <w:rPr>
          <w:rFonts w:hint="eastAsia"/>
        </w:rPr>
        <w:t>：</w:t>
      </w:r>
      <w:r w:rsidRPr="00B1465D">
        <w:t xml:space="preserve"> </w:t>
      </w:r>
    </w:p>
    <w:p w14:paraId="510A2053" w14:textId="1BA65361" w:rsidR="00B1465D" w:rsidRDefault="00B1465D" w:rsidP="00B1465D">
      <w:pPr>
        <w:pStyle w:val="11"/>
        <w:ind w:firstLine="480"/>
      </w:pPr>
      <w:r w:rsidRPr="00B1465D">
        <w:t>（</w:t>
      </w:r>
      <w:r w:rsidRPr="00B1465D">
        <w:t>1</w:t>
      </w:r>
      <w:r w:rsidRPr="00B1465D">
        <w:t>）技术适应性不够</w:t>
      </w:r>
      <w:r>
        <w:rPr>
          <w:rFonts w:hint="eastAsia"/>
        </w:rPr>
        <w:t>。</w:t>
      </w:r>
      <w:r w:rsidRPr="00B1465D">
        <w:t>储量动用率、产能到位率低。我国已探明煤层气储量的平均动用率仅</w:t>
      </w:r>
      <w:r w:rsidRPr="00B1465D">
        <w:t>30%</w:t>
      </w:r>
      <w:r w:rsidRPr="00B1465D">
        <w:t>，已建产能</w:t>
      </w:r>
      <w:r w:rsidRPr="00B1465D">
        <w:t>45</w:t>
      </w:r>
      <w:r w:rsidRPr="00B1465D">
        <w:t>亿方，年产量</w:t>
      </w:r>
      <w:r w:rsidRPr="00B1465D">
        <w:t>19.8</w:t>
      </w:r>
      <w:r w:rsidRPr="00B1465D">
        <w:t>亿方，产能到位率仅为</w:t>
      </w:r>
      <w:r w:rsidRPr="00B1465D">
        <w:t>44%</w:t>
      </w:r>
      <w:r w:rsidRPr="00B1465D">
        <w:t>。除保德和樊庄区块外，其他区块的平</w:t>
      </w:r>
      <w:r w:rsidRPr="00B1465D">
        <w:rPr>
          <w:rFonts w:hint="eastAsia"/>
        </w:rPr>
        <w:t>均单井日产气量都偏低，日产气低于</w:t>
      </w:r>
      <w:r w:rsidRPr="00B1465D">
        <w:t>500</w:t>
      </w:r>
      <w:r w:rsidRPr="00B1465D">
        <w:t>方的低产</w:t>
      </w:r>
      <w:proofErr w:type="gramStart"/>
      <w:r w:rsidRPr="00B1465D">
        <w:t>井占比高</w:t>
      </w:r>
      <w:proofErr w:type="gramEnd"/>
      <w:r w:rsidRPr="00B1465D">
        <w:t>达</w:t>
      </w:r>
      <w:r w:rsidRPr="00B1465D">
        <w:t>56%</w:t>
      </w:r>
      <w:r w:rsidRPr="00B1465D">
        <w:t>。亟需进一步研究低产井制约关键因素，提高储量动用率，提高单井产量。</w:t>
      </w:r>
    </w:p>
    <w:p w14:paraId="6F6108AB" w14:textId="7CA507ED" w:rsidR="00B1465D" w:rsidRDefault="00B1465D" w:rsidP="00B1465D">
      <w:pPr>
        <w:pStyle w:val="11"/>
        <w:ind w:firstLine="480"/>
      </w:pPr>
      <w:r w:rsidRPr="00B1465D">
        <w:rPr>
          <w:rFonts w:hint="eastAsia"/>
        </w:rPr>
        <w:t>（</w:t>
      </w:r>
      <w:r w:rsidRPr="00B1465D">
        <w:t>2</w:t>
      </w:r>
      <w:r w:rsidRPr="00B1465D">
        <w:t>）煤层气钻井技术急需升级换代</w:t>
      </w:r>
      <w:r>
        <w:rPr>
          <w:rFonts w:hint="eastAsia"/>
        </w:rPr>
        <w:t>。</w:t>
      </w:r>
      <w:r w:rsidRPr="00B1465D">
        <w:t>煤层气直井</w:t>
      </w:r>
      <w:r w:rsidRPr="00B1465D">
        <w:t>/</w:t>
      </w:r>
      <w:r w:rsidRPr="00B1465D">
        <w:t>丛式井数量占总开发井数</w:t>
      </w:r>
      <w:r w:rsidRPr="00B1465D">
        <w:t>96%</w:t>
      </w:r>
      <w:r w:rsidRPr="00B1465D">
        <w:t>，该技术对地面环境影响大，且地面工程成本高，同时成本已无下降空间，不能满足深部低渗透煤层气的高效动用需求。</w:t>
      </w:r>
      <w:r w:rsidRPr="00B1465D">
        <w:t xml:space="preserve"> </w:t>
      </w:r>
      <w:r w:rsidRPr="00B1465D">
        <w:t>煤层气水平井是未来煤层气钻采技术的发展趋势，但水平井面临地层漏失严重、煤层钻井卡钻复杂率高、</w:t>
      </w:r>
      <w:proofErr w:type="gramStart"/>
      <w:r w:rsidRPr="00B1465D">
        <w:t>高效完</w:t>
      </w:r>
      <w:proofErr w:type="gramEnd"/>
      <w:r w:rsidRPr="00B1465D">
        <w:t>井增产手段缺乏等卡脖子技术难题，最终导致水平井钻井成本高、单井产量低，技术推广难度大。</w:t>
      </w:r>
    </w:p>
    <w:p w14:paraId="460B9569" w14:textId="10E6B8A8" w:rsidR="00B1465D" w:rsidRDefault="00B1465D" w:rsidP="00B1465D">
      <w:pPr>
        <w:pStyle w:val="11"/>
        <w:ind w:firstLine="480"/>
      </w:pPr>
      <w:r>
        <w:rPr>
          <w:rFonts w:hint="eastAsia"/>
        </w:rPr>
        <w:t>（</w:t>
      </w:r>
      <w:r>
        <w:rPr>
          <w:rFonts w:hint="eastAsia"/>
        </w:rPr>
        <w:t>3</w:t>
      </w:r>
      <w:r>
        <w:rPr>
          <w:rFonts w:hint="eastAsia"/>
        </w:rPr>
        <w:t>）</w:t>
      </w:r>
      <w:r w:rsidRPr="00B1465D">
        <w:rPr>
          <w:rFonts w:hint="eastAsia"/>
        </w:rPr>
        <w:t>压裂整体效果差</w:t>
      </w:r>
      <w:r>
        <w:rPr>
          <w:rFonts w:hint="eastAsia"/>
        </w:rPr>
        <w:t>。</w:t>
      </w:r>
      <w:r w:rsidRPr="00B1465D">
        <w:rPr>
          <w:rFonts w:hint="eastAsia"/>
        </w:rPr>
        <w:t>深部煤层气未形成有效增产的主体压裂技术，需进一步实现技术突破。</w:t>
      </w:r>
      <w:r w:rsidRPr="00B1465D">
        <w:t>深部煤层气储层压裂以垂直缝为主，裂缝纵向过度扩展容易压穿顶板和底板，</w:t>
      </w:r>
      <w:proofErr w:type="gramStart"/>
      <w:r w:rsidRPr="00B1465D">
        <w:t>缝高失控</w:t>
      </w:r>
      <w:proofErr w:type="gramEnd"/>
      <w:r w:rsidRPr="00B1465D">
        <w:t>，导致裂缝控制区域小，效果差。尤其是多薄互层，压裂裂缝容易发生滑移，压裂有效控制裂缝在煤层范围内扩展难度大</w:t>
      </w:r>
      <w:r>
        <w:rPr>
          <w:rFonts w:hint="eastAsia"/>
        </w:rPr>
        <w:t>。</w:t>
      </w:r>
      <w:r w:rsidRPr="00B1465D">
        <w:rPr>
          <w:rFonts w:hint="eastAsia"/>
        </w:rPr>
        <w:t>部分煤层塑性强，支撑剂易嵌入煤层，有效裂缝导流能力差，导致长期稳产能力差。力差。</w:t>
      </w:r>
      <w:r w:rsidRPr="00B1465D">
        <w:t xml:space="preserve"> </w:t>
      </w:r>
      <w:r w:rsidRPr="00B1465D">
        <w:t>活性水压裂液体系经济适用，但滤失大携砂能力差，无法实现高砂比加砂，有效</w:t>
      </w:r>
      <w:proofErr w:type="gramStart"/>
      <w:r w:rsidRPr="00B1465D">
        <w:t>支撑缝长有限</w:t>
      </w:r>
      <w:proofErr w:type="gramEnd"/>
      <w:r w:rsidRPr="00B1465D">
        <w:t>，随着支撑剂嵌入煤层，导流能力与有效改造体积大大降低。</w:t>
      </w:r>
    </w:p>
    <w:p w14:paraId="2B5CE92F" w14:textId="1EE2979A" w:rsidR="00B1465D" w:rsidRDefault="00B1465D" w:rsidP="00B1465D">
      <w:pPr>
        <w:pStyle w:val="11"/>
        <w:ind w:firstLine="480"/>
      </w:pPr>
      <w:r w:rsidRPr="00B1465D">
        <w:rPr>
          <w:rFonts w:hint="eastAsia"/>
        </w:rPr>
        <w:t>（</w:t>
      </w:r>
      <w:r w:rsidRPr="00B1465D">
        <w:t>4</w:t>
      </w:r>
      <w:r w:rsidRPr="00B1465D">
        <w:t>）煤层气常规杆泵举升工艺的排采连续性较差</w:t>
      </w:r>
      <w:r>
        <w:rPr>
          <w:rFonts w:hint="eastAsia"/>
        </w:rPr>
        <w:t>。</w:t>
      </w:r>
      <w:r w:rsidRPr="00B1465D">
        <w:rPr>
          <w:rFonts w:hint="eastAsia"/>
        </w:rPr>
        <w:t>有杆泵排采过程中的卡泵、泵漏失、油管漏、抽油杆断脱等情况频发，既影响了排采的连续性，又大幅增加了生产成本</w:t>
      </w:r>
      <w:r>
        <w:rPr>
          <w:rFonts w:hint="eastAsia"/>
        </w:rPr>
        <w:t>。</w:t>
      </w:r>
    </w:p>
    <w:p w14:paraId="6039A7AE" w14:textId="77777777" w:rsidR="00B1465D" w:rsidRDefault="00B1465D" w:rsidP="00B1465D">
      <w:pPr>
        <w:pStyle w:val="11"/>
        <w:ind w:firstLine="480"/>
      </w:pPr>
    </w:p>
    <w:p w14:paraId="2E8969EC" w14:textId="75DEBD2B" w:rsidR="00B1465D" w:rsidRDefault="00B1465D" w:rsidP="00B1465D">
      <w:pPr>
        <w:pStyle w:val="11"/>
        <w:ind w:firstLine="480"/>
      </w:pPr>
      <w:r w:rsidRPr="00B1465D">
        <w:rPr>
          <w:rFonts w:hint="eastAsia"/>
        </w:rPr>
        <w:t xml:space="preserve"> </w:t>
      </w:r>
    </w:p>
    <w:p w14:paraId="7D0C0CBC" w14:textId="3E85FD5D" w:rsidR="00B1465D" w:rsidRDefault="00B1465D" w:rsidP="00B1465D">
      <w:pPr>
        <w:pStyle w:val="11"/>
        <w:ind w:firstLine="480"/>
      </w:pPr>
    </w:p>
    <w:p w14:paraId="3555AAAF" w14:textId="77777777" w:rsidR="00B1465D" w:rsidRDefault="00B1465D">
      <w:pPr>
        <w:rPr>
          <w:rFonts w:ascii="Times New Roman" w:hAnsi="Times New Roman" w:cstheme="minorBidi"/>
          <w:kern w:val="2"/>
          <w:szCs w:val="22"/>
        </w:rPr>
      </w:pPr>
      <w:r>
        <w:br w:type="page"/>
      </w:r>
    </w:p>
    <w:p w14:paraId="1ADD800C" w14:textId="5616E041" w:rsidR="00B1465D" w:rsidRDefault="00B1465D" w:rsidP="00B1465D">
      <w:pPr>
        <w:pStyle w:val="a3"/>
      </w:pPr>
      <w:r>
        <w:rPr>
          <w:rFonts w:hint="eastAsia"/>
        </w:rPr>
        <w:lastRenderedPageBreak/>
        <w:t>4</w:t>
      </w:r>
      <w:r>
        <w:t xml:space="preserve"> </w:t>
      </w:r>
      <w:r>
        <w:rPr>
          <w:rFonts w:hint="eastAsia"/>
        </w:rPr>
        <w:t>解决办法及途径</w:t>
      </w:r>
    </w:p>
    <w:p w14:paraId="46A608E9" w14:textId="1B3AF4E4" w:rsidR="00B1465D" w:rsidRDefault="00B1465D" w:rsidP="00B1465D">
      <w:pPr>
        <w:pStyle w:val="11"/>
        <w:ind w:firstLineChars="175" w:firstLine="420"/>
      </w:pPr>
      <w:r>
        <w:rPr>
          <w:rFonts w:hint="eastAsia"/>
        </w:rPr>
        <w:t>（</w:t>
      </w:r>
      <w:r>
        <w:rPr>
          <w:rFonts w:hint="eastAsia"/>
        </w:rPr>
        <w:t>1</w:t>
      </w:r>
      <w:r>
        <w:rPr>
          <w:rFonts w:hint="eastAsia"/>
        </w:rPr>
        <w:t>）</w:t>
      </w:r>
      <w:r w:rsidRPr="00B1465D">
        <w:rPr>
          <w:rFonts w:hint="eastAsia"/>
        </w:rPr>
        <w:t>重视煤层气资源与常规油气或其它非常规油气资源的区别，增加规模开发前的投资比重，从基础地质研究做起，根据不同的地质条件探索不同的</w:t>
      </w:r>
      <w:r w:rsidRPr="00B1465D">
        <w:t xml:space="preserve"> </w:t>
      </w:r>
      <w:r w:rsidRPr="00B1465D">
        <w:t>理论和工艺</w:t>
      </w:r>
      <w:r w:rsidRPr="00B1465D">
        <w:t xml:space="preserve"> </w:t>
      </w:r>
      <w:r w:rsidRPr="00B1465D">
        <w:t>技术体系，设置合理可行的规划目标，积极攻关但又不能急于求成，时刻保持清醒认识，坚持脚踏实地，最终形成具有中国特色的煤层气科技体系。</w:t>
      </w:r>
      <w:r w:rsidRPr="00B1465D">
        <w:rPr>
          <w:rFonts w:hint="eastAsia"/>
        </w:rPr>
        <w:t>进一步加大对煤层气（煤矿瓦斯）基础理论研究和关键技术及装备研发的支持力度。到目前为止，还没有煤层气地面开发系列标准，煤层气开发利用标准体系急待建立健全，勘探、钻井、固井、压裂、开采等标准内容需要完善。</w:t>
      </w:r>
    </w:p>
    <w:p w14:paraId="3FD19350" w14:textId="186BBA69" w:rsidR="00B1465D" w:rsidRPr="00B1465D" w:rsidRDefault="00B1465D" w:rsidP="00B1465D">
      <w:pPr>
        <w:pStyle w:val="11"/>
        <w:ind w:firstLineChars="175" w:firstLine="420"/>
      </w:pPr>
      <w:r>
        <w:rPr>
          <w:rFonts w:hint="eastAsia"/>
        </w:rPr>
        <w:t>（</w:t>
      </w:r>
      <w:r>
        <w:rPr>
          <w:rFonts w:hint="eastAsia"/>
        </w:rPr>
        <w:t>2</w:t>
      </w:r>
      <w:r>
        <w:rPr>
          <w:rFonts w:hint="eastAsia"/>
        </w:rPr>
        <w:t>）</w:t>
      </w:r>
      <w:r w:rsidRPr="00B1465D">
        <w:rPr>
          <w:rFonts w:hint="eastAsia"/>
        </w:rPr>
        <w:t>引进世界先进的定向钻机及对现有国内大功率钻机进行升级改造</w:t>
      </w:r>
      <w:r>
        <w:rPr>
          <w:rFonts w:hint="eastAsia"/>
        </w:rPr>
        <w:t>。</w:t>
      </w:r>
    </w:p>
    <w:p w14:paraId="4A207C91" w14:textId="294FB19F" w:rsidR="00B1465D" w:rsidRPr="00B1465D" w:rsidRDefault="00B1465D" w:rsidP="00B1465D">
      <w:pPr>
        <w:pStyle w:val="11"/>
        <w:ind w:firstLineChars="0" w:firstLine="420"/>
      </w:pPr>
      <w:r>
        <w:rPr>
          <w:rFonts w:hint="eastAsia"/>
        </w:rPr>
        <w:t>（</w:t>
      </w:r>
      <w:r>
        <w:t>3</w:t>
      </w:r>
      <w:r>
        <w:rPr>
          <w:rFonts w:hint="eastAsia"/>
        </w:rPr>
        <w:t>）</w:t>
      </w:r>
      <w:r w:rsidRPr="00B1465D">
        <w:rPr>
          <w:rFonts w:hint="eastAsia"/>
        </w:rPr>
        <w:t>加强地质工程一体化压裂设计及施工，有效提高单井产量</w:t>
      </w:r>
      <w:r>
        <w:rPr>
          <w:rFonts w:hint="eastAsia"/>
        </w:rPr>
        <w:t>。</w:t>
      </w:r>
    </w:p>
    <w:p w14:paraId="06188DCE" w14:textId="4CB2BA43" w:rsidR="00B1465D" w:rsidRDefault="00B1465D" w:rsidP="00B1465D">
      <w:pPr>
        <w:pStyle w:val="11"/>
        <w:ind w:firstLineChars="0" w:firstLine="420"/>
      </w:pPr>
      <w:r w:rsidRPr="00B1465D">
        <w:rPr>
          <w:rFonts w:hint="eastAsia"/>
        </w:rPr>
        <w:t>加强地质工程一体化压裂设计及施工是煤层气改造的必然趋势。压裂</w:t>
      </w:r>
      <w:proofErr w:type="gramStart"/>
      <w:r w:rsidRPr="00B1465D">
        <w:rPr>
          <w:rFonts w:hint="eastAsia"/>
        </w:rPr>
        <w:t>设计选层从</w:t>
      </w:r>
      <w:proofErr w:type="gramEnd"/>
      <w:r w:rsidRPr="00B1465D">
        <w:rPr>
          <w:rFonts w:hint="eastAsia"/>
        </w:rPr>
        <w:t>地质认识到工程优化转变为地质工程相结合，地质明确认识割理、裂缝发育特征，建立多属性地质力学模型，工程解释力学参数与压裂模拟体积裂缝扩展规律，确定最优改造参数，优化施工工艺，提高单井产量；直井</w:t>
      </w:r>
      <w:proofErr w:type="gramStart"/>
      <w:r w:rsidRPr="00B1465D">
        <w:rPr>
          <w:rFonts w:hint="eastAsia"/>
        </w:rPr>
        <w:t>井</w:t>
      </w:r>
      <w:proofErr w:type="gramEnd"/>
      <w:r w:rsidRPr="00B1465D">
        <w:rPr>
          <w:rFonts w:hint="eastAsia"/>
        </w:rPr>
        <w:t>组压裂转变为水平井井</w:t>
      </w:r>
      <w:proofErr w:type="gramStart"/>
      <w:r w:rsidRPr="00B1465D">
        <w:rPr>
          <w:rFonts w:hint="eastAsia"/>
        </w:rPr>
        <w:t>组整体</w:t>
      </w:r>
      <w:proofErr w:type="gramEnd"/>
      <w:r w:rsidRPr="00B1465D">
        <w:rPr>
          <w:rFonts w:hint="eastAsia"/>
        </w:rPr>
        <w:t>压裂，优化水平井</w:t>
      </w:r>
      <w:proofErr w:type="gramStart"/>
      <w:r w:rsidRPr="00B1465D">
        <w:rPr>
          <w:rFonts w:hint="eastAsia"/>
        </w:rPr>
        <w:t>密集多簇压裂</w:t>
      </w:r>
      <w:proofErr w:type="gramEnd"/>
      <w:r w:rsidRPr="00B1465D">
        <w:rPr>
          <w:rFonts w:hint="eastAsia"/>
        </w:rPr>
        <w:t>改造的关键参数，解决低渗低压低产煤层气开发技术瓶颈并实现产量突破，完善形成适合不同区块煤储层地质特点的地质工程一体化改造技术</w:t>
      </w:r>
      <w:r>
        <w:rPr>
          <w:rFonts w:hint="eastAsia"/>
          <w:vertAlign w:val="superscript"/>
        </w:rPr>
        <w:t>[</w:t>
      </w:r>
      <w:r>
        <w:rPr>
          <w:vertAlign w:val="superscript"/>
        </w:rPr>
        <w:t>20]</w:t>
      </w:r>
      <w:r>
        <w:rPr>
          <w:rFonts w:hint="eastAsia"/>
        </w:rPr>
        <w:t>。</w:t>
      </w:r>
    </w:p>
    <w:p w14:paraId="60D4F8A0" w14:textId="7B6F59EF" w:rsidR="00B1465D" w:rsidRDefault="00B1465D" w:rsidP="00B1465D">
      <w:pPr>
        <w:pStyle w:val="11"/>
        <w:ind w:firstLineChars="0" w:firstLine="420"/>
        <w:rPr>
          <w:sz w:val="22"/>
        </w:rPr>
      </w:pPr>
      <w:r>
        <w:rPr>
          <w:rFonts w:hint="eastAsia"/>
        </w:rPr>
        <w:t>（</w:t>
      </w:r>
      <w:r>
        <w:rPr>
          <w:rFonts w:hint="eastAsia"/>
        </w:rPr>
        <w:t>4</w:t>
      </w:r>
      <w:r>
        <w:rPr>
          <w:rFonts w:hint="eastAsia"/>
        </w:rPr>
        <w:t>）</w:t>
      </w:r>
      <w:r w:rsidRPr="00B1465D">
        <w:rPr>
          <w:rFonts w:hint="eastAsia"/>
        </w:rPr>
        <w:t>影响煤层气排采连续性的主要因素包括井下举升设备故障和地面设备故障两方面</w:t>
      </w:r>
      <w:r>
        <w:rPr>
          <w:rFonts w:hint="eastAsia"/>
        </w:rPr>
        <w:t>,</w:t>
      </w:r>
      <w:r>
        <w:rPr>
          <w:rFonts w:hint="eastAsia"/>
        </w:rPr>
        <w:t>改进常规杆泵举升工艺或研究并采用新型工艺如无杆泵水油分离装置</w:t>
      </w:r>
      <w:r>
        <w:rPr>
          <w:rFonts w:hint="eastAsia"/>
          <w:sz w:val="22"/>
          <w:vertAlign w:val="superscript"/>
        </w:rPr>
        <w:t>[</w:t>
      </w:r>
      <w:r>
        <w:rPr>
          <w:sz w:val="22"/>
          <w:vertAlign w:val="superscript"/>
        </w:rPr>
        <w:t>17]</w:t>
      </w:r>
      <w:r w:rsidRPr="006219DF">
        <w:rPr>
          <w:rFonts w:hint="eastAsia"/>
        </w:rPr>
        <w:t>或按照周期对设备进行检修，开展持续的监管活动。</w:t>
      </w:r>
    </w:p>
    <w:p w14:paraId="79DA1C6F" w14:textId="77777777" w:rsidR="00B1465D" w:rsidRDefault="00B1465D">
      <w:pPr>
        <w:rPr>
          <w:rFonts w:ascii="Times New Roman" w:hAnsi="Times New Roman" w:cstheme="minorBidi"/>
          <w:kern w:val="2"/>
          <w:sz w:val="22"/>
          <w:szCs w:val="22"/>
        </w:rPr>
      </w:pPr>
      <w:r>
        <w:rPr>
          <w:sz w:val="22"/>
        </w:rPr>
        <w:br w:type="page"/>
      </w:r>
    </w:p>
    <w:p w14:paraId="5BB64B30" w14:textId="4F56E4AD" w:rsidR="00B1465D" w:rsidRDefault="00B1465D" w:rsidP="00B1465D">
      <w:pPr>
        <w:pStyle w:val="a3"/>
      </w:pPr>
      <w:r>
        <w:rPr>
          <w:rFonts w:hint="eastAsia"/>
        </w:rPr>
        <w:lastRenderedPageBreak/>
        <w:t>5</w:t>
      </w:r>
      <w:r>
        <w:t xml:space="preserve"> </w:t>
      </w:r>
      <w:r>
        <w:rPr>
          <w:rFonts w:hint="eastAsia"/>
        </w:rPr>
        <w:t>结论及建议</w:t>
      </w:r>
    </w:p>
    <w:p w14:paraId="795BDA6D" w14:textId="548B8353" w:rsidR="00B1465D" w:rsidRDefault="00B1465D" w:rsidP="00B1465D">
      <w:pPr>
        <w:pStyle w:val="11"/>
        <w:ind w:firstLine="480"/>
      </w:pPr>
      <w:r w:rsidRPr="00B1465D">
        <w:rPr>
          <w:rFonts w:hint="eastAsia"/>
        </w:rPr>
        <w:t>在国际能源局势趋紧的情况下，煤层气的大规模开发利用前景十分广阔。目前各大石油公司、煤炭企业不断加入到煤层气开发大军中，煤层气勘探开发投入也持续增加，在世界范围内已掀起了一股开发煤层气的热潮。伴随着煤层气勘探开发的不断深入，煤层气工程技术已取得了长足进展。国内外相关企业已针对煤层气开发的特殊性，在石油天然气工程技术基础上开发出了基本适合煤层气特点的钻采技术，</w:t>
      </w:r>
      <w:r>
        <w:rPr>
          <w:rFonts w:hint="eastAsia"/>
        </w:rPr>
        <w:t>除此之外应当</w:t>
      </w:r>
      <w:r w:rsidRPr="00B1465D">
        <w:rPr>
          <w:rFonts w:hint="eastAsia"/>
        </w:rPr>
        <w:t>正确对待采煤采气协调开采问题，贯彻执行国家提出的“先抽后建、先抽后采、应抽尽抽”要求，坚持采煤采气一体化、地面与井下抽采相结合，才能通过瓦斯抽采与利用，解放生产力，保护生命，保护资源，保护环境</w:t>
      </w:r>
      <w:r>
        <w:rPr>
          <w:rFonts w:hint="eastAsia"/>
          <w:vertAlign w:val="superscript"/>
        </w:rPr>
        <w:t>[</w:t>
      </w:r>
      <w:r>
        <w:rPr>
          <w:vertAlign w:val="superscript"/>
        </w:rPr>
        <w:t>21]</w:t>
      </w:r>
      <w:r>
        <w:rPr>
          <w:rFonts w:hint="eastAsia"/>
        </w:rPr>
        <w:t>。随着开采深度的不断深入以及如今大数据、人工智能技术的迅速发展，我国煤矿瓦斯抽采产业未来的方向大致可以着重两方面进行研究</w:t>
      </w:r>
      <w:r>
        <w:rPr>
          <w:rFonts w:hint="eastAsia"/>
          <w:vertAlign w:val="superscript"/>
        </w:rPr>
        <w:t>[</w:t>
      </w:r>
      <w:r>
        <w:rPr>
          <w:vertAlign w:val="superscript"/>
        </w:rPr>
        <w:t>21]</w:t>
      </w:r>
      <w:r>
        <w:rPr>
          <w:rFonts w:hint="eastAsia"/>
        </w:rPr>
        <w:t>：</w:t>
      </w:r>
    </w:p>
    <w:p w14:paraId="783B3BC4" w14:textId="77777777" w:rsidR="00B1465D" w:rsidRDefault="00B1465D" w:rsidP="00B1465D">
      <w:pPr>
        <w:pStyle w:val="11"/>
        <w:ind w:firstLine="480"/>
      </w:pPr>
      <w:r>
        <w:rPr>
          <w:rFonts w:hint="eastAsia"/>
        </w:rPr>
        <w:t>（</w:t>
      </w:r>
      <w:r>
        <w:rPr>
          <w:rFonts w:hint="eastAsia"/>
        </w:rPr>
        <w:t>1</w:t>
      </w:r>
      <w:r>
        <w:rPr>
          <w:rFonts w:hint="eastAsia"/>
        </w:rPr>
        <w:t>）深部煤层气、页岩气、致密砂岩气为主的“三气共采以及深部煤层气的勘探与开采。</w:t>
      </w:r>
    </w:p>
    <w:p w14:paraId="538F9F7B" w14:textId="49B4F56A" w:rsidR="00B1465D" w:rsidRPr="00B1465D" w:rsidRDefault="00B1465D" w:rsidP="00B1465D">
      <w:pPr>
        <w:pStyle w:val="11"/>
        <w:ind w:firstLine="480"/>
      </w:pPr>
      <w:r>
        <w:rPr>
          <w:rFonts w:hint="eastAsia"/>
        </w:rPr>
        <w:t>（</w:t>
      </w:r>
      <w:r>
        <w:rPr>
          <w:rFonts w:hint="eastAsia"/>
        </w:rPr>
        <w:t>2</w:t>
      </w:r>
      <w:r>
        <w:rPr>
          <w:rFonts w:hint="eastAsia"/>
        </w:rPr>
        <w:t>）</w:t>
      </w:r>
      <w:r w:rsidRPr="00B1465D">
        <w:rPr>
          <w:rFonts w:hint="eastAsia"/>
        </w:rPr>
        <w:t>以高效率、更安全为特点</w:t>
      </w:r>
      <w:r>
        <w:rPr>
          <w:rFonts w:hint="eastAsia"/>
        </w:rPr>
        <w:t>依托于智慧矿山平台建立煤矿瓦斯的智能化开采</w:t>
      </w:r>
      <w:r w:rsidRPr="00B1465D">
        <w:rPr>
          <w:rFonts w:hint="eastAsia"/>
        </w:rPr>
        <w:t>，向信息化、自动化钻采方向发展。</w:t>
      </w:r>
      <w:r w:rsidRPr="00B1465D">
        <w:rPr>
          <w:rFonts w:hint="eastAsia"/>
        </w:rPr>
        <w:t xml:space="preserve"> </w:t>
      </w:r>
    </w:p>
    <w:p w14:paraId="0B905636" w14:textId="77777777" w:rsidR="00B1465D" w:rsidRDefault="00B1465D">
      <w:pPr>
        <w:rPr>
          <w:rFonts w:ascii="Times New Roman" w:hAnsi="Times New Roman" w:cstheme="minorBidi"/>
          <w:kern w:val="2"/>
          <w:szCs w:val="22"/>
        </w:rPr>
      </w:pPr>
      <w:r>
        <w:br w:type="page"/>
      </w:r>
    </w:p>
    <w:p w14:paraId="37361417" w14:textId="77777777" w:rsidR="00B1465D" w:rsidRPr="00B1465D" w:rsidRDefault="00B1465D" w:rsidP="00B1465D">
      <w:pPr>
        <w:pStyle w:val="11"/>
        <w:ind w:firstLine="480"/>
      </w:pPr>
    </w:p>
    <w:p w14:paraId="714FACF7" w14:textId="0E95FFA5" w:rsidR="003E129E" w:rsidRPr="00B1465D" w:rsidRDefault="00B1465D" w:rsidP="00B1465D">
      <w:pPr>
        <w:pStyle w:val="a3"/>
        <w:jc w:val="center"/>
      </w:pPr>
      <w:r w:rsidRPr="00B1465D">
        <w:rPr>
          <w:rFonts w:hint="eastAsia"/>
        </w:rPr>
        <w:t>参考文献</w:t>
      </w:r>
    </w:p>
    <w:p w14:paraId="3C78E461" w14:textId="77777777" w:rsidR="00B1465D" w:rsidRPr="00B1465D" w:rsidRDefault="00B1465D" w:rsidP="00B1465D">
      <w:pPr>
        <w:pStyle w:val="ad"/>
        <w:ind w:left="315" w:hanging="315"/>
      </w:pPr>
      <w:r w:rsidRPr="00B1465D">
        <w:t>[1]</w:t>
      </w:r>
      <w:proofErr w:type="gramStart"/>
      <w:r w:rsidRPr="00B1465D">
        <w:t>赵路正</w:t>
      </w:r>
      <w:proofErr w:type="gramEnd"/>
      <w:r w:rsidRPr="00B1465D">
        <w:t>.</w:t>
      </w:r>
      <w:r w:rsidRPr="00B1465D">
        <w:t>煤矿区煤层气产业发展科技趋势与攻关方向</w:t>
      </w:r>
      <w:r w:rsidRPr="00B1465D">
        <w:t>[J].</w:t>
      </w:r>
      <w:r w:rsidRPr="00B1465D">
        <w:t>煤炭经济研究</w:t>
      </w:r>
      <w:r w:rsidRPr="00B1465D">
        <w:t>,2022,42(01):</w:t>
      </w:r>
      <w:proofErr w:type="gramStart"/>
      <w:r w:rsidRPr="00B1465D">
        <w:t>47-52.DOI:10.13202/j.cnki.cer</w:t>
      </w:r>
      <w:proofErr w:type="gramEnd"/>
      <w:r w:rsidRPr="00B1465D">
        <w:t>.2022.01.001.</w:t>
      </w:r>
    </w:p>
    <w:p w14:paraId="04DE22ED" w14:textId="77777777" w:rsidR="00B1465D" w:rsidRPr="00B1465D" w:rsidRDefault="00B1465D" w:rsidP="00B1465D">
      <w:pPr>
        <w:pStyle w:val="ad"/>
        <w:ind w:left="315" w:hanging="315"/>
      </w:pPr>
      <w:r w:rsidRPr="00B1465D">
        <w:t>[2]</w:t>
      </w:r>
      <w:r w:rsidRPr="00B1465D">
        <w:t>龙万利</w:t>
      </w:r>
      <w:r w:rsidRPr="00B1465D">
        <w:t>,</w:t>
      </w:r>
      <w:r w:rsidRPr="00B1465D">
        <w:t>王欣</w:t>
      </w:r>
      <w:r w:rsidRPr="00B1465D">
        <w:t>,</w:t>
      </w:r>
      <w:proofErr w:type="gramStart"/>
      <w:r w:rsidRPr="00B1465D">
        <w:t>田江</w:t>
      </w:r>
      <w:proofErr w:type="gramEnd"/>
      <w:r w:rsidRPr="00B1465D">
        <w:t>.</w:t>
      </w:r>
      <w:r w:rsidRPr="00B1465D">
        <w:t>煤层气井排采管理的把握与效果</w:t>
      </w:r>
      <w:r w:rsidRPr="00B1465D">
        <w:t>[J].</w:t>
      </w:r>
      <w:r w:rsidRPr="00B1465D">
        <w:t>化工管理</w:t>
      </w:r>
      <w:r w:rsidRPr="00B1465D">
        <w:t>,2016(25):216-217.</w:t>
      </w:r>
    </w:p>
    <w:p w14:paraId="3DB89DF7" w14:textId="4D85EE4B" w:rsidR="00B1465D" w:rsidRPr="00B1465D" w:rsidRDefault="00B1465D" w:rsidP="00B1465D">
      <w:pPr>
        <w:pStyle w:val="ad"/>
        <w:ind w:left="315" w:hanging="315"/>
      </w:pPr>
      <w:r w:rsidRPr="00B1465D">
        <w:rPr>
          <w:rFonts w:hint="eastAsia"/>
        </w:rPr>
        <w:t>[</w:t>
      </w:r>
      <w:r w:rsidRPr="00B1465D">
        <w:t>3]</w:t>
      </w:r>
      <w:r w:rsidRPr="00B1465D">
        <w:t>林柏泉，张建国</w:t>
      </w:r>
      <w:r w:rsidRPr="00B1465D">
        <w:rPr>
          <w:rFonts w:hint="eastAsia"/>
        </w:rPr>
        <w:t>.</w:t>
      </w:r>
      <w:r w:rsidRPr="00B1465D">
        <w:t>矿井瓦斯抽采理论与技术</w:t>
      </w:r>
      <w:r w:rsidRPr="00B1465D">
        <w:rPr>
          <w:rFonts w:hint="eastAsia"/>
        </w:rPr>
        <w:t>[</w:t>
      </w:r>
      <w:r w:rsidRPr="00B1465D">
        <w:t>M</w:t>
      </w:r>
      <w:r w:rsidRPr="00B1465D">
        <w:rPr>
          <w:rFonts w:hint="eastAsia"/>
        </w:rPr>
        <w:t>].</w:t>
      </w:r>
      <w:r w:rsidRPr="00B1465D">
        <w:t xml:space="preserve"> </w:t>
      </w:r>
      <w:r w:rsidRPr="00B1465D">
        <w:t>徐州</w:t>
      </w:r>
      <w:r w:rsidRPr="00B1465D">
        <w:rPr>
          <w:rFonts w:hint="eastAsia"/>
        </w:rPr>
        <w:t>:</w:t>
      </w:r>
      <w:r w:rsidRPr="00B1465D">
        <w:t>中国矿业大学出版社</w:t>
      </w:r>
      <w:r w:rsidRPr="00B1465D">
        <w:rPr>
          <w:rFonts w:hint="eastAsia"/>
        </w:rPr>
        <w:t>,</w:t>
      </w:r>
      <w:r w:rsidRPr="00B1465D">
        <w:t>1996.</w:t>
      </w:r>
    </w:p>
    <w:p w14:paraId="10195405" w14:textId="227FFAB7" w:rsidR="00B1465D" w:rsidRPr="00B1465D" w:rsidRDefault="00B1465D" w:rsidP="00B1465D">
      <w:pPr>
        <w:pStyle w:val="ad"/>
        <w:ind w:left="315" w:hanging="315"/>
      </w:pPr>
      <w:r w:rsidRPr="00B1465D">
        <w:rPr>
          <w:rFonts w:hint="eastAsia"/>
        </w:rPr>
        <w:t>[</w:t>
      </w:r>
      <w:r w:rsidRPr="00B1465D">
        <w:t>4]</w:t>
      </w:r>
      <w:r w:rsidRPr="00B1465D">
        <w:rPr>
          <w:rFonts w:hint="eastAsia"/>
        </w:rPr>
        <w:t>程远平</w:t>
      </w:r>
      <w:r w:rsidRPr="00B1465D">
        <w:t>.</w:t>
      </w:r>
      <w:r w:rsidRPr="00B1465D">
        <w:t>矿井瓦斯防治［</w:t>
      </w:r>
      <w:r w:rsidRPr="00B1465D">
        <w:t>M</w:t>
      </w:r>
      <w:r w:rsidRPr="00B1465D">
        <w:t>］</w:t>
      </w:r>
      <w:r w:rsidRPr="00B1465D">
        <w:t>.</w:t>
      </w:r>
      <w:r w:rsidRPr="00B1465D">
        <w:t>徐州：中国矿业大学出版社，</w:t>
      </w:r>
      <w:r w:rsidRPr="00B1465D">
        <w:t>2018.</w:t>
      </w:r>
    </w:p>
    <w:p w14:paraId="075A2646" w14:textId="07798859" w:rsidR="00B1465D" w:rsidRPr="00B1465D" w:rsidRDefault="00B1465D" w:rsidP="00B1465D">
      <w:pPr>
        <w:pStyle w:val="ad"/>
        <w:ind w:left="315" w:hanging="315"/>
      </w:pPr>
      <w:r w:rsidRPr="00B1465D">
        <w:rPr>
          <w:rFonts w:hint="eastAsia"/>
        </w:rPr>
        <w:t>[</w:t>
      </w:r>
      <w:r w:rsidRPr="00B1465D">
        <w:t>5]</w:t>
      </w:r>
      <w:r w:rsidRPr="00B1465D">
        <w:rPr>
          <w:rFonts w:hint="eastAsia"/>
        </w:rPr>
        <w:t>于不凡</w:t>
      </w:r>
      <w:r w:rsidRPr="00B1465D">
        <w:t>.</w:t>
      </w:r>
      <w:r w:rsidRPr="00B1465D">
        <w:t>煤矿瓦斯灾害防治及利用手册［</w:t>
      </w:r>
      <w:r w:rsidRPr="00B1465D">
        <w:t>M</w:t>
      </w:r>
      <w:r w:rsidRPr="00B1465D">
        <w:t>］</w:t>
      </w:r>
      <w:r w:rsidRPr="00B1465D">
        <w:t>.</w:t>
      </w:r>
      <w:r w:rsidRPr="00B1465D">
        <w:t>北京：煤炭工业出版社，</w:t>
      </w:r>
      <w:r w:rsidRPr="00B1465D">
        <w:t>2005</w:t>
      </w:r>
      <w:r w:rsidRPr="00B1465D">
        <w:t>：</w:t>
      </w:r>
      <w:r w:rsidRPr="00B1465D">
        <w:t>219-224</w:t>
      </w:r>
      <w:r w:rsidRPr="00B1465D">
        <w:t>．</w:t>
      </w:r>
    </w:p>
    <w:p w14:paraId="4030F7B1" w14:textId="1F4FF17B" w:rsidR="00B1465D" w:rsidRPr="00B1465D" w:rsidRDefault="00B1465D" w:rsidP="00B1465D">
      <w:pPr>
        <w:pStyle w:val="ad"/>
        <w:ind w:left="315" w:hanging="315"/>
      </w:pPr>
      <w:r w:rsidRPr="00B1465D">
        <w:rPr>
          <w:rFonts w:hint="eastAsia"/>
        </w:rPr>
        <w:t>[</w:t>
      </w:r>
      <w:r w:rsidRPr="00B1465D">
        <w:t>6]</w:t>
      </w:r>
      <w:r w:rsidRPr="00B1465D">
        <w:t>樊劭</w:t>
      </w:r>
      <w:r w:rsidRPr="00B1465D">
        <w:t>.</w:t>
      </w:r>
      <w:r w:rsidRPr="00B1465D">
        <w:t>煤层气</w:t>
      </w:r>
      <w:r w:rsidRPr="00B1465D">
        <w:t>(</w:t>
      </w:r>
      <w:r w:rsidRPr="00B1465D">
        <w:t>煤矿瓦斯</w:t>
      </w:r>
      <w:r w:rsidRPr="00B1465D">
        <w:t>)</w:t>
      </w:r>
      <w:r w:rsidRPr="00B1465D">
        <w:t>抽采技术发展现状及趋势</w:t>
      </w:r>
      <w:r w:rsidRPr="00B1465D">
        <w:t>[J].</w:t>
      </w:r>
      <w:r w:rsidRPr="00B1465D">
        <w:t>中国煤层气</w:t>
      </w:r>
      <w:r w:rsidRPr="00B1465D">
        <w:t>,2017,14(03):37-39.</w:t>
      </w:r>
    </w:p>
    <w:p w14:paraId="700F802F" w14:textId="56A260CD" w:rsidR="00B1465D" w:rsidRPr="00B1465D" w:rsidRDefault="00B1465D" w:rsidP="00B1465D">
      <w:pPr>
        <w:pStyle w:val="ad"/>
        <w:ind w:left="315" w:hanging="315"/>
      </w:pPr>
      <w:r w:rsidRPr="00B1465D">
        <w:rPr>
          <w:rFonts w:hint="eastAsia"/>
        </w:rPr>
        <w:t>[</w:t>
      </w:r>
      <w:r w:rsidRPr="00B1465D">
        <w:t>7]</w:t>
      </w:r>
      <w:r w:rsidRPr="00B1465D">
        <w:rPr>
          <w:rFonts w:hint="eastAsia"/>
        </w:rPr>
        <w:t>程远平，付建华，俞启香</w:t>
      </w:r>
      <w:r w:rsidRPr="00B1465D">
        <w:t>.</w:t>
      </w:r>
      <w:r w:rsidRPr="00B1465D">
        <w:t>中国煤矿瓦斯抽采技术的发展［</w:t>
      </w:r>
      <w:r w:rsidRPr="00B1465D">
        <w:t>J</w:t>
      </w:r>
      <w:r w:rsidRPr="00B1465D">
        <w:t>］</w:t>
      </w:r>
      <w:r w:rsidRPr="00B1465D">
        <w:t>.</w:t>
      </w:r>
      <w:r w:rsidRPr="00B1465D">
        <w:t>采矿与安全工程学报，</w:t>
      </w:r>
      <w:r w:rsidRPr="00B1465D">
        <w:t>2009</w:t>
      </w:r>
      <w:r w:rsidRPr="00B1465D">
        <w:t>，</w:t>
      </w:r>
      <w:r w:rsidRPr="00B1465D">
        <w:t>26</w:t>
      </w:r>
      <w:r w:rsidRPr="00B1465D">
        <w:t>（</w:t>
      </w:r>
      <w:r w:rsidRPr="00B1465D">
        <w:t>2</w:t>
      </w:r>
      <w:r w:rsidRPr="00B1465D">
        <w:t>）：</w:t>
      </w:r>
      <w:r w:rsidRPr="00B1465D">
        <w:t>127-139.</w:t>
      </w:r>
    </w:p>
    <w:p w14:paraId="26D193FB" w14:textId="26139FE5" w:rsidR="00B1465D" w:rsidRPr="00B1465D" w:rsidRDefault="00B1465D" w:rsidP="00B1465D">
      <w:pPr>
        <w:pStyle w:val="ad"/>
        <w:ind w:left="315" w:hanging="315"/>
      </w:pPr>
      <w:r w:rsidRPr="00B1465D">
        <w:t xml:space="preserve">[8] Moss </w:t>
      </w:r>
      <w:proofErr w:type="gramStart"/>
      <w:r w:rsidRPr="00B1465D">
        <w:t>J .</w:t>
      </w:r>
      <w:proofErr w:type="gramEnd"/>
      <w:r w:rsidRPr="00B1465D">
        <w:t xml:space="preserve"> Coalbed Natural Gas Production in the Powder River Basin: Encroachment and Research at the University of Wyoming Sheridan Research and Extension Center.</w:t>
      </w:r>
    </w:p>
    <w:p w14:paraId="59E9D634" w14:textId="6E886530" w:rsidR="00B1465D" w:rsidRPr="00B1465D" w:rsidRDefault="00B1465D" w:rsidP="00B1465D">
      <w:pPr>
        <w:pStyle w:val="ad"/>
        <w:ind w:left="315" w:hanging="315"/>
      </w:pPr>
      <w:r w:rsidRPr="00B1465D">
        <w:t xml:space="preserve">[9] </w:t>
      </w:r>
      <w:proofErr w:type="spellStart"/>
      <w:r w:rsidRPr="00B1465D">
        <w:t>Keles</w:t>
      </w:r>
      <w:proofErr w:type="spellEnd"/>
      <w:r w:rsidRPr="00B1465D">
        <w:t xml:space="preserve"> </w:t>
      </w:r>
      <w:proofErr w:type="gramStart"/>
      <w:r w:rsidRPr="00B1465D">
        <w:t>C ,</w:t>
      </w:r>
      <w:proofErr w:type="gramEnd"/>
      <w:r w:rsidRPr="00B1465D">
        <w:t xml:space="preserve"> </w:t>
      </w:r>
      <w:proofErr w:type="spellStart"/>
      <w:r w:rsidRPr="00B1465D">
        <w:t>Vasilikou</w:t>
      </w:r>
      <w:proofErr w:type="spellEnd"/>
      <w:r w:rsidRPr="00B1465D">
        <w:t xml:space="preserve"> F , Ripepi N , et al. Sensitivity Analysis of Reservoir Conditions and Gas Production Mechanism in Deep Coal Seams in Buchanan County, Virginia[J]. Simulation Modelling Practice and Theory, 2019, 94:31-42.</w:t>
      </w:r>
    </w:p>
    <w:p w14:paraId="53DCA928" w14:textId="1FC1F2B2" w:rsidR="00B1465D" w:rsidRDefault="00B1465D" w:rsidP="00B1465D">
      <w:pPr>
        <w:pStyle w:val="ad"/>
        <w:ind w:left="315" w:hanging="315"/>
      </w:pPr>
      <w:r w:rsidRPr="00B1465D">
        <w:t xml:space="preserve">[10] </w:t>
      </w:r>
      <w:proofErr w:type="spellStart"/>
      <w:r w:rsidRPr="00B1465D">
        <w:t>Pashin</w:t>
      </w:r>
      <w:proofErr w:type="spellEnd"/>
      <w:r w:rsidRPr="00B1465D">
        <w:t xml:space="preserve"> J </w:t>
      </w:r>
      <w:proofErr w:type="gramStart"/>
      <w:r w:rsidRPr="00B1465D">
        <w:t>C ,</w:t>
      </w:r>
      <w:proofErr w:type="gramEnd"/>
      <w:r w:rsidRPr="00B1465D">
        <w:t xml:space="preserve"> Clark P E , </w:t>
      </w:r>
      <w:proofErr w:type="spellStart"/>
      <w:r w:rsidRPr="00B1465D">
        <w:t>Mcintyre</w:t>
      </w:r>
      <w:proofErr w:type="spellEnd"/>
      <w:r w:rsidRPr="00B1465D">
        <w:t>-Redden M R , et al. SECARB CO2 injection test in mature coalbed methane reservoirs of the Black Warrior Basin, Blue Creek Field, Alabama[J]. International Journal of Coal Geology, 2015, 144-145.</w:t>
      </w:r>
    </w:p>
    <w:p w14:paraId="78433AD1" w14:textId="2AA1F505" w:rsidR="00B1465D" w:rsidRDefault="00B1465D" w:rsidP="00B1465D">
      <w:pPr>
        <w:pStyle w:val="ad"/>
        <w:ind w:left="315" w:hanging="315"/>
      </w:pPr>
      <w:r>
        <w:rPr>
          <w:rFonts w:hint="eastAsia"/>
        </w:rPr>
        <w:t>[</w:t>
      </w:r>
      <w:r>
        <w:t>11]</w:t>
      </w:r>
      <w:r w:rsidRPr="00B1465D">
        <w:rPr>
          <w:rFonts w:hint="eastAsia"/>
        </w:rPr>
        <w:t>王益山</w:t>
      </w:r>
      <w:r>
        <w:rPr>
          <w:rFonts w:hint="eastAsia"/>
        </w:rPr>
        <w:t>，</w:t>
      </w:r>
      <w:r w:rsidRPr="00B1465D">
        <w:t>王合林</w:t>
      </w:r>
      <w:r>
        <w:rPr>
          <w:rFonts w:hint="eastAsia"/>
        </w:rPr>
        <w:t>，</w:t>
      </w:r>
      <w:r w:rsidRPr="00B1465D">
        <w:t>刘大伟</w:t>
      </w:r>
      <w:r>
        <w:rPr>
          <w:rFonts w:hint="eastAsia"/>
        </w:rPr>
        <w:t>，</w:t>
      </w:r>
      <w:r w:rsidRPr="00B1465D">
        <w:t>等</w:t>
      </w:r>
      <w:r w:rsidRPr="00B1465D">
        <w:t xml:space="preserve">. </w:t>
      </w:r>
      <w:r w:rsidRPr="00B1465D">
        <w:t>中国煤层气钻井技术现状及发展趋势</w:t>
      </w:r>
      <w:r w:rsidRPr="00B1465D">
        <w:t>[J].</w:t>
      </w:r>
      <w:r w:rsidRPr="00B1465D">
        <w:t>天然气工业</w:t>
      </w:r>
      <w:r w:rsidRPr="00B1465D">
        <w:t>, 2014, 34(8): 87-91.</w:t>
      </w:r>
    </w:p>
    <w:p w14:paraId="224199FC" w14:textId="04565D71" w:rsidR="00B1465D" w:rsidRDefault="00B1465D" w:rsidP="00B1465D">
      <w:pPr>
        <w:pStyle w:val="ad"/>
        <w:ind w:left="315" w:hanging="315"/>
      </w:pPr>
      <w:r w:rsidRPr="00B1465D">
        <w:t>[1</w:t>
      </w:r>
      <w:r>
        <w:t>2</w:t>
      </w:r>
      <w:r w:rsidRPr="00B1465D">
        <w:t xml:space="preserve">] Chalmers </w:t>
      </w:r>
      <w:proofErr w:type="gramStart"/>
      <w:r w:rsidRPr="00B1465D">
        <w:t>G ,</w:t>
      </w:r>
      <w:proofErr w:type="gramEnd"/>
      <w:r w:rsidRPr="00B1465D">
        <w:t xml:space="preserve">  Boyd R ,  </w:t>
      </w:r>
      <w:proofErr w:type="spellStart"/>
      <w:r w:rsidRPr="00B1465D">
        <w:t>Diessel</w:t>
      </w:r>
      <w:proofErr w:type="spellEnd"/>
      <w:r w:rsidRPr="00B1465D">
        <w:t xml:space="preserve"> C . Accommodation-based coal cycles and significant surface correlation of low-accommodation Lower Cretaceous coal seams, Lloydminster heavy oil field, Alberta, Canada: Implications for coal quality distribution[J]. </w:t>
      </w:r>
      <w:proofErr w:type="spellStart"/>
      <w:r w:rsidRPr="00B1465D">
        <w:t>Aapg</w:t>
      </w:r>
      <w:proofErr w:type="spellEnd"/>
      <w:r w:rsidRPr="00B1465D">
        <w:t xml:space="preserve"> Bulletin, 2013, 97(8):1347-1369.</w:t>
      </w:r>
    </w:p>
    <w:p w14:paraId="004B7C9D" w14:textId="7D40167B" w:rsidR="00B1465D" w:rsidRDefault="00B1465D" w:rsidP="00B1465D">
      <w:pPr>
        <w:pStyle w:val="ad"/>
        <w:ind w:left="315" w:hanging="315"/>
      </w:pPr>
      <w:r w:rsidRPr="00B1465D">
        <w:t>[1</w:t>
      </w:r>
      <w:r>
        <w:t>3</w:t>
      </w:r>
      <w:r w:rsidRPr="00B1465D">
        <w:t xml:space="preserve">] </w:t>
      </w:r>
      <w:proofErr w:type="spellStart"/>
      <w:r w:rsidRPr="00B1465D">
        <w:t>Ccampbell</w:t>
      </w:r>
      <w:proofErr w:type="spellEnd"/>
      <w:r w:rsidRPr="00B1465D">
        <w:t xml:space="preserve"> </w:t>
      </w:r>
      <w:proofErr w:type="gramStart"/>
      <w:r w:rsidRPr="00B1465D">
        <w:t>B ,</w:t>
      </w:r>
      <w:proofErr w:type="gramEnd"/>
      <w:r w:rsidRPr="00B1465D">
        <w:t xml:space="preserve">  Gong S ,  Greenfield P , et al. Aromatic compound-degrading taxa in an anoxic coal seam microbiome from the Surat Basin, Australia[J]. FEMS Microbiology Ecology, 2021.</w:t>
      </w:r>
    </w:p>
    <w:p w14:paraId="1EAB77FA" w14:textId="5E2E06A6" w:rsidR="00B1465D" w:rsidRDefault="00B1465D" w:rsidP="00B1465D">
      <w:pPr>
        <w:pStyle w:val="ad"/>
        <w:ind w:left="315" w:hanging="315"/>
      </w:pPr>
      <w:r w:rsidRPr="00B1465D">
        <w:t>[1</w:t>
      </w:r>
      <w:r>
        <w:t>4</w:t>
      </w:r>
      <w:r w:rsidRPr="00B1465D">
        <w:t xml:space="preserve">] </w:t>
      </w:r>
      <w:proofErr w:type="spellStart"/>
      <w:r w:rsidRPr="00B1465D">
        <w:t>Slastunov</w:t>
      </w:r>
      <w:proofErr w:type="spellEnd"/>
      <w:r w:rsidRPr="00B1465D">
        <w:t xml:space="preserve"> </w:t>
      </w:r>
      <w:proofErr w:type="gramStart"/>
      <w:r w:rsidRPr="00B1465D">
        <w:t>S ,</w:t>
      </w:r>
      <w:proofErr w:type="gramEnd"/>
      <w:r w:rsidRPr="00B1465D">
        <w:t xml:space="preserve">  </w:t>
      </w:r>
      <w:proofErr w:type="spellStart"/>
      <w:r w:rsidRPr="00B1465D">
        <w:t>Kolikov</w:t>
      </w:r>
      <w:proofErr w:type="spellEnd"/>
      <w:r w:rsidRPr="00B1465D">
        <w:t xml:space="preserve"> K ,  </w:t>
      </w:r>
      <w:proofErr w:type="spellStart"/>
      <w:r w:rsidRPr="00B1465D">
        <w:t>Batugin</w:t>
      </w:r>
      <w:proofErr w:type="spellEnd"/>
      <w:r w:rsidRPr="00B1465D">
        <w:t xml:space="preserve"> A , et al. Improvement of Intensive In-Seam Gas Drainage Technology at Kirova Mine in Kuznetsk Coal Basin[J]. Energies, 2022, 15.</w:t>
      </w:r>
    </w:p>
    <w:p w14:paraId="26C1F34F" w14:textId="0852E665" w:rsidR="00B1465D" w:rsidRDefault="00B1465D" w:rsidP="00B1465D">
      <w:pPr>
        <w:pStyle w:val="ad"/>
        <w:ind w:left="315" w:hanging="315"/>
      </w:pPr>
      <w:r>
        <w:rPr>
          <w:rFonts w:hint="eastAsia"/>
        </w:rPr>
        <w:t>[</w:t>
      </w:r>
      <w:r>
        <w:t>15]</w:t>
      </w:r>
      <w:r w:rsidRPr="00B1465D">
        <w:rPr>
          <w:rFonts w:hint="eastAsia"/>
        </w:rPr>
        <w:t>郝世俊</w:t>
      </w:r>
      <w:r w:rsidRPr="00B1465D">
        <w:t xml:space="preserve">, </w:t>
      </w:r>
      <w:r w:rsidRPr="00B1465D">
        <w:t>张晶</w:t>
      </w:r>
      <w:r w:rsidRPr="00B1465D">
        <w:t xml:space="preserve">. </w:t>
      </w:r>
      <w:r w:rsidRPr="00B1465D">
        <w:t>我国煤层气钻井技术及装备现状与展望</w:t>
      </w:r>
      <w:r w:rsidRPr="00B1465D">
        <w:t xml:space="preserve">[J]. </w:t>
      </w:r>
      <w:r w:rsidRPr="00B1465D">
        <w:t>煤炭科学技术</w:t>
      </w:r>
      <w:r w:rsidRPr="00B1465D">
        <w:t>, 2018(4): 16-21.</w:t>
      </w:r>
    </w:p>
    <w:p w14:paraId="6F5D5986" w14:textId="27322A45" w:rsidR="00B1465D" w:rsidRDefault="00B1465D" w:rsidP="00B1465D">
      <w:pPr>
        <w:pStyle w:val="ad"/>
        <w:ind w:left="315" w:hanging="315"/>
      </w:pPr>
      <w:r>
        <w:rPr>
          <w:rFonts w:hint="eastAsia"/>
        </w:rPr>
        <w:t>[</w:t>
      </w:r>
      <w:r>
        <w:t>16]</w:t>
      </w:r>
      <w:r w:rsidRPr="00B1465D">
        <w:rPr>
          <w:rFonts w:hint="eastAsia"/>
        </w:rPr>
        <w:t>管保山</w:t>
      </w:r>
      <w:r>
        <w:rPr>
          <w:rFonts w:hint="eastAsia"/>
        </w:rPr>
        <w:t>，</w:t>
      </w:r>
      <w:r w:rsidRPr="00B1465D">
        <w:t>刘玉婷</w:t>
      </w:r>
      <w:r>
        <w:rPr>
          <w:rFonts w:hint="eastAsia"/>
        </w:rPr>
        <w:t>，</w:t>
      </w:r>
      <w:r w:rsidRPr="00B1465D">
        <w:t>刘萍</w:t>
      </w:r>
      <w:r>
        <w:rPr>
          <w:rFonts w:hint="eastAsia"/>
        </w:rPr>
        <w:t>，</w:t>
      </w:r>
      <w:r w:rsidRPr="00B1465D">
        <w:t>等</w:t>
      </w:r>
      <w:r>
        <w:rPr>
          <w:rFonts w:hint="eastAsia"/>
        </w:rPr>
        <w:t>.</w:t>
      </w:r>
      <w:r>
        <w:t xml:space="preserve"> </w:t>
      </w:r>
      <w:r w:rsidRPr="00B1465D">
        <w:t>煤层气压裂液研究现状与发展［</w:t>
      </w:r>
      <w:r w:rsidRPr="00B1465D">
        <w:t>J</w:t>
      </w:r>
      <w:r w:rsidRPr="00B1465D">
        <w:t>］．</w:t>
      </w:r>
      <w:r w:rsidRPr="00B1465D">
        <w:t xml:space="preserve"> </w:t>
      </w:r>
      <w:r w:rsidRPr="00B1465D">
        <w:t>煤炭科学技术，</w:t>
      </w:r>
      <w:r w:rsidRPr="00B1465D">
        <w:t xml:space="preserve"> 2016</w:t>
      </w:r>
      <w:r w:rsidRPr="00B1465D">
        <w:t>，</w:t>
      </w:r>
      <w:r w:rsidRPr="00B1465D">
        <w:t>44(5) : 11-17</w:t>
      </w:r>
      <w:r w:rsidRPr="00B1465D">
        <w:t>，</w:t>
      </w:r>
      <w:r w:rsidRPr="00B1465D">
        <w:t xml:space="preserve"> 22.</w:t>
      </w:r>
    </w:p>
    <w:p w14:paraId="48EB4CC3" w14:textId="183C4F49" w:rsidR="00B1465D" w:rsidRPr="00B1465D" w:rsidRDefault="00B1465D" w:rsidP="00B1465D">
      <w:pPr>
        <w:pStyle w:val="ad"/>
        <w:ind w:left="315" w:hanging="315"/>
      </w:pPr>
      <w:r w:rsidRPr="00B1465D">
        <w:lastRenderedPageBreak/>
        <w:t>[1</w:t>
      </w:r>
      <w:r>
        <w:t>7</w:t>
      </w:r>
      <w:r w:rsidRPr="00B1465D">
        <w:t>]</w:t>
      </w:r>
      <w:r w:rsidRPr="00B1465D">
        <w:t>原红超</w:t>
      </w:r>
      <w:r w:rsidRPr="00B1465D">
        <w:t>,</w:t>
      </w:r>
      <w:r w:rsidRPr="00B1465D">
        <w:t>安玉敏</w:t>
      </w:r>
      <w:r w:rsidRPr="00B1465D">
        <w:t>,</w:t>
      </w:r>
      <w:r w:rsidRPr="00B1465D">
        <w:t>张慧</w:t>
      </w:r>
      <w:r w:rsidRPr="00B1465D">
        <w:t>,</w:t>
      </w:r>
      <w:r w:rsidRPr="00B1465D">
        <w:t>贾慧敏</w:t>
      </w:r>
      <w:r w:rsidRPr="00B1465D">
        <w:t>,</w:t>
      </w:r>
      <w:r w:rsidRPr="00B1465D">
        <w:t>王汉雄</w:t>
      </w:r>
      <w:r w:rsidRPr="00B1465D">
        <w:t>,</w:t>
      </w:r>
      <w:r w:rsidRPr="00B1465D">
        <w:t>邱志红</w:t>
      </w:r>
      <w:r w:rsidRPr="00B1465D">
        <w:t>.</w:t>
      </w:r>
      <w:r w:rsidRPr="00B1465D">
        <w:t>煤层气</w:t>
      </w:r>
      <w:r w:rsidRPr="00B1465D">
        <w:t>L</w:t>
      </w:r>
      <w:r w:rsidRPr="00B1465D">
        <w:t>型水平井无杆泵油水分离装置研发与应用</w:t>
      </w:r>
      <w:r w:rsidRPr="00B1465D">
        <w:t>[J].</w:t>
      </w:r>
      <w:r w:rsidRPr="00B1465D">
        <w:t>中国煤层气</w:t>
      </w:r>
      <w:r w:rsidRPr="00B1465D">
        <w:t>,2020,17(05):28-30.</w:t>
      </w:r>
    </w:p>
    <w:p w14:paraId="05ECA0BF" w14:textId="092FDA83" w:rsidR="00B1465D" w:rsidRPr="00B1465D" w:rsidRDefault="00B1465D" w:rsidP="00B1465D">
      <w:pPr>
        <w:pStyle w:val="ad"/>
        <w:ind w:left="315" w:hanging="315"/>
      </w:pPr>
      <w:r w:rsidRPr="00B1465D">
        <w:t>[</w:t>
      </w:r>
      <w:r>
        <w:t>18</w:t>
      </w:r>
      <w:r w:rsidRPr="00B1465D">
        <w:t>]</w:t>
      </w:r>
      <w:r w:rsidRPr="00B1465D">
        <w:t>杨樱花</w:t>
      </w:r>
      <w:r w:rsidRPr="00B1465D">
        <w:t>,</w:t>
      </w:r>
      <w:r w:rsidRPr="00B1465D">
        <w:t>程贺</w:t>
      </w:r>
      <w:r w:rsidRPr="00B1465D">
        <w:t>,</w:t>
      </w:r>
      <w:r w:rsidRPr="00B1465D">
        <w:t>郑微微</w:t>
      </w:r>
      <w:r w:rsidRPr="00B1465D">
        <w:t>.</w:t>
      </w:r>
      <w:r w:rsidRPr="00B1465D">
        <w:t>中国煤层气钻井技术现状及发展趋势研究</w:t>
      </w:r>
      <w:r w:rsidRPr="00B1465D">
        <w:t>[J].</w:t>
      </w:r>
      <w:r w:rsidRPr="00B1465D">
        <w:t>内蒙古煤炭经济</w:t>
      </w:r>
      <w:r w:rsidRPr="00B1465D">
        <w:t>,2020(08):</w:t>
      </w:r>
      <w:proofErr w:type="gramStart"/>
      <w:r w:rsidRPr="00B1465D">
        <w:t>14-15.DOI:10.13487/j.cnki.imce</w:t>
      </w:r>
      <w:proofErr w:type="gramEnd"/>
      <w:r w:rsidRPr="00B1465D">
        <w:t>.016983.</w:t>
      </w:r>
    </w:p>
    <w:p w14:paraId="61DF72F0" w14:textId="1543E1F3" w:rsidR="00B1465D" w:rsidRDefault="00B1465D" w:rsidP="00B1465D">
      <w:pPr>
        <w:pStyle w:val="ad"/>
        <w:ind w:left="315" w:hanging="315"/>
      </w:pPr>
      <w:r w:rsidRPr="00B1465D">
        <w:t>[</w:t>
      </w:r>
      <w:r>
        <w:t>19</w:t>
      </w:r>
      <w:r w:rsidRPr="00B1465D">
        <w:t>]</w:t>
      </w:r>
      <w:r w:rsidRPr="00B1465D">
        <w:t>武松</w:t>
      </w:r>
      <w:r w:rsidRPr="00B1465D">
        <w:t>.</w:t>
      </w:r>
      <w:r w:rsidRPr="00B1465D">
        <w:t>煤层气开发现状与开发技术难点分析</w:t>
      </w:r>
      <w:r w:rsidRPr="00B1465D">
        <w:t>[J].</w:t>
      </w:r>
      <w:r w:rsidRPr="00B1465D">
        <w:t>冶金与材料</w:t>
      </w:r>
      <w:r w:rsidRPr="00B1465D">
        <w:t>,2020,40(02):116-117.</w:t>
      </w:r>
    </w:p>
    <w:p w14:paraId="683FF0DB" w14:textId="040AE174" w:rsidR="00B1465D" w:rsidRPr="00B1465D" w:rsidRDefault="00B1465D" w:rsidP="00B1465D">
      <w:pPr>
        <w:pStyle w:val="ad"/>
        <w:ind w:left="315" w:hanging="315"/>
      </w:pPr>
      <w:r w:rsidRPr="00B1465D">
        <w:rPr>
          <w:rFonts w:hint="eastAsia"/>
        </w:rPr>
        <w:t>[</w:t>
      </w:r>
      <w:r w:rsidRPr="00B1465D">
        <w:t xml:space="preserve">20] </w:t>
      </w:r>
      <w:r w:rsidRPr="00B1465D">
        <w:t>胡凯</w:t>
      </w:r>
      <w:r w:rsidRPr="00B1465D">
        <w:t xml:space="preserve">. </w:t>
      </w:r>
      <w:r w:rsidRPr="00B1465D">
        <w:t>中国煤层气开采工程技术发展趋势及关键技术需求分析</w:t>
      </w:r>
      <w:r w:rsidRPr="00B1465D">
        <w:t>[D].</w:t>
      </w:r>
      <w:r w:rsidRPr="00B1465D">
        <w:t>中国石油大学</w:t>
      </w:r>
      <w:r w:rsidRPr="00B1465D">
        <w:t>(</w:t>
      </w:r>
      <w:r w:rsidRPr="00B1465D">
        <w:t>北京</w:t>
      </w:r>
      <w:r w:rsidRPr="00B1465D">
        <w:t>),2020.</w:t>
      </w:r>
      <w:proofErr w:type="gramStart"/>
      <w:r w:rsidRPr="00B1465D">
        <w:t>DOI:10.27643/d.cnki.gsybu</w:t>
      </w:r>
      <w:proofErr w:type="gramEnd"/>
      <w:r w:rsidRPr="00B1465D">
        <w:t>.2020.001517.</w:t>
      </w:r>
    </w:p>
    <w:p w14:paraId="544939D4" w14:textId="579549FA" w:rsidR="00B1465D" w:rsidRPr="00B1465D" w:rsidRDefault="00B1465D" w:rsidP="00B1465D">
      <w:pPr>
        <w:pStyle w:val="ad"/>
        <w:ind w:left="315" w:hanging="315"/>
      </w:pPr>
      <w:r w:rsidRPr="00B1465D">
        <w:t>[</w:t>
      </w:r>
      <w:r>
        <w:t>21</w:t>
      </w:r>
      <w:r w:rsidRPr="00B1465D">
        <w:t>]</w:t>
      </w:r>
      <w:r w:rsidRPr="00B1465D">
        <w:t>郝海金</w:t>
      </w:r>
      <w:r w:rsidRPr="00B1465D">
        <w:t>,</w:t>
      </w:r>
      <w:r w:rsidRPr="00B1465D">
        <w:t>陈召英</w:t>
      </w:r>
      <w:r w:rsidRPr="00B1465D">
        <w:t>,</w:t>
      </w:r>
      <w:proofErr w:type="gramStart"/>
      <w:r w:rsidRPr="00B1465D">
        <w:t>鲁博</w:t>
      </w:r>
      <w:proofErr w:type="gramEnd"/>
      <w:r w:rsidRPr="00B1465D">
        <w:t>.</w:t>
      </w:r>
      <w:r w:rsidRPr="00B1465D">
        <w:t>我国煤层气</w:t>
      </w:r>
      <w:r w:rsidRPr="00B1465D">
        <w:t>(</w:t>
      </w:r>
      <w:r w:rsidRPr="00B1465D">
        <w:t>煤矿瓦斯</w:t>
      </w:r>
      <w:r w:rsidRPr="00B1465D">
        <w:t>)</w:t>
      </w:r>
      <w:r w:rsidRPr="00B1465D">
        <w:t>抽采利用现状及对其发展的思考</w:t>
      </w:r>
      <w:r w:rsidRPr="00B1465D">
        <w:t>[J].</w:t>
      </w:r>
      <w:r w:rsidRPr="00B1465D">
        <w:t>山西煤炭</w:t>
      </w:r>
      <w:r w:rsidRPr="00B1465D">
        <w:t>,2019,39(04):1-9+23.</w:t>
      </w:r>
    </w:p>
    <w:p w14:paraId="4A8C5861" w14:textId="77777777" w:rsidR="00B1465D" w:rsidRPr="00B1465D" w:rsidRDefault="00B1465D" w:rsidP="00B1465D">
      <w:pPr>
        <w:pStyle w:val="ad"/>
        <w:ind w:left="315" w:hanging="315"/>
      </w:pPr>
    </w:p>
    <w:sectPr w:rsidR="00B1465D" w:rsidRPr="00B14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A934" w14:textId="77777777" w:rsidR="009E7617" w:rsidRDefault="009E7617" w:rsidP="00623A4E">
      <w:r>
        <w:separator/>
      </w:r>
    </w:p>
  </w:endnote>
  <w:endnote w:type="continuationSeparator" w:id="0">
    <w:p w14:paraId="004F1C8E" w14:textId="77777777" w:rsidR="009E7617" w:rsidRDefault="009E7617" w:rsidP="0062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89BFA" w14:textId="77777777" w:rsidR="009E7617" w:rsidRDefault="009E7617" w:rsidP="00623A4E">
      <w:r>
        <w:separator/>
      </w:r>
    </w:p>
  </w:footnote>
  <w:footnote w:type="continuationSeparator" w:id="0">
    <w:p w14:paraId="6C690C46" w14:textId="77777777" w:rsidR="009E7617" w:rsidRDefault="009E7617" w:rsidP="00623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5CE"/>
    <w:multiLevelType w:val="multilevel"/>
    <w:tmpl w:val="D416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9287A"/>
    <w:multiLevelType w:val="multilevel"/>
    <w:tmpl w:val="2C2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A3"/>
    <w:rsid w:val="00007ED1"/>
    <w:rsid w:val="0006621A"/>
    <w:rsid w:val="0008774F"/>
    <w:rsid w:val="00115D13"/>
    <w:rsid w:val="00162B2D"/>
    <w:rsid w:val="00166668"/>
    <w:rsid w:val="00170DEF"/>
    <w:rsid w:val="00177394"/>
    <w:rsid w:val="001A29AB"/>
    <w:rsid w:val="00241435"/>
    <w:rsid w:val="00262BEE"/>
    <w:rsid w:val="002C2DA2"/>
    <w:rsid w:val="002E56F5"/>
    <w:rsid w:val="0032539D"/>
    <w:rsid w:val="0039223E"/>
    <w:rsid w:val="003B46AD"/>
    <w:rsid w:val="003E129E"/>
    <w:rsid w:val="004024EB"/>
    <w:rsid w:val="00430EF3"/>
    <w:rsid w:val="0044003B"/>
    <w:rsid w:val="0045754C"/>
    <w:rsid w:val="00492BE0"/>
    <w:rsid w:val="004965F5"/>
    <w:rsid w:val="004A4B94"/>
    <w:rsid w:val="004D3F12"/>
    <w:rsid w:val="006219DF"/>
    <w:rsid w:val="00623A4E"/>
    <w:rsid w:val="00637B84"/>
    <w:rsid w:val="00653A74"/>
    <w:rsid w:val="00670402"/>
    <w:rsid w:val="00752990"/>
    <w:rsid w:val="007F6FEA"/>
    <w:rsid w:val="00843A03"/>
    <w:rsid w:val="00852F9A"/>
    <w:rsid w:val="00854964"/>
    <w:rsid w:val="008D7E4F"/>
    <w:rsid w:val="00961B3C"/>
    <w:rsid w:val="009E7617"/>
    <w:rsid w:val="00B1465D"/>
    <w:rsid w:val="00B8565F"/>
    <w:rsid w:val="00BC3AA3"/>
    <w:rsid w:val="00CC3A04"/>
    <w:rsid w:val="00D20CD6"/>
    <w:rsid w:val="00D45A04"/>
    <w:rsid w:val="00D56743"/>
    <w:rsid w:val="00DF5AA6"/>
    <w:rsid w:val="00FD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EDBCB"/>
  <w15:chartTrackingRefBased/>
  <w15:docId w15:val="{7FBF4ECC-96D7-4E20-8063-DAC452CD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摘要"/>
    <w:qFormat/>
    <w:rsid w:val="00623A4E"/>
    <w:rPr>
      <w:rFonts w:ascii="宋体" w:eastAsia="宋体" w:hAnsi="宋体" w:cs="宋体"/>
      <w:kern w:val="0"/>
      <w:sz w:val="24"/>
      <w:szCs w:val="24"/>
    </w:rPr>
  </w:style>
  <w:style w:type="paragraph" w:styleId="1">
    <w:name w:val="heading 1"/>
    <w:aliases w:val="大标题"/>
    <w:next w:val="a"/>
    <w:link w:val="10"/>
    <w:uiPriority w:val="9"/>
    <w:qFormat/>
    <w:rsid w:val="00843A03"/>
    <w:pPr>
      <w:keepNext/>
      <w:keepLines/>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843A03"/>
    <w:rPr>
      <w:rFonts w:eastAsia="黑体"/>
      <w:b/>
      <w:bCs/>
      <w:kern w:val="44"/>
      <w:sz w:val="32"/>
      <w:szCs w:val="44"/>
    </w:rPr>
  </w:style>
  <w:style w:type="paragraph" w:customStyle="1" w:styleId="11">
    <w:name w:val="正文1"/>
    <w:basedOn w:val="a"/>
    <w:link w:val="12"/>
    <w:qFormat/>
    <w:rsid w:val="00B1465D"/>
    <w:pPr>
      <w:widowControl w:val="0"/>
      <w:spacing w:line="400" w:lineRule="exact"/>
      <w:ind w:firstLineChars="200" w:firstLine="200"/>
      <w:jc w:val="both"/>
    </w:pPr>
    <w:rPr>
      <w:rFonts w:ascii="Times New Roman" w:hAnsi="Times New Roman" w:cstheme="minorBidi"/>
      <w:kern w:val="2"/>
      <w:szCs w:val="22"/>
    </w:rPr>
  </w:style>
  <w:style w:type="character" w:customStyle="1" w:styleId="12">
    <w:name w:val="正文1 字符"/>
    <w:basedOn w:val="a0"/>
    <w:link w:val="11"/>
    <w:rsid w:val="00B1465D"/>
    <w:rPr>
      <w:rFonts w:ascii="Times New Roman" w:eastAsia="宋体" w:hAnsi="Times New Roman"/>
      <w:sz w:val="24"/>
    </w:rPr>
  </w:style>
  <w:style w:type="paragraph" w:customStyle="1" w:styleId="a3">
    <w:name w:val="一级标题"/>
    <w:basedOn w:val="a"/>
    <w:next w:val="11"/>
    <w:link w:val="a4"/>
    <w:qFormat/>
    <w:rsid w:val="0039223E"/>
    <w:pPr>
      <w:widowControl w:val="0"/>
      <w:spacing w:before="120"/>
      <w:jc w:val="both"/>
    </w:pPr>
    <w:rPr>
      <w:rFonts w:asciiTheme="minorHAnsi" w:eastAsia="黑体" w:hAnsiTheme="minorHAnsi" w:cstheme="minorBidi"/>
      <w:kern w:val="2"/>
      <w:sz w:val="36"/>
      <w:szCs w:val="22"/>
    </w:rPr>
  </w:style>
  <w:style w:type="character" w:customStyle="1" w:styleId="a4">
    <w:name w:val="一级标题 字符"/>
    <w:basedOn w:val="a0"/>
    <w:link w:val="a3"/>
    <w:rsid w:val="0039223E"/>
    <w:rPr>
      <w:rFonts w:eastAsia="黑体"/>
      <w:sz w:val="36"/>
    </w:rPr>
  </w:style>
  <w:style w:type="paragraph" w:customStyle="1" w:styleId="a5">
    <w:name w:val="二级标题"/>
    <w:basedOn w:val="a"/>
    <w:link w:val="a6"/>
    <w:qFormat/>
    <w:rsid w:val="003E129E"/>
    <w:pPr>
      <w:widowControl w:val="0"/>
      <w:spacing w:before="120" w:after="120" w:line="400" w:lineRule="exact"/>
      <w:jc w:val="both"/>
    </w:pPr>
    <w:rPr>
      <w:rFonts w:asciiTheme="minorHAnsi" w:eastAsia="黑体" w:hAnsiTheme="minorHAnsi" w:cstheme="minorBidi"/>
      <w:kern w:val="2"/>
      <w:sz w:val="30"/>
      <w:szCs w:val="22"/>
    </w:rPr>
  </w:style>
  <w:style w:type="character" w:customStyle="1" w:styleId="a6">
    <w:name w:val="二级标题 字符"/>
    <w:basedOn w:val="a0"/>
    <w:link w:val="a5"/>
    <w:rsid w:val="003E129E"/>
    <w:rPr>
      <w:rFonts w:eastAsia="黑体"/>
      <w:sz w:val="30"/>
    </w:rPr>
  </w:style>
  <w:style w:type="paragraph" w:customStyle="1" w:styleId="a7">
    <w:name w:val="三级标题"/>
    <w:basedOn w:val="a"/>
    <w:link w:val="a8"/>
    <w:qFormat/>
    <w:rsid w:val="00843A03"/>
    <w:pPr>
      <w:widowControl w:val="0"/>
      <w:spacing w:beforeLines="50" w:before="50" w:afterLines="50" w:after="50"/>
      <w:jc w:val="both"/>
    </w:pPr>
    <w:rPr>
      <w:rFonts w:asciiTheme="minorHAnsi" w:eastAsia="楷体" w:hAnsiTheme="minorHAnsi" w:cstheme="minorBidi"/>
      <w:kern w:val="2"/>
      <w:sz w:val="21"/>
      <w:szCs w:val="22"/>
    </w:rPr>
  </w:style>
  <w:style w:type="character" w:customStyle="1" w:styleId="a8">
    <w:name w:val="三级标题 字符"/>
    <w:basedOn w:val="a0"/>
    <w:link w:val="a7"/>
    <w:rsid w:val="00843A03"/>
    <w:rPr>
      <w:rFonts w:eastAsia="楷体"/>
    </w:rPr>
  </w:style>
  <w:style w:type="paragraph" w:customStyle="1" w:styleId="a9">
    <w:name w:val="图标题"/>
    <w:basedOn w:val="a"/>
    <w:link w:val="aa"/>
    <w:qFormat/>
    <w:rsid w:val="00843A03"/>
    <w:pPr>
      <w:widowControl w:val="0"/>
      <w:spacing w:beforeLines="50" w:before="50"/>
      <w:jc w:val="both"/>
    </w:pPr>
    <w:rPr>
      <w:rFonts w:ascii="Times New Roman" w:hAnsi="Times New Roman" w:cstheme="minorBidi"/>
      <w:b/>
      <w:kern w:val="2"/>
      <w:sz w:val="15"/>
      <w:szCs w:val="22"/>
    </w:rPr>
  </w:style>
  <w:style w:type="character" w:customStyle="1" w:styleId="aa">
    <w:name w:val="图标题 字符"/>
    <w:basedOn w:val="a0"/>
    <w:link w:val="a9"/>
    <w:rsid w:val="00843A03"/>
    <w:rPr>
      <w:rFonts w:ascii="Times New Roman" w:eastAsia="宋体" w:hAnsi="Times New Roman"/>
      <w:b/>
      <w:sz w:val="15"/>
    </w:rPr>
  </w:style>
  <w:style w:type="paragraph" w:customStyle="1" w:styleId="ab">
    <w:name w:val="表标题"/>
    <w:basedOn w:val="a9"/>
    <w:link w:val="ac"/>
    <w:qFormat/>
    <w:rsid w:val="00843A03"/>
    <w:pPr>
      <w:spacing w:beforeLines="0" w:before="0" w:afterLines="50" w:after="50"/>
    </w:pPr>
  </w:style>
  <w:style w:type="character" w:customStyle="1" w:styleId="ac">
    <w:name w:val="表标题 字符"/>
    <w:basedOn w:val="a6"/>
    <w:link w:val="ab"/>
    <w:rsid w:val="00843A03"/>
    <w:rPr>
      <w:rFonts w:ascii="Times New Roman" w:eastAsia="宋体" w:hAnsi="Times New Roman"/>
      <w:b/>
      <w:sz w:val="15"/>
    </w:rPr>
  </w:style>
  <w:style w:type="paragraph" w:customStyle="1" w:styleId="ad">
    <w:name w:val="参考文献"/>
    <w:link w:val="ae"/>
    <w:qFormat/>
    <w:rsid w:val="00B1465D"/>
    <w:pPr>
      <w:spacing w:line="400" w:lineRule="exact"/>
      <w:ind w:left="150" w:hangingChars="150" w:hanging="150"/>
    </w:pPr>
    <w:rPr>
      <w:rFonts w:ascii="Times New Roman" w:eastAsia="宋体" w:hAnsi="Times New Roman"/>
    </w:rPr>
  </w:style>
  <w:style w:type="character" w:customStyle="1" w:styleId="ae">
    <w:name w:val="参考文献 字符"/>
    <w:basedOn w:val="ac"/>
    <w:link w:val="ad"/>
    <w:rsid w:val="00B1465D"/>
    <w:rPr>
      <w:rFonts w:ascii="Times New Roman" w:eastAsia="宋体" w:hAnsi="Times New Roman"/>
      <w:b w:val="0"/>
      <w:sz w:val="15"/>
    </w:rPr>
  </w:style>
  <w:style w:type="paragraph" w:customStyle="1" w:styleId="af">
    <w:name w:val="公式"/>
    <w:basedOn w:val="11"/>
    <w:next w:val="11"/>
    <w:link w:val="af0"/>
    <w:qFormat/>
    <w:rsid w:val="00752990"/>
    <w:pPr>
      <w:widowControl/>
      <w:spacing w:before="156" w:after="156"/>
      <w:jc w:val="left"/>
    </w:pPr>
    <w:rPr>
      <w:rFonts w:cs="宋体"/>
      <w:kern w:val="0"/>
      <w:szCs w:val="28"/>
    </w:rPr>
  </w:style>
  <w:style w:type="character" w:customStyle="1" w:styleId="af0">
    <w:name w:val="公式 字符"/>
    <w:basedOn w:val="a0"/>
    <w:link w:val="af"/>
    <w:rsid w:val="00752990"/>
    <w:rPr>
      <w:rFonts w:ascii="Times New Roman" w:eastAsia="宋体" w:hAnsi="Times New Roman" w:cs="宋体"/>
      <w:kern w:val="0"/>
      <w:sz w:val="24"/>
      <w:szCs w:val="28"/>
    </w:rPr>
  </w:style>
  <w:style w:type="paragraph" w:styleId="af1">
    <w:name w:val="header"/>
    <w:basedOn w:val="a"/>
    <w:link w:val="af2"/>
    <w:uiPriority w:val="99"/>
    <w:unhideWhenUsed/>
    <w:rsid w:val="00623A4E"/>
    <w:pPr>
      <w:widowControl w:val="0"/>
      <w:pBdr>
        <w:bottom w:val="single" w:sz="6" w:space="1" w:color="auto"/>
      </w:pBdr>
      <w:tabs>
        <w:tab w:val="center" w:pos="4153"/>
        <w:tab w:val="right" w:pos="8306"/>
      </w:tabs>
      <w:snapToGrid w:val="0"/>
      <w:jc w:val="center"/>
    </w:pPr>
    <w:rPr>
      <w:rFonts w:asciiTheme="minorHAnsi" w:eastAsia="黑体" w:hAnsiTheme="minorHAnsi" w:cstheme="minorBidi"/>
      <w:kern w:val="2"/>
      <w:sz w:val="18"/>
      <w:szCs w:val="18"/>
    </w:rPr>
  </w:style>
  <w:style w:type="character" w:customStyle="1" w:styleId="af2">
    <w:name w:val="页眉 字符"/>
    <w:basedOn w:val="a0"/>
    <w:link w:val="af1"/>
    <w:uiPriority w:val="99"/>
    <w:rsid w:val="00623A4E"/>
    <w:rPr>
      <w:rFonts w:eastAsia="黑体"/>
      <w:sz w:val="18"/>
      <w:szCs w:val="18"/>
    </w:rPr>
  </w:style>
  <w:style w:type="paragraph" w:styleId="af3">
    <w:name w:val="footer"/>
    <w:basedOn w:val="a"/>
    <w:link w:val="af4"/>
    <w:uiPriority w:val="99"/>
    <w:unhideWhenUsed/>
    <w:rsid w:val="00623A4E"/>
    <w:pPr>
      <w:widowControl w:val="0"/>
      <w:tabs>
        <w:tab w:val="center" w:pos="4153"/>
        <w:tab w:val="right" w:pos="8306"/>
      </w:tabs>
      <w:snapToGrid w:val="0"/>
    </w:pPr>
    <w:rPr>
      <w:rFonts w:asciiTheme="minorHAnsi" w:eastAsia="黑体" w:hAnsiTheme="minorHAnsi" w:cstheme="minorBidi"/>
      <w:kern w:val="2"/>
      <w:sz w:val="18"/>
      <w:szCs w:val="18"/>
    </w:rPr>
  </w:style>
  <w:style w:type="character" w:customStyle="1" w:styleId="af4">
    <w:name w:val="页脚 字符"/>
    <w:basedOn w:val="a0"/>
    <w:link w:val="af3"/>
    <w:uiPriority w:val="99"/>
    <w:rsid w:val="00623A4E"/>
    <w:rPr>
      <w:rFonts w:eastAsia="黑体"/>
      <w:sz w:val="18"/>
      <w:szCs w:val="18"/>
    </w:rPr>
  </w:style>
  <w:style w:type="paragraph" w:styleId="af5">
    <w:name w:val="List Paragraph"/>
    <w:basedOn w:val="a"/>
    <w:uiPriority w:val="34"/>
    <w:qFormat/>
    <w:rsid w:val="000662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2533">
      <w:bodyDiv w:val="1"/>
      <w:marLeft w:val="0"/>
      <w:marRight w:val="0"/>
      <w:marTop w:val="0"/>
      <w:marBottom w:val="0"/>
      <w:divBdr>
        <w:top w:val="none" w:sz="0" w:space="0" w:color="auto"/>
        <w:left w:val="none" w:sz="0" w:space="0" w:color="auto"/>
        <w:bottom w:val="none" w:sz="0" w:space="0" w:color="auto"/>
        <w:right w:val="none" w:sz="0" w:space="0" w:color="auto"/>
      </w:divBdr>
    </w:div>
    <w:div w:id="1138182972">
      <w:bodyDiv w:val="1"/>
      <w:marLeft w:val="0"/>
      <w:marRight w:val="0"/>
      <w:marTop w:val="0"/>
      <w:marBottom w:val="0"/>
      <w:divBdr>
        <w:top w:val="none" w:sz="0" w:space="0" w:color="auto"/>
        <w:left w:val="none" w:sz="0" w:space="0" w:color="auto"/>
        <w:bottom w:val="none" w:sz="0" w:space="0" w:color="auto"/>
        <w:right w:val="none" w:sz="0" w:space="0" w:color="auto"/>
      </w:divBdr>
    </w:div>
    <w:div w:id="163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10</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5</cp:revision>
  <dcterms:created xsi:type="dcterms:W3CDTF">2022-05-12T12:03:00Z</dcterms:created>
  <dcterms:modified xsi:type="dcterms:W3CDTF">2023-07-01T07:18:00Z</dcterms:modified>
</cp:coreProperties>
</file>