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38C5B1" w14:textId="1E21E5EC" w:rsidR="00FA3939" w:rsidRDefault="00FA3939" w:rsidP="111F0FEC">
      <w:pPr>
        <w:jc w:val="center"/>
        <w:rPr>
          <w:rFonts w:ascii="Arial Nova" w:eastAsia="Arial Nova" w:hAnsi="Arial Nova" w:cs="Arial Nova"/>
          <w:b/>
          <w:bCs/>
          <w:sz w:val="36"/>
          <w:szCs w:val="36"/>
        </w:rPr>
      </w:pPr>
      <w:r>
        <w:rPr>
          <w:b/>
          <w:noProof/>
          <w:sz w:val="28"/>
          <w:lang w:val="en-US"/>
        </w:rPr>
        <mc:AlternateContent>
          <mc:Choice Requires="wps">
            <w:drawing>
              <wp:anchor distT="0" distB="0" distL="114300" distR="114300" simplePos="0" relativeHeight="251674624" behindDoc="0" locked="0" layoutInCell="1" allowOverlap="1" wp14:anchorId="33EC7098" wp14:editId="214EA1DB">
                <wp:simplePos x="0" y="0"/>
                <wp:positionH relativeFrom="column">
                  <wp:posOffset>2771775</wp:posOffset>
                </wp:positionH>
                <wp:positionV relativeFrom="paragraph">
                  <wp:posOffset>285750</wp:posOffset>
                </wp:positionV>
                <wp:extent cx="2273935" cy="755015"/>
                <wp:effectExtent l="0" t="0" r="12065" b="26035"/>
                <wp:wrapSquare wrapText="bothSides"/>
                <wp:docPr id="11" name="Rectángulo 11"/>
                <wp:cNvGraphicFramePr/>
                <a:graphic xmlns:a="http://schemas.openxmlformats.org/drawingml/2006/main">
                  <a:graphicData uri="http://schemas.microsoft.com/office/word/2010/wordprocessingShape">
                    <wps:wsp>
                      <wps:cNvSpPr/>
                      <wps:spPr>
                        <a:xfrm>
                          <a:off x="0" y="0"/>
                          <a:ext cx="2273935" cy="755015"/>
                        </a:xfrm>
                        <a:prstGeom prst="rect">
                          <a:avLst/>
                        </a:prstGeom>
                        <a:blipFill dpi="0" rotWithShape="1">
                          <a:blip r:embed="rId5">
                            <a:extLst>
                              <a:ext uri="{28A0092B-C50C-407E-A947-70E740481C1C}">
                                <a14:useLocalDpi xmlns:a14="http://schemas.microsoft.com/office/drawing/2010/main" val="0"/>
                              </a:ext>
                            </a:extLst>
                          </a:blip>
                          <a:srcRect/>
                          <a:stretch>
                            <a:fillRect l="1" r="-53810" b="-31"/>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86AE6" id="Rectángulo 11" o:spid="_x0000_s1026" style="position:absolute;margin-left:218.25pt;margin-top:22.5pt;width:179.05pt;height:59.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" strokecolor="#0a2f40 [1604]" strokeweight="1pt">
                <v:fill r:id="rId6" o:title="" recolor="t" rotate="t" type="frame"/>
                <w10:wrap type="square"/>
              </v:rect>
            </w:pict>
          </mc:Fallback>
        </mc:AlternateContent>
      </w:r>
      <w:r>
        <w:rPr>
          <w:b/>
          <w:noProof/>
          <w:sz w:val="28"/>
          <w:lang w:val="en-US"/>
        </w:rPr>
        <mc:AlternateContent>
          <mc:Choice Requires="wps">
            <w:drawing>
              <wp:anchor distT="0" distB="0" distL="114300" distR="114300" simplePos="0" relativeHeight="251672576" behindDoc="0" locked="0" layoutInCell="1" allowOverlap="1" wp14:anchorId="047736F8" wp14:editId="4884BE06">
                <wp:simplePos x="0" y="0"/>
                <wp:positionH relativeFrom="column">
                  <wp:posOffset>1695450</wp:posOffset>
                </wp:positionH>
                <wp:positionV relativeFrom="paragraph">
                  <wp:posOffset>-455295</wp:posOffset>
                </wp:positionV>
                <wp:extent cx="4857750" cy="278130"/>
                <wp:effectExtent l="0" t="0" r="0" b="7620"/>
                <wp:wrapNone/>
                <wp:docPr id="10" name="Cuadro de texto 10"/>
                <wp:cNvGraphicFramePr/>
                <a:graphic xmlns:a="http://schemas.openxmlformats.org/drawingml/2006/main">
                  <a:graphicData uri="http://schemas.microsoft.com/office/word/2010/wordprocessingShape">
                    <wps:wsp>
                      <wps:cNvSpPr txBox="1"/>
                      <wps:spPr>
                        <a:xfrm>
                          <a:off x="0" y="0"/>
                          <a:ext cx="4857750" cy="2781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464F3B" w14:textId="77777777" w:rsidR="00FA3939" w:rsidRPr="00DF16B1" w:rsidRDefault="00FA3939" w:rsidP="00FA3939">
                            <w:pPr>
                              <w:rPr>
                                <w:rFonts w:ascii="Arial" w:hAnsi="Arial" w:cs="Arial"/>
                                <w:b/>
                              </w:rPr>
                            </w:pPr>
                            <w:r w:rsidRPr="00DF16B1">
                              <w:rPr>
                                <w:rFonts w:ascii="Arial" w:hAnsi="Arial" w:cs="Arial"/>
                                <w:b/>
                              </w:rPr>
                              <w:t>"Año de la recuperación y consolidación de la economía peruana"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7736F8" id="_x0000_t202" coordsize="21600,21600" o:spt="202" path="m,l,21600r21600,l21600,xe">
                <v:stroke joinstyle="miter"/>
                <v:path gradientshapeok="t" o:connecttype="rect"/>
              </v:shapetype>
              <v:shape id="Cuadro de texto 10" o:spid="_x0000_s1026" type="#_x0000_t202" style="position:absolute;left:0;text-align:left;margin-left:133.5pt;margin-top:-35.85pt;width:382.5pt;height:21.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" filled="f" stroked="f">
                <v:textbox>
                  <w:txbxContent>
                    <w:p w14:paraId="54464F3B" w14:textId="77777777" w:rsidR="00FA3939" w:rsidRPr="00DF16B1" w:rsidRDefault="00FA3939" w:rsidP="00FA3939">
                      <w:pPr>
                        <w:rPr>
                          <w:rFonts w:ascii="Arial" w:hAnsi="Arial" w:cs="Arial"/>
                          <w:b/>
                        </w:rPr>
                      </w:pPr>
                      <w:r w:rsidRPr="00DF16B1">
                        <w:rPr>
                          <w:rFonts w:ascii="Arial" w:hAnsi="Arial" w:cs="Arial"/>
                          <w:b/>
                        </w:rPr>
                        <w:t>"Año de la recuperación y consolidación de la economía peruana"</w:t>
                      </w:r>
                    </w:p>
                  </w:txbxContent>
                </v:textbox>
              </v:shape>
            </w:pict>
          </mc:Fallback>
        </mc:AlternateContent>
      </w:r>
      <w:r>
        <w:rPr>
          <w:b/>
          <w:noProof/>
          <w:sz w:val="28"/>
          <w:lang w:val="en-US"/>
        </w:rPr>
        <mc:AlternateContent>
          <mc:Choice Requires="wps">
            <w:drawing>
              <wp:anchor distT="0" distB="0" distL="114300" distR="114300" simplePos="0" relativeHeight="251670528" behindDoc="0" locked="0" layoutInCell="1" allowOverlap="1" wp14:anchorId="3EBAE6D6" wp14:editId="46B4C41D">
                <wp:simplePos x="0" y="0"/>
                <wp:positionH relativeFrom="column">
                  <wp:posOffset>-1133475</wp:posOffset>
                </wp:positionH>
                <wp:positionV relativeFrom="paragraph">
                  <wp:posOffset>-942975</wp:posOffset>
                </wp:positionV>
                <wp:extent cx="7792278" cy="10725150"/>
                <wp:effectExtent l="0" t="0" r="18415" b="19050"/>
                <wp:wrapNone/>
                <wp:docPr id="9" name="Rectángulo 9"/>
                <wp:cNvGraphicFramePr/>
                <a:graphic xmlns:a="http://schemas.openxmlformats.org/drawingml/2006/main">
                  <a:graphicData uri="http://schemas.microsoft.com/office/word/2010/wordprocessingShape">
                    <wps:wsp>
                      <wps:cNvSpPr/>
                      <wps:spPr>
                        <a:xfrm>
                          <a:off x="0" y="0"/>
                          <a:ext cx="7792278" cy="10725150"/>
                        </a:xfrm>
                        <a:prstGeom prst="rect">
                          <a:avLst/>
                        </a:prstGeom>
                        <a:blipFill dpi="0" rotWithShape="1">
                          <a:blip r:embed="rId7">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136182" id="Rectángulo 9" o:spid="_x0000_s1026" style="position:absolute;margin-left:-89.25pt;margin-top:-74.25pt;width:613.55pt;height:84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" strokecolor="#0a2f40 [1604]" strokeweight="1pt">
                <v:fill r:id="rId8" o:title="" recolor="t" rotate="t" type="frame"/>
              </v:rect>
            </w:pict>
          </mc:Fallback>
        </mc:AlternateContent>
      </w:r>
    </w:p>
    <w:p w14:paraId="0DF4EE2C" w14:textId="38340B51" w:rsidR="00FA3939" w:rsidRDefault="00FA3939" w:rsidP="111F0FEC">
      <w:pPr>
        <w:jc w:val="center"/>
        <w:rPr>
          <w:rFonts w:ascii="Arial Nova" w:eastAsia="Arial Nova" w:hAnsi="Arial Nova" w:cs="Arial Nova"/>
          <w:b/>
          <w:bCs/>
          <w:sz w:val="36"/>
          <w:szCs w:val="36"/>
        </w:rPr>
      </w:pPr>
    </w:p>
    <w:p w14:paraId="2A8F4ECC" w14:textId="1A20B064" w:rsidR="00FA3939" w:rsidRDefault="00FA3939" w:rsidP="111F0FEC">
      <w:pPr>
        <w:jc w:val="center"/>
        <w:rPr>
          <w:rFonts w:ascii="Arial Nova" w:eastAsia="Arial Nova" w:hAnsi="Arial Nova" w:cs="Arial Nova"/>
          <w:b/>
          <w:bCs/>
          <w:sz w:val="36"/>
          <w:szCs w:val="36"/>
        </w:rPr>
      </w:pPr>
    </w:p>
    <w:p w14:paraId="5377EA05" w14:textId="731BB6F4" w:rsidR="00FA3939" w:rsidRDefault="00FA3939" w:rsidP="111F0FEC">
      <w:pPr>
        <w:jc w:val="center"/>
        <w:rPr>
          <w:rFonts w:ascii="Arial Nova" w:eastAsia="Arial Nova" w:hAnsi="Arial Nova" w:cs="Arial Nova"/>
          <w:b/>
          <w:bCs/>
          <w:sz w:val="36"/>
          <w:szCs w:val="36"/>
        </w:rPr>
      </w:pPr>
      <w:r>
        <w:rPr>
          <w:b/>
          <w:noProof/>
          <w:sz w:val="28"/>
          <w:lang w:val="en-US"/>
        </w:rPr>
        <mc:AlternateContent>
          <mc:Choice Requires="wps">
            <w:drawing>
              <wp:anchor distT="0" distB="0" distL="114300" distR="114300" simplePos="0" relativeHeight="251676672" behindDoc="0" locked="0" layoutInCell="1" allowOverlap="1" wp14:anchorId="50722F1D" wp14:editId="1B308C3D">
                <wp:simplePos x="0" y="0"/>
                <wp:positionH relativeFrom="column">
                  <wp:posOffset>1533525</wp:posOffset>
                </wp:positionH>
                <wp:positionV relativeFrom="paragraph">
                  <wp:posOffset>349885</wp:posOffset>
                </wp:positionV>
                <wp:extent cx="4730115" cy="6941185"/>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4730115" cy="69411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361918" w14:textId="77777777" w:rsidR="00FA3939" w:rsidRPr="00DF16B1" w:rsidRDefault="00FA3939" w:rsidP="00FA3939">
                            <w:pPr>
                              <w:jc w:val="center"/>
                              <w:rPr>
                                <w:rFonts w:ascii="Arial" w:hAnsi="Arial" w:cs="Arial"/>
                                <w:b/>
                              </w:rPr>
                            </w:pPr>
                            <w:r w:rsidRPr="00DF16B1">
                              <w:rPr>
                                <w:rFonts w:ascii="Arial" w:hAnsi="Arial" w:cs="Arial"/>
                                <w:b/>
                              </w:rPr>
                              <w:t>UNIVERSIDAD TECNOLÓGICA DEL PERÚ</w:t>
                            </w:r>
                          </w:p>
                          <w:p w14:paraId="176D847D" w14:textId="77777777" w:rsidR="00FA3939" w:rsidRPr="00DF16B1" w:rsidRDefault="00FA3939" w:rsidP="00FA3939">
                            <w:pPr>
                              <w:rPr>
                                <w:rFonts w:ascii="Arial" w:hAnsi="Arial" w:cs="Arial"/>
                              </w:rPr>
                            </w:pPr>
                          </w:p>
                          <w:p w14:paraId="5F806FEC" w14:textId="77777777" w:rsidR="00FA3939" w:rsidRPr="00DF16B1" w:rsidRDefault="00FA3939" w:rsidP="00FA3939">
                            <w:pPr>
                              <w:rPr>
                                <w:rFonts w:ascii="Arial" w:hAnsi="Arial" w:cs="Arial"/>
                              </w:rPr>
                            </w:pPr>
                          </w:p>
                          <w:p w14:paraId="5D5299A2" w14:textId="6BCEF255" w:rsidR="00FA3939" w:rsidRPr="00DF16B1" w:rsidRDefault="00FA3939" w:rsidP="00FA3939">
                            <w:pPr>
                              <w:jc w:val="center"/>
                              <w:rPr>
                                <w:rFonts w:ascii="Arial" w:hAnsi="Arial" w:cs="Arial"/>
                                <w:b/>
                              </w:rPr>
                            </w:pPr>
                            <w:r>
                              <w:rPr>
                                <w:rFonts w:ascii="Arial" w:hAnsi="Arial" w:cs="Arial"/>
                                <w:b/>
                              </w:rPr>
                              <w:t>ESTADISTICA INFERENCIAL</w:t>
                            </w:r>
                          </w:p>
                          <w:p w14:paraId="44DCC114" w14:textId="77777777" w:rsidR="00FA3939" w:rsidRPr="00DF16B1" w:rsidRDefault="00FA3939" w:rsidP="00FA3939">
                            <w:pPr>
                              <w:jc w:val="center"/>
                              <w:rPr>
                                <w:rFonts w:ascii="Arial" w:hAnsi="Arial" w:cs="Arial"/>
                                <w:b/>
                              </w:rPr>
                            </w:pPr>
                          </w:p>
                          <w:p w14:paraId="63E80550" w14:textId="77777777" w:rsidR="00FA3939" w:rsidRPr="00DF16B1" w:rsidRDefault="00FA3939" w:rsidP="00FA3939">
                            <w:pPr>
                              <w:jc w:val="center"/>
                              <w:rPr>
                                <w:rFonts w:ascii="Arial" w:hAnsi="Arial" w:cs="Arial"/>
                                <w:b/>
                              </w:rPr>
                            </w:pPr>
                          </w:p>
                          <w:p w14:paraId="5720C13A" w14:textId="77777777" w:rsidR="00FA3939" w:rsidRPr="00DF16B1" w:rsidRDefault="00FA3939" w:rsidP="00FA3939">
                            <w:pPr>
                              <w:jc w:val="center"/>
                              <w:rPr>
                                <w:rFonts w:ascii="Arial" w:hAnsi="Arial" w:cs="Arial"/>
                                <w:b/>
                              </w:rPr>
                            </w:pPr>
                            <w:r w:rsidRPr="00DF16B1">
                              <w:rPr>
                                <w:rFonts w:ascii="Arial" w:hAnsi="Arial" w:cs="Arial"/>
                                <w:b/>
                              </w:rPr>
                              <w:t>AVANCE DEL PROYECTO FINAL 1</w:t>
                            </w:r>
                          </w:p>
                          <w:p w14:paraId="1EA1AEE1" w14:textId="77777777" w:rsidR="00FA3939" w:rsidRPr="00DF16B1" w:rsidRDefault="00FA3939" w:rsidP="00FA3939">
                            <w:pPr>
                              <w:rPr>
                                <w:rFonts w:ascii="Arial" w:hAnsi="Arial" w:cs="Arial"/>
                              </w:rPr>
                            </w:pPr>
                          </w:p>
                          <w:p w14:paraId="3BBEBB4A" w14:textId="77777777" w:rsidR="00FA3939" w:rsidRPr="00DF16B1" w:rsidRDefault="00FA3939" w:rsidP="00FA3939">
                            <w:pPr>
                              <w:rPr>
                                <w:rFonts w:ascii="Arial" w:hAnsi="Arial" w:cs="Arial"/>
                              </w:rPr>
                            </w:pPr>
                          </w:p>
                          <w:p w14:paraId="1F23DFA6" w14:textId="77777777" w:rsidR="00FA3939" w:rsidRPr="00DF16B1" w:rsidRDefault="00FA3939" w:rsidP="00FA3939">
                            <w:pPr>
                              <w:spacing w:line="240" w:lineRule="auto"/>
                              <w:jc w:val="center"/>
                              <w:rPr>
                                <w:rFonts w:ascii="Arial" w:hAnsi="Arial" w:cs="Arial"/>
                                <w:b/>
                              </w:rPr>
                            </w:pPr>
                            <w:r w:rsidRPr="00DF16B1">
                              <w:rPr>
                                <w:rFonts w:ascii="Arial" w:hAnsi="Arial" w:cs="Arial"/>
                                <w:b/>
                              </w:rPr>
                              <w:t>INTEGRANTES:</w:t>
                            </w:r>
                          </w:p>
                          <w:p w14:paraId="3E47AE02" w14:textId="77777777" w:rsidR="00FA3939" w:rsidRPr="00DF16B1" w:rsidRDefault="00FA3939" w:rsidP="00FA3939">
                            <w:pPr>
                              <w:spacing w:line="240" w:lineRule="auto"/>
                              <w:jc w:val="center"/>
                              <w:rPr>
                                <w:rFonts w:ascii="Arial" w:hAnsi="Arial" w:cs="Arial"/>
                                <w:b/>
                              </w:rPr>
                            </w:pPr>
                          </w:p>
                          <w:p w14:paraId="5EEB603C" w14:textId="78D711FF" w:rsidR="00FA3939" w:rsidRDefault="00FA3939" w:rsidP="00FA3939">
                            <w:pPr>
                              <w:pStyle w:val="Prrafodelista"/>
                              <w:spacing w:line="240" w:lineRule="auto"/>
                              <w:jc w:val="center"/>
                              <w:rPr>
                                <w:rFonts w:ascii="Arial" w:hAnsi="Arial" w:cs="Arial"/>
                                <w:color w:val="4A4F55"/>
                                <w:shd w:val="clear" w:color="auto" w:fill="FFFFFF"/>
                              </w:rPr>
                            </w:pPr>
                            <w:r w:rsidRPr="00DF16B1">
                              <w:rPr>
                                <w:rFonts w:ascii="Arial" w:hAnsi="Arial" w:cs="Arial"/>
                                <w:color w:val="4A4F55"/>
                                <w:shd w:val="clear" w:color="auto" w:fill="FFFFFF"/>
                              </w:rPr>
                              <w:t>Cardenas A</w:t>
                            </w:r>
                            <w:r>
                              <w:rPr>
                                <w:rFonts w:ascii="Arial" w:hAnsi="Arial" w:cs="Arial"/>
                                <w:color w:val="4A4F55"/>
                                <w:shd w:val="clear" w:color="auto" w:fill="FFFFFF"/>
                              </w:rPr>
                              <w:t xml:space="preserve">lvarado Carlos Antonio         </w:t>
                            </w:r>
                            <w:r w:rsidRPr="00DF16B1">
                              <w:rPr>
                                <w:rFonts w:ascii="Arial" w:hAnsi="Arial" w:cs="Arial"/>
                                <w:color w:val="4A4F55"/>
                                <w:shd w:val="clear" w:color="auto" w:fill="FFFFFF"/>
                              </w:rPr>
                              <w:t>U18205649</w:t>
                            </w:r>
                          </w:p>
                          <w:p w14:paraId="6DDA6EB3" w14:textId="77777777" w:rsidR="00FA3939" w:rsidRPr="00DF16B1" w:rsidRDefault="00FA3939" w:rsidP="00FA3939">
                            <w:pPr>
                              <w:pStyle w:val="Prrafodelista"/>
                              <w:spacing w:line="240" w:lineRule="auto"/>
                              <w:jc w:val="center"/>
                              <w:rPr>
                                <w:rFonts w:ascii="Arial" w:hAnsi="Arial" w:cs="Arial"/>
                                <w:color w:val="4A4F55"/>
                                <w:shd w:val="clear" w:color="auto" w:fill="FFFFFF"/>
                              </w:rPr>
                            </w:pPr>
                          </w:p>
                          <w:p w14:paraId="06D7D204" w14:textId="4CAF3F59" w:rsidR="00FA3939" w:rsidRPr="00DF16B1" w:rsidRDefault="00FA3939" w:rsidP="00FA3939">
                            <w:pPr>
                              <w:pStyle w:val="Prrafodelista"/>
                              <w:spacing w:line="240" w:lineRule="auto"/>
                              <w:rPr>
                                <w:rFonts w:ascii="Arial" w:hAnsi="Arial" w:cs="Arial"/>
                                <w:color w:val="4A4F55"/>
                                <w:shd w:val="clear" w:color="auto" w:fill="FFFFFF"/>
                              </w:rPr>
                            </w:pPr>
                            <w:r w:rsidRPr="00DF16B1">
                              <w:rPr>
                                <w:rFonts w:ascii="Arial" w:hAnsi="Arial" w:cs="Arial"/>
                                <w:color w:val="4A4F55"/>
                                <w:shd w:val="clear" w:color="auto" w:fill="FFFFFF"/>
                              </w:rPr>
                              <w:t xml:space="preserve">  </w:t>
                            </w:r>
                            <w:r>
                              <w:rPr>
                                <w:rFonts w:ascii="Arial" w:hAnsi="Arial" w:cs="Arial"/>
                                <w:color w:val="4A4F55"/>
                                <w:shd w:val="clear" w:color="auto" w:fill="FFFFFF"/>
                              </w:rPr>
                              <w:t xml:space="preserve">     </w:t>
                            </w:r>
                            <w:proofErr w:type="spellStart"/>
                            <w:r w:rsidRPr="00FA3939">
                              <w:rPr>
                                <w:rFonts w:ascii="Arial" w:hAnsi="Arial" w:cs="Arial"/>
                                <w:color w:val="4A4F55"/>
                                <w:shd w:val="clear" w:color="auto" w:fill="FFFFFF"/>
                              </w:rPr>
                              <w:t>Aquires</w:t>
                            </w:r>
                            <w:proofErr w:type="spellEnd"/>
                            <w:r w:rsidRPr="00FA3939">
                              <w:rPr>
                                <w:rFonts w:ascii="Arial" w:hAnsi="Arial" w:cs="Arial"/>
                                <w:color w:val="4A4F55"/>
                                <w:shd w:val="clear" w:color="auto" w:fill="FFFFFF"/>
                              </w:rPr>
                              <w:t xml:space="preserve"> </w:t>
                            </w:r>
                            <w:proofErr w:type="spellStart"/>
                            <w:r w:rsidRPr="00FA3939">
                              <w:rPr>
                                <w:rFonts w:ascii="Arial" w:hAnsi="Arial" w:cs="Arial"/>
                                <w:color w:val="4A4F55"/>
                                <w:shd w:val="clear" w:color="auto" w:fill="FFFFFF"/>
                              </w:rPr>
                              <w:t>Tisnado</w:t>
                            </w:r>
                            <w:proofErr w:type="spellEnd"/>
                            <w:r w:rsidRPr="00FA3939">
                              <w:rPr>
                                <w:rFonts w:ascii="Arial" w:hAnsi="Arial" w:cs="Arial"/>
                                <w:color w:val="4A4F55"/>
                                <w:shd w:val="clear" w:color="auto" w:fill="FFFFFF"/>
                              </w:rPr>
                              <w:t xml:space="preserve"> </w:t>
                            </w:r>
                            <w:proofErr w:type="spellStart"/>
                            <w:r w:rsidRPr="00FA3939">
                              <w:rPr>
                                <w:rFonts w:ascii="Arial" w:hAnsi="Arial" w:cs="Arial"/>
                                <w:color w:val="4A4F55"/>
                                <w:shd w:val="clear" w:color="auto" w:fill="FFFFFF"/>
                              </w:rPr>
                              <w:t>Fiorela</w:t>
                            </w:r>
                            <w:proofErr w:type="spellEnd"/>
                            <w:r w:rsidRPr="00FA3939">
                              <w:rPr>
                                <w:rFonts w:ascii="Arial" w:hAnsi="Arial" w:cs="Arial"/>
                                <w:color w:val="4A4F55"/>
                                <w:shd w:val="clear" w:color="auto" w:fill="FFFFFF"/>
                              </w:rPr>
                              <w:t xml:space="preserve"> </w:t>
                            </w:r>
                            <w:proofErr w:type="spellStart"/>
                            <w:r w:rsidRPr="00FA3939">
                              <w:rPr>
                                <w:rFonts w:ascii="Arial" w:hAnsi="Arial" w:cs="Arial"/>
                                <w:color w:val="4A4F55"/>
                                <w:shd w:val="clear" w:color="auto" w:fill="FFFFFF"/>
                              </w:rPr>
                              <w:t>Mayly</w:t>
                            </w:r>
                            <w:proofErr w:type="spellEnd"/>
                            <w:r w:rsidRPr="00FA3939">
                              <w:rPr>
                                <w:rFonts w:ascii="Arial" w:hAnsi="Arial" w:cs="Arial"/>
                                <w:color w:val="4A4F55"/>
                                <w:shd w:val="clear" w:color="auto" w:fill="FFFFFF"/>
                              </w:rPr>
                              <w:t xml:space="preserve"> </w:t>
                            </w:r>
                            <w:r>
                              <w:rPr>
                                <w:rFonts w:ascii="Arial" w:hAnsi="Arial" w:cs="Arial"/>
                                <w:color w:val="4A4F55"/>
                                <w:shd w:val="clear" w:color="auto" w:fill="FFFFFF"/>
                              </w:rPr>
                              <w:t xml:space="preserve">               </w:t>
                            </w:r>
                            <w:r w:rsidRPr="00FA3939">
                              <w:rPr>
                                <w:rFonts w:ascii="Arial" w:hAnsi="Arial" w:cs="Arial"/>
                                <w:color w:val="4A4F55"/>
                                <w:shd w:val="clear" w:color="auto" w:fill="FFFFFF"/>
                              </w:rPr>
                              <w:t>U22245242</w:t>
                            </w:r>
                          </w:p>
                          <w:p w14:paraId="20A08C5E" w14:textId="26743CB7" w:rsidR="00FA3939" w:rsidRDefault="00FA3939" w:rsidP="00FA3939">
                            <w:pPr>
                              <w:rPr>
                                <w:rFonts w:ascii="Arial" w:hAnsi="Arial" w:cs="Arial"/>
                              </w:rPr>
                            </w:pPr>
                          </w:p>
                          <w:p w14:paraId="544A0AAD" w14:textId="77777777" w:rsidR="00FA3939" w:rsidRPr="00DF16B1" w:rsidRDefault="00FA3939" w:rsidP="00FA3939">
                            <w:pPr>
                              <w:rPr>
                                <w:rFonts w:ascii="Arial" w:hAnsi="Arial" w:cs="Arial"/>
                              </w:rPr>
                            </w:pPr>
                          </w:p>
                          <w:p w14:paraId="4A35AC5E" w14:textId="378872A7" w:rsidR="00FA3939" w:rsidRDefault="00FA3939" w:rsidP="00FA3939">
                            <w:pPr>
                              <w:spacing w:line="240" w:lineRule="auto"/>
                              <w:jc w:val="center"/>
                              <w:rPr>
                                <w:rFonts w:ascii="Arial" w:hAnsi="Arial" w:cs="Arial"/>
                                <w:b/>
                              </w:rPr>
                            </w:pPr>
                            <w:r w:rsidRPr="00DF16B1">
                              <w:rPr>
                                <w:rFonts w:ascii="Arial" w:hAnsi="Arial" w:cs="Arial"/>
                                <w:b/>
                              </w:rPr>
                              <w:t>DOCENTE:</w:t>
                            </w:r>
                          </w:p>
                          <w:p w14:paraId="08A3486A" w14:textId="77777777" w:rsidR="00FA3939" w:rsidRPr="00DF16B1" w:rsidRDefault="00FA3939" w:rsidP="00FA3939">
                            <w:pPr>
                              <w:spacing w:line="240" w:lineRule="auto"/>
                              <w:jc w:val="center"/>
                              <w:rPr>
                                <w:rFonts w:ascii="Arial" w:hAnsi="Arial" w:cs="Arial"/>
                                <w:b/>
                              </w:rPr>
                            </w:pPr>
                          </w:p>
                          <w:p w14:paraId="7F0D0033" w14:textId="30CD8E2D" w:rsidR="00FA3939" w:rsidRDefault="00FA3939" w:rsidP="00FA3939">
                            <w:pPr>
                              <w:jc w:val="center"/>
                              <w:rPr>
                                <w:rFonts w:ascii="Arial Nova" w:eastAsia="Arial Nova" w:hAnsi="Arial Nova" w:cs="Arial Nova"/>
                                <w:sz w:val="36"/>
                                <w:szCs w:val="36"/>
                              </w:rPr>
                            </w:pPr>
                            <w:r w:rsidRPr="00FA3939">
                              <w:rPr>
                                <w:rFonts w:ascii="Arial" w:hAnsi="Arial" w:cs="Arial"/>
                                <w:color w:val="4A4F55"/>
                                <w:shd w:val="clear" w:color="auto" w:fill="FFFFFF"/>
                              </w:rPr>
                              <w:t xml:space="preserve">Reyes </w:t>
                            </w:r>
                            <w:proofErr w:type="spellStart"/>
                            <w:r w:rsidRPr="00FA3939">
                              <w:rPr>
                                <w:rFonts w:ascii="Arial" w:hAnsi="Arial" w:cs="Arial"/>
                                <w:color w:val="4A4F55"/>
                                <w:shd w:val="clear" w:color="auto" w:fill="FFFFFF"/>
                              </w:rPr>
                              <w:t>Catiri</w:t>
                            </w:r>
                            <w:proofErr w:type="spellEnd"/>
                            <w:r w:rsidRPr="00FA3939">
                              <w:rPr>
                                <w:rFonts w:ascii="Arial" w:hAnsi="Arial" w:cs="Arial"/>
                                <w:color w:val="4A4F55"/>
                                <w:shd w:val="clear" w:color="auto" w:fill="FFFFFF"/>
                              </w:rPr>
                              <w:t xml:space="preserve"> Henry Gustavo</w:t>
                            </w:r>
                            <w:r w:rsidRPr="111F0FEC">
                              <w:rPr>
                                <w:rFonts w:ascii="Arial Nova" w:eastAsia="Arial Nova" w:hAnsi="Arial Nova" w:cs="Arial Nova"/>
                                <w:sz w:val="36"/>
                                <w:szCs w:val="36"/>
                              </w:rPr>
                              <w:t xml:space="preserve"> </w:t>
                            </w:r>
                          </w:p>
                          <w:p w14:paraId="08227129" w14:textId="548B4CC5" w:rsidR="00FA3939" w:rsidRPr="00DF16B1" w:rsidRDefault="00FA3939" w:rsidP="00FA3939">
                            <w:pPr>
                              <w:spacing w:line="240" w:lineRule="auto"/>
                              <w:jc w:val="center"/>
                              <w:rPr>
                                <w:rFonts w:ascii="Arial" w:hAnsi="Arial" w:cs="Arial"/>
                                <w:color w:val="4A4F55"/>
                                <w:shd w:val="clear" w:color="auto" w:fill="FFFFFF"/>
                              </w:rPr>
                            </w:pPr>
                          </w:p>
                          <w:p w14:paraId="2C5BF1A9" w14:textId="77777777" w:rsidR="00FA3939" w:rsidRPr="00DF16B1" w:rsidRDefault="00FA3939" w:rsidP="00FA3939">
                            <w:pPr>
                              <w:spacing w:line="240" w:lineRule="auto"/>
                              <w:jc w:val="center"/>
                              <w:rPr>
                                <w:rFonts w:ascii="Arial" w:hAnsi="Arial" w:cs="Arial"/>
                                <w:color w:val="4A4F55"/>
                                <w:shd w:val="clear" w:color="auto" w:fill="FFFFFF"/>
                              </w:rPr>
                            </w:pPr>
                          </w:p>
                          <w:p w14:paraId="5E52A9F9" w14:textId="77777777" w:rsidR="00FA3939" w:rsidRPr="00DF16B1" w:rsidRDefault="00FA3939" w:rsidP="00FA3939">
                            <w:pPr>
                              <w:spacing w:line="240" w:lineRule="auto"/>
                              <w:jc w:val="center"/>
                              <w:rPr>
                                <w:rFonts w:ascii="Arial" w:hAnsi="Arial" w:cs="Arial"/>
                                <w:color w:val="4A4F55"/>
                                <w:shd w:val="clear" w:color="auto" w:fill="FFFFFF"/>
                              </w:rPr>
                            </w:pPr>
                          </w:p>
                          <w:p w14:paraId="62CFB7DA" w14:textId="77777777" w:rsidR="00FA3939" w:rsidRPr="00DF16B1" w:rsidRDefault="00FA3939" w:rsidP="00FA3939">
                            <w:pPr>
                              <w:spacing w:line="240" w:lineRule="auto"/>
                              <w:jc w:val="center"/>
                              <w:rPr>
                                <w:rFonts w:ascii="Arial" w:hAnsi="Arial" w:cs="Arial"/>
                                <w:b/>
                              </w:rPr>
                            </w:pPr>
                            <w:r w:rsidRPr="00DF16B1">
                              <w:rPr>
                                <w:rFonts w:ascii="Arial" w:hAnsi="Arial" w:cs="Arial"/>
                                <w:b/>
                              </w:rPr>
                              <w:t>Lima, Perú</w:t>
                            </w:r>
                          </w:p>
                          <w:p w14:paraId="55CD1696" w14:textId="77777777" w:rsidR="00FA3939" w:rsidRPr="00DF16B1" w:rsidRDefault="00FA3939" w:rsidP="00FA3939">
                            <w:pPr>
                              <w:spacing w:line="240" w:lineRule="auto"/>
                              <w:jc w:val="center"/>
                              <w:rPr>
                                <w:rFonts w:ascii="Arial" w:hAnsi="Arial" w:cs="Arial"/>
                                <w:b/>
                              </w:rPr>
                            </w:pPr>
                            <w:r w:rsidRPr="00DF16B1">
                              <w:rPr>
                                <w:rFonts w:ascii="Arial" w:hAnsi="Arial" w:cs="Arial"/>
                                <w:b/>
                              </w:rPr>
                              <w:t>Agosto - 2025</w:t>
                            </w:r>
                          </w:p>
                          <w:p w14:paraId="37E86404" w14:textId="77777777" w:rsidR="00FA3939" w:rsidRPr="006F7322" w:rsidRDefault="00FA3939" w:rsidP="00FA39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722F1D" id="Cuadro de texto 12" o:spid="_x0000_s1027" type="#_x0000_t202" style="position:absolute;left:0;text-align:left;margin-left:120.75pt;margin-top:27.55pt;width:372.45pt;height:546.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" filled="f" stroked="f">
                <v:textbox>
                  <w:txbxContent>
                    <w:p w14:paraId="55361918" w14:textId="77777777" w:rsidR="00FA3939" w:rsidRPr="00DF16B1" w:rsidRDefault="00FA3939" w:rsidP="00FA3939">
                      <w:pPr>
                        <w:jc w:val="center"/>
                        <w:rPr>
                          <w:rFonts w:ascii="Arial" w:hAnsi="Arial" w:cs="Arial"/>
                          <w:b/>
                        </w:rPr>
                      </w:pPr>
                      <w:r w:rsidRPr="00DF16B1">
                        <w:rPr>
                          <w:rFonts w:ascii="Arial" w:hAnsi="Arial" w:cs="Arial"/>
                          <w:b/>
                        </w:rPr>
                        <w:t>UNIVERSIDAD TECNOLÓGICA DEL PERÚ</w:t>
                      </w:r>
                    </w:p>
                    <w:p w14:paraId="176D847D" w14:textId="77777777" w:rsidR="00FA3939" w:rsidRPr="00DF16B1" w:rsidRDefault="00FA3939" w:rsidP="00FA3939">
                      <w:pPr>
                        <w:rPr>
                          <w:rFonts w:ascii="Arial" w:hAnsi="Arial" w:cs="Arial"/>
                        </w:rPr>
                      </w:pPr>
                    </w:p>
                    <w:p w14:paraId="5F806FEC" w14:textId="77777777" w:rsidR="00FA3939" w:rsidRPr="00DF16B1" w:rsidRDefault="00FA3939" w:rsidP="00FA3939">
                      <w:pPr>
                        <w:rPr>
                          <w:rFonts w:ascii="Arial" w:hAnsi="Arial" w:cs="Arial"/>
                        </w:rPr>
                      </w:pPr>
                    </w:p>
                    <w:p w14:paraId="5D5299A2" w14:textId="6BCEF255" w:rsidR="00FA3939" w:rsidRPr="00DF16B1" w:rsidRDefault="00FA3939" w:rsidP="00FA3939">
                      <w:pPr>
                        <w:jc w:val="center"/>
                        <w:rPr>
                          <w:rFonts w:ascii="Arial" w:hAnsi="Arial" w:cs="Arial"/>
                          <w:b/>
                        </w:rPr>
                      </w:pPr>
                      <w:r>
                        <w:rPr>
                          <w:rFonts w:ascii="Arial" w:hAnsi="Arial" w:cs="Arial"/>
                          <w:b/>
                        </w:rPr>
                        <w:t>ESTADISTICA INFERENCIAL</w:t>
                      </w:r>
                    </w:p>
                    <w:p w14:paraId="44DCC114" w14:textId="77777777" w:rsidR="00FA3939" w:rsidRPr="00DF16B1" w:rsidRDefault="00FA3939" w:rsidP="00FA3939">
                      <w:pPr>
                        <w:jc w:val="center"/>
                        <w:rPr>
                          <w:rFonts w:ascii="Arial" w:hAnsi="Arial" w:cs="Arial"/>
                          <w:b/>
                        </w:rPr>
                      </w:pPr>
                    </w:p>
                    <w:p w14:paraId="63E80550" w14:textId="77777777" w:rsidR="00FA3939" w:rsidRPr="00DF16B1" w:rsidRDefault="00FA3939" w:rsidP="00FA3939">
                      <w:pPr>
                        <w:jc w:val="center"/>
                        <w:rPr>
                          <w:rFonts w:ascii="Arial" w:hAnsi="Arial" w:cs="Arial"/>
                          <w:b/>
                        </w:rPr>
                      </w:pPr>
                    </w:p>
                    <w:p w14:paraId="5720C13A" w14:textId="77777777" w:rsidR="00FA3939" w:rsidRPr="00DF16B1" w:rsidRDefault="00FA3939" w:rsidP="00FA3939">
                      <w:pPr>
                        <w:jc w:val="center"/>
                        <w:rPr>
                          <w:rFonts w:ascii="Arial" w:hAnsi="Arial" w:cs="Arial"/>
                          <w:b/>
                        </w:rPr>
                      </w:pPr>
                      <w:r w:rsidRPr="00DF16B1">
                        <w:rPr>
                          <w:rFonts w:ascii="Arial" w:hAnsi="Arial" w:cs="Arial"/>
                          <w:b/>
                        </w:rPr>
                        <w:t>AVANCE DEL PROYECTO FINAL 1</w:t>
                      </w:r>
                    </w:p>
                    <w:p w14:paraId="1EA1AEE1" w14:textId="77777777" w:rsidR="00FA3939" w:rsidRPr="00DF16B1" w:rsidRDefault="00FA3939" w:rsidP="00FA3939">
                      <w:pPr>
                        <w:rPr>
                          <w:rFonts w:ascii="Arial" w:hAnsi="Arial" w:cs="Arial"/>
                        </w:rPr>
                      </w:pPr>
                    </w:p>
                    <w:p w14:paraId="3BBEBB4A" w14:textId="77777777" w:rsidR="00FA3939" w:rsidRPr="00DF16B1" w:rsidRDefault="00FA3939" w:rsidP="00FA3939">
                      <w:pPr>
                        <w:rPr>
                          <w:rFonts w:ascii="Arial" w:hAnsi="Arial" w:cs="Arial"/>
                        </w:rPr>
                      </w:pPr>
                    </w:p>
                    <w:p w14:paraId="1F23DFA6" w14:textId="77777777" w:rsidR="00FA3939" w:rsidRPr="00DF16B1" w:rsidRDefault="00FA3939" w:rsidP="00FA3939">
                      <w:pPr>
                        <w:spacing w:line="240" w:lineRule="auto"/>
                        <w:jc w:val="center"/>
                        <w:rPr>
                          <w:rFonts w:ascii="Arial" w:hAnsi="Arial" w:cs="Arial"/>
                          <w:b/>
                        </w:rPr>
                      </w:pPr>
                      <w:r w:rsidRPr="00DF16B1">
                        <w:rPr>
                          <w:rFonts w:ascii="Arial" w:hAnsi="Arial" w:cs="Arial"/>
                          <w:b/>
                        </w:rPr>
                        <w:t>INTEGRANTES:</w:t>
                      </w:r>
                    </w:p>
                    <w:p w14:paraId="3E47AE02" w14:textId="77777777" w:rsidR="00FA3939" w:rsidRPr="00DF16B1" w:rsidRDefault="00FA3939" w:rsidP="00FA3939">
                      <w:pPr>
                        <w:spacing w:line="240" w:lineRule="auto"/>
                        <w:jc w:val="center"/>
                        <w:rPr>
                          <w:rFonts w:ascii="Arial" w:hAnsi="Arial" w:cs="Arial"/>
                          <w:b/>
                        </w:rPr>
                      </w:pPr>
                    </w:p>
                    <w:p w14:paraId="5EEB603C" w14:textId="78D711FF" w:rsidR="00FA3939" w:rsidRDefault="00FA3939" w:rsidP="00FA3939">
                      <w:pPr>
                        <w:pStyle w:val="Prrafodelista"/>
                        <w:spacing w:line="240" w:lineRule="auto"/>
                        <w:jc w:val="center"/>
                        <w:rPr>
                          <w:rFonts w:ascii="Arial" w:hAnsi="Arial" w:cs="Arial"/>
                          <w:color w:val="4A4F55"/>
                          <w:shd w:val="clear" w:color="auto" w:fill="FFFFFF"/>
                        </w:rPr>
                      </w:pPr>
                      <w:r w:rsidRPr="00DF16B1">
                        <w:rPr>
                          <w:rFonts w:ascii="Arial" w:hAnsi="Arial" w:cs="Arial"/>
                          <w:color w:val="4A4F55"/>
                          <w:shd w:val="clear" w:color="auto" w:fill="FFFFFF"/>
                        </w:rPr>
                        <w:t>Cardenas A</w:t>
                      </w:r>
                      <w:r>
                        <w:rPr>
                          <w:rFonts w:ascii="Arial" w:hAnsi="Arial" w:cs="Arial"/>
                          <w:color w:val="4A4F55"/>
                          <w:shd w:val="clear" w:color="auto" w:fill="FFFFFF"/>
                        </w:rPr>
                        <w:t xml:space="preserve">lvarado Carlos Antonio         </w:t>
                      </w:r>
                      <w:r w:rsidRPr="00DF16B1">
                        <w:rPr>
                          <w:rFonts w:ascii="Arial" w:hAnsi="Arial" w:cs="Arial"/>
                          <w:color w:val="4A4F55"/>
                          <w:shd w:val="clear" w:color="auto" w:fill="FFFFFF"/>
                        </w:rPr>
                        <w:t>U18205649</w:t>
                      </w:r>
                    </w:p>
                    <w:p w14:paraId="6DDA6EB3" w14:textId="77777777" w:rsidR="00FA3939" w:rsidRPr="00DF16B1" w:rsidRDefault="00FA3939" w:rsidP="00FA3939">
                      <w:pPr>
                        <w:pStyle w:val="Prrafodelista"/>
                        <w:spacing w:line="240" w:lineRule="auto"/>
                        <w:jc w:val="center"/>
                        <w:rPr>
                          <w:rFonts w:ascii="Arial" w:hAnsi="Arial" w:cs="Arial"/>
                          <w:color w:val="4A4F55"/>
                          <w:shd w:val="clear" w:color="auto" w:fill="FFFFFF"/>
                        </w:rPr>
                      </w:pPr>
                    </w:p>
                    <w:p w14:paraId="06D7D204" w14:textId="4CAF3F59" w:rsidR="00FA3939" w:rsidRPr="00DF16B1" w:rsidRDefault="00FA3939" w:rsidP="00FA3939">
                      <w:pPr>
                        <w:pStyle w:val="Prrafodelista"/>
                        <w:spacing w:line="240" w:lineRule="auto"/>
                        <w:rPr>
                          <w:rFonts w:ascii="Arial" w:hAnsi="Arial" w:cs="Arial"/>
                          <w:color w:val="4A4F55"/>
                          <w:shd w:val="clear" w:color="auto" w:fill="FFFFFF"/>
                        </w:rPr>
                      </w:pPr>
                      <w:r w:rsidRPr="00DF16B1">
                        <w:rPr>
                          <w:rFonts w:ascii="Arial" w:hAnsi="Arial" w:cs="Arial"/>
                          <w:color w:val="4A4F55"/>
                          <w:shd w:val="clear" w:color="auto" w:fill="FFFFFF"/>
                        </w:rPr>
                        <w:t xml:space="preserve">  </w:t>
                      </w:r>
                      <w:r>
                        <w:rPr>
                          <w:rFonts w:ascii="Arial" w:hAnsi="Arial" w:cs="Arial"/>
                          <w:color w:val="4A4F55"/>
                          <w:shd w:val="clear" w:color="auto" w:fill="FFFFFF"/>
                        </w:rPr>
                        <w:t xml:space="preserve">     </w:t>
                      </w:r>
                      <w:proofErr w:type="spellStart"/>
                      <w:r w:rsidRPr="00FA3939">
                        <w:rPr>
                          <w:rFonts w:ascii="Arial" w:hAnsi="Arial" w:cs="Arial"/>
                          <w:color w:val="4A4F55"/>
                          <w:shd w:val="clear" w:color="auto" w:fill="FFFFFF"/>
                        </w:rPr>
                        <w:t>Aquires</w:t>
                      </w:r>
                      <w:proofErr w:type="spellEnd"/>
                      <w:r w:rsidRPr="00FA3939">
                        <w:rPr>
                          <w:rFonts w:ascii="Arial" w:hAnsi="Arial" w:cs="Arial"/>
                          <w:color w:val="4A4F55"/>
                          <w:shd w:val="clear" w:color="auto" w:fill="FFFFFF"/>
                        </w:rPr>
                        <w:t xml:space="preserve"> </w:t>
                      </w:r>
                      <w:proofErr w:type="spellStart"/>
                      <w:r w:rsidRPr="00FA3939">
                        <w:rPr>
                          <w:rFonts w:ascii="Arial" w:hAnsi="Arial" w:cs="Arial"/>
                          <w:color w:val="4A4F55"/>
                          <w:shd w:val="clear" w:color="auto" w:fill="FFFFFF"/>
                        </w:rPr>
                        <w:t>Tisnado</w:t>
                      </w:r>
                      <w:proofErr w:type="spellEnd"/>
                      <w:r w:rsidRPr="00FA3939">
                        <w:rPr>
                          <w:rFonts w:ascii="Arial" w:hAnsi="Arial" w:cs="Arial"/>
                          <w:color w:val="4A4F55"/>
                          <w:shd w:val="clear" w:color="auto" w:fill="FFFFFF"/>
                        </w:rPr>
                        <w:t xml:space="preserve"> </w:t>
                      </w:r>
                      <w:proofErr w:type="spellStart"/>
                      <w:r w:rsidRPr="00FA3939">
                        <w:rPr>
                          <w:rFonts w:ascii="Arial" w:hAnsi="Arial" w:cs="Arial"/>
                          <w:color w:val="4A4F55"/>
                          <w:shd w:val="clear" w:color="auto" w:fill="FFFFFF"/>
                        </w:rPr>
                        <w:t>Fiorela</w:t>
                      </w:r>
                      <w:proofErr w:type="spellEnd"/>
                      <w:r w:rsidRPr="00FA3939">
                        <w:rPr>
                          <w:rFonts w:ascii="Arial" w:hAnsi="Arial" w:cs="Arial"/>
                          <w:color w:val="4A4F55"/>
                          <w:shd w:val="clear" w:color="auto" w:fill="FFFFFF"/>
                        </w:rPr>
                        <w:t xml:space="preserve"> </w:t>
                      </w:r>
                      <w:proofErr w:type="spellStart"/>
                      <w:r w:rsidRPr="00FA3939">
                        <w:rPr>
                          <w:rFonts w:ascii="Arial" w:hAnsi="Arial" w:cs="Arial"/>
                          <w:color w:val="4A4F55"/>
                          <w:shd w:val="clear" w:color="auto" w:fill="FFFFFF"/>
                        </w:rPr>
                        <w:t>Mayly</w:t>
                      </w:r>
                      <w:proofErr w:type="spellEnd"/>
                      <w:r w:rsidRPr="00FA3939">
                        <w:rPr>
                          <w:rFonts w:ascii="Arial" w:hAnsi="Arial" w:cs="Arial"/>
                          <w:color w:val="4A4F55"/>
                          <w:shd w:val="clear" w:color="auto" w:fill="FFFFFF"/>
                        </w:rPr>
                        <w:t xml:space="preserve"> </w:t>
                      </w:r>
                      <w:r>
                        <w:rPr>
                          <w:rFonts w:ascii="Arial" w:hAnsi="Arial" w:cs="Arial"/>
                          <w:color w:val="4A4F55"/>
                          <w:shd w:val="clear" w:color="auto" w:fill="FFFFFF"/>
                        </w:rPr>
                        <w:t xml:space="preserve">               </w:t>
                      </w:r>
                      <w:r w:rsidRPr="00FA3939">
                        <w:rPr>
                          <w:rFonts w:ascii="Arial" w:hAnsi="Arial" w:cs="Arial"/>
                          <w:color w:val="4A4F55"/>
                          <w:shd w:val="clear" w:color="auto" w:fill="FFFFFF"/>
                        </w:rPr>
                        <w:t>U22245242</w:t>
                      </w:r>
                    </w:p>
                    <w:p w14:paraId="20A08C5E" w14:textId="26743CB7" w:rsidR="00FA3939" w:rsidRDefault="00FA3939" w:rsidP="00FA3939">
                      <w:pPr>
                        <w:rPr>
                          <w:rFonts w:ascii="Arial" w:hAnsi="Arial" w:cs="Arial"/>
                        </w:rPr>
                      </w:pPr>
                    </w:p>
                    <w:p w14:paraId="544A0AAD" w14:textId="77777777" w:rsidR="00FA3939" w:rsidRPr="00DF16B1" w:rsidRDefault="00FA3939" w:rsidP="00FA3939">
                      <w:pPr>
                        <w:rPr>
                          <w:rFonts w:ascii="Arial" w:hAnsi="Arial" w:cs="Arial"/>
                        </w:rPr>
                      </w:pPr>
                    </w:p>
                    <w:p w14:paraId="4A35AC5E" w14:textId="378872A7" w:rsidR="00FA3939" w:rsidRDefault="00FA3939" w:rsidP="00FA3939">
                      <w:pPr>
                        <w:spacing w:line="240" w:lineRule="auto"/>
                        <w:jc w:val="center"/>
                        <w:rPr>
                          <w:rFonts w:ascii="Arial" w:hAnsi="Arial" w:cs="Arial"/>
                          <w:b/>
                        </w:rPr>
                      </w:pPr>
                      <w:r w:rsidRPr="00DF16B1">
                        <w:rPr>
                          <w:rFonts w:ascii="Arial" w:hAnsi="Arial" w:cs="Arial"/>
                          <w:b/>
                        </w:rPr>
                        <w:t>DOCENTE:</w:t>
                      </w:r>
                    </w:p>
                    <w:p w14:paraId="08A3486A" w14:textId="77777777" w:rsidR="00FA3939" w:rsidRPr="00DF16B1" w:rsidRDefault="00FA3939" w:rsidP="00FA3939">
                      <w:pPr>
                        <w:spacing w:line="240" w:lineRule="auto"/>
                        <w:jc w:val="center"/>
                        <w:rPr>
                          <w:rFonts w:ascii="Arial" w:hAnsi="Arial" w:cs="Arial"/>
                          <w:b/>
                        </w:rPr>
                      </w:pPr>
                    </w:p>
                    <w:p w14:paraId="7F0D0033" w14:textId="30CD8E2D" w:rsidR="00FA3939" w:rsidRDefault="00FA3939" w:rsidP="00FA3939">
                      <w:pPr>
                        <w:jc w:val="center"/>
                        <w:rPr>
                          <w:rFonts w:ascii="Arial Nova" w:eastAsia="Arial Nova" w:hAnsi="Arial Nova" w:cs="Arial Nova"/>
                          <w:sz w:val="36"/>
                          <w:szCs w:val="36"/>
                        </w:rPr>
                      </w:pPr>
                      <w:r w:rsidRPr="00FA3939">
                        <w:rPr>
                          <w:rFonts w:ascii="Arial" w:hAnsi="Arial" w:cs="Arial"/>
                          <w:color w:val="4A4F55"/>
                          <w:shd w:val="clear" w:color="auto" w:fill="FFFFFF"/>
                        </w:rPr>
                        <w:t xml:space="preserve">Reyes </w:t>
                      </w:r>
                      <w:proofErr w:type="spellStart"/>
                      <w:r w:rsidRPr="00FA3939">
                        <w:rPr>
                          <w:rFonts w:ascii="Arial" w:hAnsi="Arial" w:cs="Arial"/>
                          <w:color w:val="4A4F55"/>
                          <w:shd w:val="clear" w:color="auto" w:fill="FFFFFF"/>
                        </w:rPr>
                        <w:t>Catiri</w:t>
                      </w:r>
                      <w:proofErr w:type="spellEnd"/>
                      <w:r w:rsidRPr="00FA3939">
                        <w:rPr>
                          <w:rFonts w:ascii="Arial" w:hAnsi="Arial" w:cs="Arial"/>
                          <w:color w:val="4A4F55"/>
                          <w:shd w:val="clear" w:color="auto" w:fill="FFFFFF"/>
                        </w:rPr>
                        <w:t xml:space="preserve"> Henry Gustavo</w:t>
                      </w:r>
                      <w:r w:rsidRPr="111F0FEC">
                        <w:rPr>
                          <w:rFonts w:ascii="Arial Nova" w:eastAsia="Arial Nova" w:hAnsi="Arial Nova" w:cs="Arial Nova"/>
                          <w:sz w:val="36"/>
                          <w:szCs w:val="36"/>
                        </w:rPr>
                        <w:t xml:space="preserve"> </w:t>
                      </w:r>
                    </w:p>
                    <w:p w14:paraId="08227129" w14:textId="548B4CC5" w:rsidR="00FA3939" w:rsidRPr="00DF16B1" w:rsidRDefault="00FA3939" w:rsidP="00FA3939">
                      <w:pPr>
                        <w:spacing w:line="240" w:lineRule="auto"/>
                        <w:jc w:val="center"/>
                        <w:rPr>
                          <w:rFonts w:ascii="Arial" w:hAnsi="Arial" w:cs="Arial"/>
                          <w:color w:val="4A4F55"/>
                          <w:shd w:val="clear" w:color="auto" w:fill="FFFFFF"/>
                        </w:rPr>
                      </w:pPr>
                    </w:p>
                    <w:p w14:paraId="2C5BF1A9" w14:textId="77777777" w:rsidR="00FA3939" w:rsidRPr="00DF16B1" w:rsidRDefault="00FA3939" w:rsidP="00FA3939">
                      <w:pPr>
                        <w:spacing w:line="240" w:lineRule="auto"/>
                        <w:jc w:val="center"/>
                        <w:rPr>
                          <w:rFonts w:ascii="Arial" w:hAnsi="Arial" w:cs="Arial"/>
                          <w:color w:val="4A4F55"/>
                          <w:shd w:val="clear" w:color="auto" w:fill="FFFFFF"/>
                        </w:rPr>
                      </w:pPr>
                    </w:p>
                    <w:p w14:paraId="5E52A9F9" w14:textId="77777777" w:rsidR="00FA3939" w:rsidRPr="00DF16B1" w:rsidRDefault="00FA3939" w:rsidP="00FA3939">
                      <w:pPr>
                        <w:spacing w:line="240" w:lineRule="auto"/>
                        <w:jc w:val="center"/>
                        <w:rPr>
                          <w:rFonts w:ascii="Arial" w:hAnsi="Arial" w:cs="Arial"/>
                          <w:color w:val="4A4F55"/>
                          <w:shd w:val="clear" w:color="auto" w:fill="FFFFFF"/>
                        </w:rPr>
                      </w:pPr>
                    </w:p>
                    <w:p w14:paraId="62CFB7DA" w14:textId="77777777" w:rsidR="00FA3939" w:rsidRPr="00DF16B1" w:rsidRDefault="00FA3939" w:rsidP="00FA3939">
                      <w:pPr>
                        <w:spacing w:line="240" w:lineRule="auto"/>
                        <w:jc w:val="center"/>
                        <w:rPr>
                          <w:rFonts w:ascii="Arial" w:hAnsi="Arial" w:cs="Arial"/>
                          <w:b/>
                        </w:rPr>
                      </w:pPr>
                      <w:r w:rsidRPr="00DF16B1">
                        <w:rPr>
                          <w:rFonts w:ascii="Arial" w:hAnsi="Arial" w:cs="Arial"/>
                          <w:b/>
                        </w:rPr>
                        <w:t>Lima, Perú</w:t>
                      </w:r>
                    </w:p>
                    <w:p w14:paraId="55CD1696" w14:textId="77777777" w:rsidR="00FA3939" w:rsidRPr="00DF16B1" w:rsidRDefault="00FA3939" w:rsidP="00FA3939">
                      <w:pPr>
                        <w:spacing w:line="240" w:lineRule="auto"/>
                        <w:jc w:val="center"/>
                        <w:rPr>
                          <w:rFonts w:ascii="Arial" w:hAnsi="Arial" w:cs="Arial"/>
                          <w:b/>
                        </w:rPr>
                      </w:pPr>
                      <w:r w:rsidRPr="00DF16B1">
                        <w:rPr>
                          <w:rFonts w:ascii="Arial" w:hAnsi="Arial" w:cs="Arial"/>
                          <w:b/>
                        </w:rPr>
                        <w:t>Agosto - 2025</w:t>
                      </w:r>
                    </w:p>
                    <w:p w14:paraId="37E86404" w14:textId="77777777" w:rsidR="00FA3939" w:rsidRPr="006F7322" w:rsidRDefault="00FA3939" w:rsidP="00FA3939"/>
                  </w:txbxContent>
                </v:textbox>
              </v:shape>
            </w:pict>
          </mc:Fallback>
        </mc:AlternateContent>
      </w:r>
    </w:p>
    <w:p w14:paraId="1BAC8295" w14:textId="77777777" w:rsidR="00FA3939" w:rsidRDefault="00FA3939" w:rsidP="111F0FEC">
      <w:pPr>
        <w:jc w:val="center"/>
        <w:rPr>
          <w:rFonts w:ascii="Arial Nova" w:eastAsia="Arial Nova" w:hAnsi="Arial Nova" w:cs="Arial Nova"/>
          <w:b/>
          <w:bCs/>
          <w:sz w:val="36"/>
          <w:szCs w:val="36"/>
        </w:rPr>
      </w:pPr>
    </w:p>
    <w:p w14:paraId="42A37752" w14:textId="77777777" w:rsidR="00FA3939" w:rsidRDefault="00FA3939" w:rsidP="111F0FEC">
      <w:pPr>
        <w:jc w:val="center"/>
        <w:rPr>
          <w:rFonts w:ascii="Arial Nova" w:eastAsia="Arial Nova" w:hAnsi="Arial Nova" w:cs="Arial Nova"/>
          <w:b/>
          <w:bCs/>
          <w:sz w:val="36"/>
          <w:szCs w:val="36"/>
        </w:rPr>
      </w:pPr>
    </w:p>
    <w:p w14:paraId="772AE97D" w14:textId="77777777" w:rsidR="00FA3939" w:rsidRDefault="00FA3939" w:rsidP="111F0FEC">
      <w:pPr>
        <w:jc w:val="center"/>
        <w:rPr>
          <w:rFonts w:ascii="Arial Nova" w:eastAsia="Arial Nova" w:hAnsi="Arial Nova" w:cs="Arial Nova"/>
          <w:b/>
          <w:bCs/>
          <w:sz w:val="36"/>
          <w:szCs w:val="36"/>
        </w:rPr>
      </w:pPr>
    </w:p>
    <w:p w14:paraId="3D96E1A6" w14:textId="77777777" w:rsidR="00FA3939" w:rsidRDefault="00FA3939" w:rsidP="111F0FEC">
      <w:pPr>
        <w:jc w:val="center"/>
        <w:rPr>
          <w:rFonts w:ascii="Arial Nova" w:eastAsia="Arial Nova" w:hAnsi="Arial Nova" w:cs="Arial Nova"/>
          <w:b/>
          <w:bCs/>
          <w:sz w:val="36"/>
          <w:szCs w:val="36"/>
        </w:rPr>
      </w:pPr>
    </w:p>
    <w:p w14:paraId="30A0307C" w14:textId="77777777" w:rsidR="00FA3939" w:rsidRDefault="00FA3939" w:rsidP="111F0FEC">
      <w:pPr>
        <w:jc w:val="center"/>
        <w:rPr>
          <w:rFonts w:ascii="Arial Nova" w:eastAsia="Arial Nova" w:hAnsi="Arial Nova" w:cs="Arial Nova"/>
          <w:b/>
          <w:bCs/>
          <w:sz w:val="36"/>
          <w:szCs w:val="36"/>
        </w:rPr>
      </w:pPr>
    </w:p>
    <w:p w14:paraId="5F20F349" w14:textId="77777777" w:rsidR="00FA3939" w:rsidRDefault="00FA3939" w:rsidP="111F0FEC">
      <w:pPr>
        <w:jc w:val="center"/>
        <w:rPr>
          <w:rFonts w:ascii="Arial Nova" w:eastAsia="Arial Nova" w:hAnsi="Arial Nova" w:cs="Arial Nova"/>
          <w:b/>
          <w:bCs/>
          <w:sz w:val="36"/>
          <w:szCs w:val="36"/>
        </w:rPr>
      </w:pPr>
    </w:p>
    <w:p w14:paraId="4D3FD9BD" w14:textId="77777777" w:rsidR="00FA3939" w:rsidRDefault="00FA3939" w:rsidP="111F0FEC">
      <w:pPr>
        <w:jc w:val="center"/>
        <w:rPr>
          <w:rFonts w:ascii="Arial Nova" w:eastAsia="Arial Nova" w:hAnsi="Arial Nova" w:cs="Arial Nova"/>
          <w:b/>
          <w:bCs/>
          <w:sz w:val="36"/>
          <w:szCs w:val="36"/>
        </w:rPr>
      </w:pPr>
    </w:p>
    <w:p w14:paraId="475238E7" w14:textId="77777777" w:rsidR="00FA3939" w:rsidRDefault="00FA3939" w:rsidP="111F0FEC">
      <w:pPr>
        <w:jc w:val="center"/>
        <w:rPr>
          <w:rFonts w:ascii="Arial Nova" w:eastAsia="Arial Nova" w:hAnsi="Arial Nova" w:cs="Arial Nova"/>
          <w:b/>
          <w:bCs/>
          <w:sz w:val="36"/>
          <w:szCs w:val="36"/>
        </w:rPr>
      </w:pPr>
    </w:p>
    <w:p w14:paraId="048499CC" w14:textId="77777777" w:rsidR="00FA3939" w:rsidRDefault="00FA3939" w:rsidP="111F0FEC">
      <w:pPr>
        <w:jc w:val="center"/>
        <w:rPr>
          <w:rFonts w:ascii="Arial Nova" w:eastAsia="Arial Nova" w:hAnsi="Arial Nova" w:cs="Arial Nova"/>
          <w:b/>
          <w:bCs/>
          <w:sz w:val="36"/>
          <w:szCs w:val="36"/>
        </w:rPr>
      </w:pPr>
    </w:p>
    <w:p w14:paraId="7BE2F86A" w14:textId="77777777" w:rsidR="00FA3939" w:rsidRDefault="00FA3939" w:rsidP="111F0FEC">
      <w:pPr>
        <w:jc w:val="center"/>
        <w:rPr>
          <w:rFonts w:ascii="Arial Nova" w:eastAsia="Arial Nova" w:hAnsi="Arial Nova" w:cs="Arial Nova"/>
          <w:b/>
          <w:bCs/>
          <w:sz w:val="36"/>
          <w:szCs w:val="36"/>
        </w:rPr>
      </w:pPr>
    </w:p>
    <w:p w14:paraId="1B53F751" w14:textId="77777777" w:rsidR="00FA3939" w:rsidRDefault="00FA3939" w:rsidP="111F0FEC">
      <w:pPr>
        <w:jc w:val="center"/>
        <w:rPr>
          <w:rFonts w:ascii="Arial Nova" w:eastAsia="Arial Nova" w:hAnsi="Arial Nova" w:cs="Arial Nova"/>
          <w:b/>
          <w:bCs/>
          <w:sz w:val="36"/>
          <w:szCs w:val="36"/>
        </w:rPr>
      </w:pPr>
    </w:p>
    <w:p w14:paraId="603825F5" w14:textId="77777777" w:rsidR="00FA3939" w:rsidRDefault="00FA3939" w:rsidP="111F0FEC">
      <w:pPr>
        <w:jc w:val="center"/>
        <w:rPr>
          <w:rFonts w:ascii="Arial Nova" w:eastAsia="Arial Nova" w:hAnsi="Arial Nova" w:cs="Arial Nova"/>
          <w:b/>
          <w:bCs/>
          <w:sz w:val="36"/>
          <w:szCs w:val="36"/>
        </w:rPr>
      </w:pPr>
    </w:p>
    <w:p w14:paraId="730E4077" w14:textId="77777777" w:rsidR="00FA3939" w:rsidRDefault="00FA3939" w:rsidP="111F0FEC">
      <w:pPr>
        <w:jc w:val="center"/>
        <w:rPr>
          <w:rFonts w:ascii="Arial Nova" w:eastAsia="Arial Nova" w:hAnsi="Arial Nova" w:cs="Arial Nova"/>
          <w:b/>
          <w:bCs/>
          <w:sz w:val="36"/>
          <w:szCs w:val="36"/>
        </w:rPr>
      </w:pPr>
    </w:p>
    <w:p w14:paraId="6FF22CA8" w14:textId="34EA3A55" w:rsidR="004870B1" w:rsidRDefault="004870B1" w:rsidP="111F0FEC">
      <w:pPr>
        <w:pStyle w:val="Ttulo2"/>
        <w:rPr>
          <w:rFonts w:ascii="Arial Nova" w:eastAsia="Arial Nova" w:hAnsi="Arial Nova" w:cs="Arial Nova"/>
          <w:b/>
          <w:bCs/>
          <w:color w:val="auto"/>
          <w:sz w:val="36"/>
          <w:szCs w:val="36"/>
        </w:rPr>
      </w:pPr>
      <w:bookmarkStart w:id="0" w:name="_Toc2119394489"/>
    </w:p>
    <w:p w14:paraId="23AAB258" w14:textId="77777777" w:rsidR="004870B1" w:rsidRDefault="004870B1" w:rsidP="111F0FEC">
      <w:pPr>
        <w:pStyle w:val="Ttulo2"/>
        <w:rPr>
          <w:rFonts w:ascii="Arial Nova" w:eastAsia="Arial Nova" w:hAnsi="Arial Nova" w:cs="Arial Nova"/>
          <w:b/>
          <w:bCs/>
          <w:color w:val="auto"/>
          <w:sz w:val="36"/>
          <w:szCs w:val="36"/>
        </w:rPr>
      </w:pPr>
    </w:p>
    <w:p w14:paraId="24448AEF" w14:textId="77777777" w:rsidR="004870B1" w:rsidRDefault="004870B1" w:rsidP="111F0FEC">
      <w:pPr>
        <w:pStyle w:val="Ttulo2"/>
        <w:rPr>
          <w:rFonts w:ascii="Arial Nova" w:eastAsia="Arial Nova" w:hAnsi="Arial Nova" w:cs="Arial Nova"/>
          <w:b/>
          <w:bCs/>
          <w:color w:val="auto"/>
          <w:sz w:val="36"/>
          <w:szCs w:val="36"/>
        </w:rPr>
      </w:pPr>
    </w:p>
    <w:p w14:paraId="3DD3D22A" w14:textId="77777777" w:rsidR="004870B1" w:rsidRDefault="004870B1" w:rsidP="111F0FEC">
      <w:pPr>
        <w:pStyle w:val="Ttulo2"/>
        <w:rPr>
          <w:rFonts w:ascii="Arial Nova" w:eastAsia="Arial Nova" w:hAnsi="Arial Nova" w:cs="Arial Nova"/>
          <w:b/>
          <w:bCs/>
          <w:color w:val="auto"/>
          <w:sz w:val="36"/>
          <w:szCs w:val="36"/>
        </w:rPr>
      </w:pPr>
    </w:p>
    <w:p w14:paraId="66283216" w14:textId="7492C671" w:rsidR="70699895" w:rsidRDefault="70699895" w:rsidP="111F0FEC">
      <w:pPr>
        <w:pStyle w:val="Ttulo2"/>
        <w:rPr>
          <w:rFonts w:ascii="Arial" w:hAnsi="Arial" w:cs="Arial"/>
          <w:sz w:val="40"/>
          <w:szCs w:val="40"/>
        </w:rPr>
      </w:pPr>
      <w:r w:rsidRPr="004870B1">
        <w:rPr>
          <w:rFonts w:ascii="Arial" w:hAnsi="Arial" w:cs="Arial"/>
          <w:sz w:val="40"/>
          <w:szCs w:val="40"/>
        </w:rPr>
        <w:t>Índice</w:t>
      </w:r>
      <w:bookmarkEnd w:id="0"/>
    </w:p>
    <w:p w14:paraId="4CEE1FBE" w14:textId="66449004" w:rsidR="004870B1" w:rsidRDefault="004870B1" w:rsidP="004870B1"/>
    <w:p w14:paraId="6F55DB0B" w14:textId="77777777" w:rsidR="004870B1" w:rsidRPr="004870B1" w:rsidRDefault="004870B1" w:rsidP="004870B1"/>
    <w:sdt>
      <w:sdtPr>
        <w:id w:val="320128155"/>
        <w:docPartObj>
          <w:docPartGallery w:val="Table of Contents"/>
          <w:docPartUnique/>
        </w:docPartObj>
      </w:sdtPr>
      <w:sdtEndPr>
        <w:rPr>
          <w:rFonts w:ascii="Arial" w:hAnsi="Arial" w:cs="Arial"/>
          <w:sz w:val="28"/>
          <w:szCs w:val="28"/>
        </w:rPr>
      </w:sdtEndPr>
      <w:sdtContent>
        <w:p w14:paraId="62594868" w14:textId="292505A5" w:rsidR="111F0FEC" w:rsidRPr="004870B1" w:rsidRDefault="111F0FEC" w:rsidP="111F0FEC">
          <w:pPr>
            <w:pStyle w:val="TDC2"/>
            <w:tabs>
              <w:tab w:val="right" w:leader="dot" w:pos="9015"/>
            </w:tabs>
            <w:rPr>
              <w:rStyle w:val="Hipervnculo"/>
              <w:rFonts w:ascii="Arial" w:hAnsi="Arial" w:cs="Arial"/>
              <w:sz w:val="28"/>
              <w:szCs w:val="28"/>
            </w:rPr>
          </w:pPr>
          <w:r w:rsidRPr="004870B1">
            <w:rPr>
              <w:rFonts w:ascii="Arial" w:hAnsi="Arial" w:cs="Arial"/>
              <w:sz w:val="28"/>
              <w:szCs w:val="28"/>
            </w:rPr>
            <w:fldChar w:fldCharType="begin"/>
          </w:r>
          <w:r w:rsidRPr="004870B1">
            <w:rPr>
              <w:rFonts w:ascii="Arial" w:hAnsi="Arial" w:cs="Arial"/>
              <w:sz w:val="28"/>
              <w:szCs w:val="28"/>
            </w:rPr>
            <w:instrText>TOC \o \z \u \h</w:instrText>
          </w:r>
          <w:r w:rsidRPr="004870B1">
            <w:rPr>
              <w:rFonts w:ascii="Arial" w:hAnsi="Arial" w:cs="Arial"/>
              <w:sz w:val="28"/>
              <w:szCs w:val="28"/>
            </w:rPr>
            <w:fldChar w:fldCharType="separate"/>
          </w:r>
          <w:hyperlink w:anchor="_Toc2119394489">
            <w:r w:rsidRPr="004870B1">
              <w:rPr>
                <w:rStyle w:val="Hipervnculo"/>
                <w:rFonts w:ascii="Arial" w:hAnsi="Arial" w:cs="Arial"/>
                <w:sz w:val="28"/>
                <w:szCs w:val="28"/>
              </w:rPr>
              <w:t>Índice</w:t>
            </w:r>
            <w:r w:rsidRPr="004870B1">
              <w:rPr>
                <w:rFonts w:ascii="Arial" w:hAnsi="Arial" w:cs="Arial"/>
                <w:sz w:val="28"/>
                <w:szCs w:val="28"/>
              </w:rPr>
              <w:tab/>
            </w:r>
            <w:r w:rsidRPr="004870B1">
              <w:rPr>
                <w:rFonts w:ascii="Arial" w:hAnsi="Arial" w:cs="Arial"/>
                <w:sz w:val="28"/>
                <w:szCs w:val="28"/>
              </w:rPr>
              <w:fldChar w:fldCharType="begin"/>
            </w:r>
            <w:r w:rsidRPr="004870B1">
              <w:rPr>
                <w:rFonts w:ascii="Arial" w:hAnsi="Arial" w:cs="Arial"/>
                <w:sz w:val="28"/>
                <w:szCs w:val="28"/>
              </w:rPr>
              <w:instrText>PAGEREF _Toc2119394489 \h</w:instrText>
            </w:r>
            <w:r w:rsidRPr="004870B1">
              <w:rPr>
                <w:rFonts w:ascii="Arial" w:hAnsi="Arial" w:cs="Arial"/>
                <w:sz w:val="28"/>
                <w:szCs w:val="28"/>
              </w:rPr>
            </w:r>
            <w:r w:rsidRPr="004870B1">
              <w:rPr>
                <w:rFonts w:ascii="Arial" w:hAnsi="Arial" w:cs="Arial"/>
                <w:sz w:val="28"/>
                <w:szCs w:val="28"/>
              </w:rPr>
              <w:fldChar w:fldCharType="separate"/>
            </w:r>
            <w:r w:rsidR="0098646A">
              <w:rPr>
                <w:rFonts w:ascii="Arial" w:hAnsi="Arial" w:cs="Arial"/>
                <w:noProof/>
                <w:sz w:val="28"/>
                <w:szCs w:val="28"/>
              </w:rPr>
              <w:t>2</w:t>
            </w:r>
            <w:r w:rsidRPr="004870B1">
              <w:rPr>
                <w:rFonts w:ascii="Arial" w:hAnsi="Arial" w:cs="Arial"/>
                <w:sz w:val="28"/>
                <w:szCs w:val="28"/>
              </w:rPr>
              <w:fldChar w:fldCharType="end"/>
            </w:r>
          </w:hyperlink>
        </w:p>
        <w:p w14:paraId="226937FC" w14:textId="789A5E21" w:rsidR="111F0FEC" w:rsidRPr="004870B1" w:rsidRDefault="009F7E5C" w:rsidP="111F0FEC">
          <w:pPr>
            <w:pStyle w:val="TDC2"/>
            <w:tabs>
              <w:tab w:val="right" w:leader="dot" w:pos="9015"/>
            </w:tabs>
            <w:rPr>
              <w:rStyle w:val="Hipervnculo"/>
              <w:rFonts w:ascii="Arial" w:hAnsi="Arial" w:cs="Arial"/>
              <w:sz w:val="28"/>
              <w:szCs w:val="28"/>
            </w:rPr>
          </w:pPr>
          <w:hyperlink w:anchor="_Toc2132879280">
            <w:r w:rsidR="111F0FEC" w:rsidRPr="004870B1">
              <w:rPr>
                <w:rStyle w:val="Hipervnculo"/>
                <w:rFonts w:ascii="Arial" w:hAnsi="Arial" w:cs="Arial"/>
                <w:sz w:val="28"/>
                <w:szCs w:val="28"/>
              </w:rPr>
              <w:t>Introducción</w:t>
            </w:r>
            <w:r w:rsidR="111F0FEC" w:rsidRPr="004870B1">
              <w:rPr>
                <w:rFonts w:ascii="Arial" w:hAnsi="Arial" w:cs="Arial"/>
                <w:sz w:val="28"/>
                <w:szCs w:val="28"/>
              </w:rPr>
              <w:tab/>
            </w:r>
            <w:r w:rsidR="111F0FEC" w:rsidRPr="004870B1">
              <w:rPr>
                <w:rFonts w:ascii="Arial" w:hAnsi="Arial" w:cs="Arial"/>
                <w:sz w:val="28"/>
                <w:szCs w:val="28"/>
              </w:rPr>
              <w:fldChar w:fldCharType="begin"/>
            </w:r>
            <w:r w:rsidR="111F0FEC" w:rsidRPr="004870B1">
              <w:rPr>
                <w:rFonts w:ascii="Arial" w:hAnsi="Arial" w:cs="Arial"/>
                <w:sz w:val="28"/>
                <w:szCs w:val="28"/>
              </w:rPr>
              <w:instrText>PAGEREF _Toc2132879280 \h</w:instrText>
            </w:r>
            <w:r w:rsidR="111F0FEC" w:rsidRPr="004870B1">
              <w:rPr>
                <w:rFonts w:ascii="Arial" w:hAnsi="Arial" w:cs="Arial"/>
                <w:sz w:val="28"/>
                <w:szCs w:val="28"/>
              </w:rPr>
            </w:r>
            <w:r w:rsidR="111F0FEC" w:rsidRPr="004870B1">
              <w:rPr>
                <w:rFonts w:ascii="Arial" w:hAnsi="Arial" w:cs="Arial"/>
                <w:sz w:val="28"/>
                <w:szCs w:val="28"/>
              </w:rPr>
              <w:fldChar w:fldCharType="separate"/>
            </w:r>
            <w:r w:rsidR="0098646A">
              <w:rPr>
                <w:rFonts w:ascii="Arial" w:hAnsi="Arial" w:cs="Arial"/>
                <w:noProof/>
                <w:sz w:val="28"/>
                <w:szCs w:val="28"/>
              </w:rPr>
              <w:t>3</w:t>
            </w:r>
            <w:r w:rsidR="111F0FEC" w:rsidRPr="004870B1">
              <w:rPr>
                <w:rFonts w:ascii="Arial" w:hAnsi="Arial" w:cs="Arial"/>
                <w:sz w:val="28"/>
                <w:szCs w:val="28"/>
              </w:rPr>
              <w:fldChar w:fldCharType="end"/>
            </w:r>
          </w:hyperlink>
        </w:p>
        <w:p w14:paraId="454E4CD8" w14:textId="64B76634" w:rsidR="111F0FEC" w:rsidRPr="004870B1" w:rsidRDefault="009F7E5C" w:rsidP="111F0FEC">
          <w:pPr>
            <w:pStyle w:val="TDC2"/>
            <w:tabs>
              <w:tab w:val="right" w:leader="dot" w:pos="9015"/>
            </w:tabs>
            <w:rPr>
              <w:rStyle w:val="Hipervnculo"/>
              <w:rFonts w:ascii="Arial" w:hAnsi="Arial" w:cs="Arial"/>
              <w:sz w:val="28"/>
              <w:szCs w:val="28"/>
            </w:rPr>
          </w:pPr>
          <w:hyperlink w:anchor="_Toc15711537">
            <w:r w:rsidR="111F0FEC" w:rsidRPr="004870B1">
              <w:rPr>
                <w:rStyle w:val="Hipervnculo"/>
                <w:rFonts w:ascii="Arial" w:hAnsi="Arial" w:cs="Arial"/>
                <w:sz w:val="28"/>
                <w:szCs w:val="28"/>
              </w:rPr>
              <w:t>Planteamiento de hipótesis</w:t>
            </w:r>
            <w:r w:rsidR="111F0FEC" w:rsidRPr="004870B1">
              <w:rPr>
                <w:rFonts w:ascii="Arial" w:hAnsi="Arial" w:cs="Arial"/>
                <w:sz w:val="28"/>
                <w:szCs w:val="28"/>
              </w:rPr>
              <w:tab/>
            </w:r>
            <w:r w:rsidR="111F0FEC" w:rsidRPr="004870B1">
              <w:rPr>
                <w:rFonts w:ascii="Arial" w:hAnsi="Arial" w:cs="Arial"/>
                <w:sz w:val="28"/>
                <w:szCs w:val="28"/>
              </w:rPr>
              <w:fldChar w:fldCharType="begin"/>
            </w:r>
            <w:r w:rsidR="111F0FEC" w:rsidRPr="004870B1">
              <w:rPr>
                <w:rFonts w:ascii="Arial" w:hAnsi="Arial" w:cs="Arial"/>
                <w:sz w:val="28"/>
                <w:szCs w:val="28"/>
              </w:rPr>
              <w:instrText>PAGEREF _Toc15711537 \h</w:instrText>
            </w:r>
            <w:r w:rsidR="111F0FEC" w:rsidRPr="004870B1">
              <w:rPr>
                <w:rFonts w:ascii="Arial" w:hAnsi="Arial" w:cs="Arial"/>
                <w:sz w:val="28"/>
                <w:szCs w:val="28"/>
              </w:rPr>
            </w:r>
            <w:r w:rsidR="111F0FEC" w:rsidRPr="004870B1">
              <w:rPr>
                <w:rFonts w:ascii="Arial" w:hAnsi="Arial" w:cs="Arial"/>
                <w:sz w:val="28"/>
                <w:szCs w:val="28"/>
              </w:rPr>
              <w:fldChar w:fldCharType="separate"/>
            </w:r>
            <w:r w:rsidR="0098646A">
              <w:rPr>
                <w:rFonts w:ascii="Arial" w:hAnsi="Arial" w:cs="Arial"/>
                <w:noProof/>
                <w:sz w:val="28"/>
                <w:szCs w:val="28"/>
              </w:rPr>
              <w:t>4</w:t>
            </w:r>
            <w:r w:rsidR="111F0FEC" w:rsidRPr="004870B1">
              <w:rPr>
                <w:rFonts w:ascii="Arial" w:hAnsi="Arial" w:cs="Arial"/>
                <w:sz w:val="28"/>
                <w:szCs w:val="28"/>
              </w:rPr>
              <w:fldChar w:fldCharType="end"/>
            </w:r>
          </w:hyperlink>
        </w:p>
        <w:p w14:paraId="5397D430" w14:textId="16841F27" w:rsidR="111F0FEC" w:rsidRPr="004870B1" w:rsidRDefault="009F7E5C" w:rsidP="111F0FEC">
          <w:pPr>
            <w:pStyle w:val="TDC2"/>
            <w:tabs>
              <w:tab w:val="right" w:leader="dot" w:pos="9015"/>
            </w:tabs>
            <w:rPr>
              <w:rStyle w:val="Hipervnculo"/>
              <w:rFonts w:ascii="Arial" w:hAnsi="Arial" w:cs="Arial"/>
              <w:sz w:val="28"/>
              <w:szCs w:val="28"/>
            </w:rPr>
          </w:pPr>
          <w:hyperlink w:anchor="_Toc560020197">
            <w:r w:rsidR="111F0FEC" w:rsidRPr="004870B1">
              <w:rPr>
                <w:rStyle w:val="Hipervnculo"/>
                <w:rFonts w:ascii="Arial" w:hAnsi="Arial" w:cs="Arial"/>
                <w:sz w:val="28"/>
                <w:szCs w:val="28"/>
              </w:rPr>
              <w:t>Metodología</w:t>
            </w:r>
            <w:r w:rsidR="111F0FEC" w:rsidRPr="004870B1">
              <w:rPr>
                <w:rFonts w:ascii="Arial" w:hAnsi="Arial" w:cs="Arial"/>
                <w:sz w:val="28"/>
                <w:szCs w:val="28"/>
              </w:rPr>
              <w:tab/>
            </w:r>
            <w:r w:rsidR="111F0FEC" w:rsidRPr="004870B1">
              <w:rPr>
                <w:rFonts w:ascii="Arial" w:hAnsi="Arial" w:cs="Arial"/>
                <w:sz w:val="28"/>
                <w:szCs w:val="28"/>
              </w:rPr>
              <w:fldChar w:fldCharType="begin"/>
            </w:r>
            <w:r w:rsidR="111F0FEC" w:rsidRPr="004870B1">
              <w:rPr>
                <w:rFonts w:ascii="Arial" w:hAnsi="Arial" w:cs="Arial"/>
                <w:sz w:val="28"/>
                <w:szCs w:val="28"/>
              </w:rPr>
              <w:instrText>PAGEREF _Toc560020197 \h</w:instrText>
            </w:r>
            <w:r w:rsidR="111F0FEC" w:rsidRPr="004870B1">
              <w:rPr>
                <w:rFonts w:ascii="Arial" w:hAnsi="Arial" w:cs="Arial"/>
                <w:sz w:val="28"/>
                <w:szCs w:val="28"/>
              </w:rPr>
            </w:r>
            <w:r w:rsidR="111F0FEC" w:rsidRPr="004870B1">
              <w:rPr>
                <w:rFonts w:ascii="Arial" w:hAnsi="Arial" w:cs="Arial"/>
                <w:sz w:val="28"/>
                <w:szCs w:val="28"/>
              </w:rPr>
              <w:fldChar w:fldCharType="separate"/>
            </w:r>
            <w:r w:rsidR="0098646A">
              <w:rPr>
                <w:rFonts w:ascii="Arial" w:hAnsi="Arial" w:cs="Arial"/>
                <w:noProof/>
                <w:sz w:val="28"/>
                <w:szCs w:val="28"/>
              </w:rPr>
              <w:t>5</w:t>
            </w:r>
            <w:r w:rsidR="111F0FEC" w:rsidRPr="004870B1">
              <w:rPr>
                <w:rFonts w:ascii="Arial" w:hAnsi="Arial" w:cs="Arial"/>
                <w:sz w:val="28"/>
                <w:szCs w:val="28"/>
              </w:rPr>
              <w:fldChar w:fldCharType="end"/>
            </w:r>
          </w:hyperlink>
        </w:p>
        <w:p w14:paraId="62FC39DC" w14:textId="0AD8A4FB" w:rsidR="111F0FEC" w:rsidRPr="004870B1" w:rsidRDefault="009F7E5C" w:rsidP="111F0FEC">
          <w:pPr>
            <w:pStyle w:val="TDC2"/>
            <w:tabs>
              <w:tab w:val="right" w:leader="dot" w:pos="9015"/>
            </w:tabs>
            <w:rPr>
              <w:rStyle w:val="Hipervnculo"/>
              <w:rFonts w:ascii="Arial" w:hAnsi="Arial" w:cs="Arial"/>
              <w:sz w:val="28"/>
              <w:szCs w:val="28"/>
            </w:rPr>
          </w:pPr>
          <w:hyperlink w:anchor="_Toc1855318858">
            <w:r w:rsidR="111F0FEC" w:rsidRPr="004870B1">
              <w:rPr>
                <w:rStyle w:val="Hipervnculo"/>
                <w:rFonts w:ascii="Arial" w:hAnsi="Arial" w:cs="Arial"/>
                <w:sz w:val="28"/>
                <w:szCs w:val="28"/>
              </w:rPr>
              <w:t>Análisis de datos</w:t>
            </w:r>
            <w:r w:rsidR="111F0FEC" w:rsidRPr="004870B1">
              <w:rPr>
                <w:rFonts w:ascii="Arial" w:hAnsi="Arial" w:cs="Arial"/>
                <w:sz w:val="28"/>
                <w:szCs w:val="28"/>
              </w:rPr>
              <w:tab/>
            </w:r>
            <w:r w:rsidR="111F0FEC" w:rsidRPr="004870B1">
              <w:rPr>
                <w:rFonts w:ascii="Arial" w:hAnsi="Arial" w:cs="Arial"/>
                <w:sz w:val="28"/>
                <w:szCs w:val="28"/>
              </w:rPr>
              <w:fldChar w:fldCharType="begin"/>
            </w:r>
            <w:r w:rsidR="111F0FEC" w:rsidRPr="004870B1">
              <w:rPr>
                <w:rFonts w:ascii="Arial" w:hAnsi="Arial" w:cs="Arial"/>
                <w:sz w:val="28"/>
                <w:szCs w:val="28"/>
              </w:rPr>
              <w:instrText>PAGEREF _Toc1855318858 \h</w:instrText>
            </w:r>
            <w:r w:rsidR="111F0FEC" w:rsidRPr="004870B1">
              <w:rPr>
                <w:rFonts w:ascii="Arial" w:hAnsi="Arial" w:cs="Arial"/>
                <w:sz w:val="28"/>
                <w:szCs w:val="28"/>
              </w:rPr>
            </w:r>
            <w:r w:rsidR="111F0FEC" w:rsidRPr="004870B1">
              <w:rPr>
                <w:rFonts w:ascii="Arial" w:hAnsi="Arial" w:cs="Arial"/>
                <w:sz w:val="28"/>
                <w:szCs w:val="28"/>
              </w:rPr>
              <w:fldChar w:fldCharType="separate"/>
            </w:r>
            <w:r w:rsidR="0098646A">
              <w:rPr>
                <w:rFonts w:ascii="Arial" w:hAnsi="Arial" w:cs="Arial"/>
                <w:noProof/>
                <w:sz w:val="28"/>
                <w:szCs w:val="28"/>
              </w:rPr>
              <w:t>6</w:t>
            </w:r>
            <w:r w:rsidR="111F0FEC" w:rsidRPr="004870B1">
              <w:rPr>
                <w:rFonts w:ascii="Arial" w:hAnsi="Arial" w:cs="Arial"/>
                <w:sz w:val="28"/>
                <w:szCs w:val="28"/>
              </w:rPr>
              <w:fldChar w:fldCharType="end"/>
            </w:r>
          </w:hyperlink>
          <w:r w:rsidR="111F0FEC" w:rsidRPr="004870B1">
            <w:rPr>
              <w:rFonts w:ascii="Arial" w:hAnsi="Arial" w:cs="Arial"/>
              <w:sz w:val="28"/>
              <w:szCs w:val="28"/>
            </w:rPr>
            <w:fldChar w:fldCharType="end"/>
          </w:r>
        </w:p>
      </w:sdtContent>
    </w:sdt>
    <w:p w14:paraId="317464F5" w14:textId="2F250704" w:rsidR="111F0FEC" w:rsidRDefault="111F0FEC" w:rsidP="111F0FEC"/>
    <w:p w14:paraId="115233F9" w14:textId="169BBEFF" w:rsidR="111F0FEC" w:rsidRDefault="111F0FEC">
      <w:r>
        <w:br w:type="page"/>
      </w:r>
    </w:p>
    <w:p w14:paraId="3B1C830F" w14:textId="42089747" w:rsidR="41F5C27A" w:rsidRDefault="41F5C27A" w:rsidP="004870B1">
      <w:pPr>
        <w:pStyle w:val="Ttulo2"/>
        <w:spacing w:before="0" w:after="0"/>
        <w:rPr>
          <w:rFonts w:ascii="Arial" w:hAnsi="Arial" w:cs="Arial"/>
          <w:b/>
          <w:bCs/>
        </w:rPr>
      </w:pPr>
      <w:bookmarkStart w:id="1" w:name="_Toc2132879280"/>
      <w:r w:rsidRPr="004870B1">
        <w:rPr>
          <w:rFonts w:ascii="Arial" w:hAnsi="Arial" w:cs="Arial"/>
          <w:b/>
          <w:bCs/>
        </w:rPr>
        <w:lastRenderedPageBreak/>
        <w:t>Introducción</w:t>
      </w:r>
      <w:bookmarkEnd w:id="1"/>
      <w:r w:rsidR="4579CF0A" w:rsidRPr="004870B1">
        <w:rPr>
          <w:rFonts w:ascii="Arial" w:hAnsi="Arial" w:cs="Arial"/>
          <w:b/>
          <w:bCs/>
        </w:rPr>
        <w:t xml:space="preserve"> </w:t>
      </w:r>
    </w:p>
    <w:p w14:paraId="5EA05389" w14:textId="77777777" w:rsidR="004870B1" w:rsidRPr="004870B1" w:rsidRDefault="004870B1" w:rsidP="004870B1">
      <w:pPr>
        <w:spacing w:after="0"/>
      </w:pPr>
    </w:p>
    <w:p w14:paraId="0F52F8F1" w14:textId="295D5E9C" w:rsidR="18F1AE8C" w:rsidRDefault="18F1AE8C"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La provincia de Pataz, ubicada en la región La Libertad, constituye una de las zonas más extensas, diversas y de geografía más accidentada del norte del Perú. Su población, mayormente asentada en áreas rurales y comunidades altoandinas, depende de la agricultura y la minería como principales actividades económicas. Sin embargo, esta realidad contrasta con el acceso limitado a servicios de salud de calidad, ya que históricamente la provincia ha carecido de infraestructura hospitalaria adecuada, obligando a los pobladores a trasladarse a Tayabamba o incluso a Trujillo para recibir atención médica especializada. Estas condiciones no solo incrementan los costos y tiempos de traslado, sino que además ponen en riesgo la vida de los pacientes en casos de emergencia.</w:t>
      </w:r>
    </w:p>
    <w:p w14:paraId="7E035B0A" w14:textId="77777777" w:rsidR="004870B1" w:rsidRPr="004870B1" w:rsidRDefault="004870B1" w:rsidP="004870B1">
      <w:pPr>
        <w:spacing w:after="0" w:line="360" w:lineRule="auto"/>
        <w:ind w:firstLine="708"/>
        <w:jc w:val="both"/>
        <w:rPr>
          <w:rFonts w:ascii="Arial" w:eastAsia="Arial" w:hAnsi="Arial" w:cs="Arial"/>
          <w:sz w:val="22"/>
          <w:szCs w:val="22"/>
        </w:rPr>
      </w:pPr>
    </w:p>
    <w:p w14:paraId="6869A624" w14:textId="61C87CB3" w:rsidR="18F1AE8C" w:rsidRDefault="18F1AE8C"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Ante este panorama, el Gobierno Regional de La Libertad ha impulsado el proyecto del Hospital de Pataz, con el objetivo de brindar atención médica integral y cerrar la brecha en el acceso a servicios de salud. El hospital se proyecta como un centro de referencia en la zona andina, con áreas destinadas a consultorios externos, hospitalización, emergencias, diagnóstico por imágenes, laboratorio clínico, farmacia y sala de operaciones. Asimismo, se plantea que en etapas posteriores pueda ofrecer especialidades médicas básicas que respondan a las principales necesidades de la población local.</w:t>
      </w:r>
    </w:p>
    <w:p w14:paraId="6364D8C9" w14:textId="77777777" w:rsidR="004870B1" w:rsidRPr="004870B1" w:rsidRDefault="004870B1" w:rsidP="004870B1">
      <w:pPr>
        <w:spacing w:after="0" w:line="360" w:lineRule="auto"/>
        <w:ind w:firstLine="708"/>
        <w:jc w:val="both"/>
        <w:rPr>
          <w:rFonts w:ascii="Arial" w:hAnsi="Arial" w:cs="Arial"/>
          <w:sz w:val="22"/>
          <w:szCs w:val="22"/>
        </w:rPr>
      </w:pPr>
    </w:p>
    <w:p w14:paraId="29392A67" w14:textId="2EDD773B" w:rsidR="18F1AE8C" w:rsidRDefault="18F1AE8C"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Un elemento estratégico que acompaña el desarrollo del hospital es la implementación de una base de datos de los servicios brindados, la cual permitirá registrar, sistematizar y analizar de manera continua la atención ofrecida a los pacientes. Esta herramienta será fundamental no solo para llevar un control interno eficiente, sino también para evaluar indicadores de desempeño, detectar patrones de enfermedades prevalentes en la zona y garantizar una mejor toma de decisiones en la gestión hospitalaria. De esta forma, el hospital no solo ofrecerá infraestructura y personal especializado, sino que también contará con un soporte tecnológico que fortalecerá la calidad y la transparencia de la atención médica.</w:t>
      </w:r>
    </w:p>
    <w:p w14:paraId="0133CE9B" w14:textId="77777777" w:rsidR="004870B1" w:rsidRPr="004870B1" w:rsidRDefault="004870B1" w:rsidP="004870B1">
      <w:pPr>
        <w:spacing w:after="0" w:line="360" w:lineRule="auto"/>
        <w:ind w:firstLine="708"/>
        <w:jc w:val="both"/>
        <w:rPr>
          <w:rFonts w:ascii="Arial" w:hAnsi="Arial" w:cs="Arial"/>
          <w:sz w:val="22"/>
          <w:szCs w:val="22"/>
        </w:rPr>
      </w:pPr>
    </w:p>
    <w:p w14:paraId="6B74CF31" w14:textId="6B4E71AD" w:rsidR="18F1AE8C" w:rsidRPr="004870B1" w:rsidRDefault="18F1AE8C" w:rsidP="004870B1">
      <w:pPr>
        <w:spacing w:after="0" w:line="360" w:lineRule="auto"/>
        <w:ind w:firstLine="708"/>
        <w:jc w:val="both"/>
        <w:rPr>
          <w:rFonts w:ascii="Arial" w:hAnsi="Arial" w:cs="Arial"/>
          <w:sz w:val="22"/>
          <w:szCs w:val="22"/>
        </w:rPr>
      </w:pPr>
      <w:r w:rsidRPr="004870B1">
        <w:rPr>
          <w:rFonts w:ascii="Arial" w:eastAsia="Arial" w:hAnsi="Arial" w:cs="Arial"/>
          <w:sz w:val="22"/>
          <w:szCs w:val="22"/>
        </w:rPr>
        <w:t>La relevancia de este proyecto trasciende el ámbito hospitalario: al contar con un centro médico moderno y con un sistema de información ordenado, se espera mejorar los diagnósticos oportunos, reducir la mortalidad por falta de atención inmediata, fortalecer los programas de salud preventiva y disminuir la necesidad de trasladarse a otras provincias. Además, el acceso garantizado a servicios de salud representa un impulso para el desarrollo social y económico de Pataz, pues la salud es un pilar fundamental para la productividad y el bienestar de las comunidades.</w:t>
      </w:r>
    </w:p>
    <w:p w14:paraId="54089CEC" w14:textId="7C7303EF" w:rsidR="111F0FEC" w:rsidRDefault="18F1AE8C" w:rsidP="004870B1">
      <w:pPr>
        <w:spacing w:after="0" w:line="360" w:lineRule="auto"/>
        <w:ind w:firstLine="708"/>
        <w:jc w:val="both"/>
        <w:rPr>
          <w:rFonts w:ascii="Arial" w:hAnsi="Arial" w:cs="Arial"/>
          <w:sz w:val="22"/>
          <w:szCs w:val="22"/>
        </w:rPr>
      </w:pPr>
      <w:r w:rsidRPr="004870B1">
        <w:rPr>
          <w:rFonts w:ascii="Arial" w:eastAsia="Arial" w:hAnsi="Arial" w:cs="Arial"/>
          <w:sz w:val="22"/>
          <w:szCs w:val="22"/>
        </w:rPr>
        <w:lastRenderedPageBreak/>
        <w:t>En este sentido, el Hospital de Pataz no constituye únicamente una obra de infraestructura, sino un proyecto de transformación social que busca garantizar el derecho a la salud, promover la equidad en el acceso a servicios médicos y contribuir de manera significativa a cerrar las brechas del sistema de salud regional en La Libertad. La reciente confirmación de su viabilidad técnica y la inclusión de herramientas como la base de datos de servicios marcan un paso decisivo hacia su implementación, ofreciendo a la población de Pataz la esperanza de contar, por primera vez, con un hospital a la altura de sus necesidades.</w:t>
      </w:r>
    </w:p>
    <w:p w14:paraId="636AE421" w14:textId="1A9DDE74" w:rsidR="004870B1" w:rsidRDefault="004870B1" w:rsidP="004870B1">
      <w:pPr>
        <w:spacing w:after="0" w:line="360" w:lineRule="auto"/>
        <w:ind w:firstLine="708"/>
        <w:jc w:val="both"/>
        <w:rPr>
          <w:rFonts w:ascii="Arial" w:hAnsi="Arial" w:cs="Arial"/>
          <w:sz w:val="22"/>
          <w:szCs w:val="22"/>
        </w:rPr>
      </w:pPr>
    </w:p>
    <w:p w14:paraId="356BD671" w14:textId="77777777" w:rsidR="004870B1" w:rsidRPr="004870B1" w:rsidRDefault="004870B1" w:rsidP="004870B1">
      <w:pPr>
        <w:spacing w:after="0" w:line="360" w:lineRule="auto"/>
        <w:ind w:firstLine="708"/>
        <w:jc w:val="both"/>
        <w:rPr>
          <w:rFonts w:ascii="Arial" w:hAnsi="Arial" w:cs="Arial"/>
          <w:sz w:val="22"/>
          <w:szCs w:val="22"/>
        </w:rPr>
      </w:pPr>
    </w:p>
    <w:p w14:paraId="05AD3071" w14:textId="5899BF30" w:rsidR="004870B1" w:rsidRDefault="2C087242" w:rsidP="004870B1">
      <w:pPr>
        <w:pStyle w:val="Ttulo2"/>
        <w:spacing w:before="0" w:after="0"/>
        <w:rPr>
          <w:rFonts w:ascii="Arial" w:hAnsi="Arial" w:cs="Arial"/>
          <w:b/>
          <w:bCs/>
        </w:rPr>
      </w:pPr>
      <w:bookmarkStart w:id="2" w:name="_Toc15711537"/>
      <w:r w:rsidRPr="004870B1">
        <w:rPr>
          <w:rFonts w:ascii="Arial" w:hAnsi="Arial" w:cs="Arial"/>
          <w:b/>
          <w:bCs/>
        </w:rPr>
        <w:t>Planteamiento de hipótesis</w:t>
      </w:r>
      <w:bookmarkEnd w:id="2"/>
    </w:p>
    <w:p w14:paraId="1D4867D6" w14:textId="77777777" w:rsidR="004870B1" w:rsidRPr="004870B1" w:rsidRDefault="004870B1" w:rsidP="004870B1">
      <w:pPr>
        <w:spacing w:after="0"/>
      </w:pPr>
    </w:p>
    <w:p w14:paraId="5EFAFF12" w14:textId="5DB4FF22" w:rsidR="38FD0009" w:rsidRDefault="38FD0009"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La hipótesis que guía este estudio sostiene que la implementación de una base de datos organizada y sistemática de los servicios médicos brindados en el Hospital de Pataz impacta de manera positiva en la eficiencia de la atención y en la satisfacción percibida por los pacientes. La variable independiente se define como el uso de registros estructurados que permiten clasificar, analizar y dar seguimiento a las prestaciones de salud, mientras que la variable dependiente corresponde a la calidad percibida en los servicios, medida a través de indicadores como la oportunidad de la atención, la accesibilidad y el nivel de satisfacción de los usuarios.</w:t>
      </w:r>
    </w:p>
    <w:p w14:paraId="03AC9844" w14:textId="77777777" w:rsidR="004870B1" w:rsidRPr="004870B1" w:rsidRDefault="004870B1" w:rsidP="004870B1">
      <w:pPr>
        <w:spacing w:after="0" w:line="360" w:lineRule="auto"/>
        <w:ind w:firstLine="708"/>
        <w:jc w:val="both"/>
        <w:rPr>
          <w:rFonts w:ascii="Arial" w:eastAsia="Arial" w:hAnsi="Arial" w:cs="Arial"/>
          <w:sz w:val="22"/>
          <w:szCs w:val="22"/>
        </w:rPr>
      </w:pPr>
    </w:p>
    <w:p w14:paraId="5C4BF32A" w14:textId="0F5A252C" w:rsidR="38FD0009" w:rsidRDefault="38FD0009"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La justificación de esta hipótesis parte de la necesidad de fortalecer la gestión hospitalaria en una provincia como Pataz, donde históricamente la población ha enfrentado barreras geográficas, económicas y organizativas para acceder a servicios médicos de calidad. Al implementar un sistema de datos confiable, el hospital no solo dispondrá de información detallada sobre las consultas, hospitalizaciones, emergencias y procedimientos realizados, sino que también contará con herramientas para detectar patrones de demanda, reducir tiempos de espera y planificar mejor los recursos humanos y materiales.</w:t>
      </w:r>
    </w:p>
    <w:p w14:paraId="1050D2DE" w14:textId="77777777" w:rsidR="004870B1" w:rsidRPr="004870B1" w:rsidRDefault="004870B1" w:rsidP="004870B1">
      <w:pPr>
        <w:spacing w:after="0" w:line="360" w:lineRule="auto"/>
        <w:ind w:firstLine="708"/>
        <w:jc w:val="both"/>
        <w:rPr>
          <w:rFonts w:ascii="Arial" w:hAnsi="Arial" w:cs="Arial"/>
          <w:sz w:val="22"/>
          <w:szCs w:val="22"/>
        </w:rPr>
      </w:pPr>
    </w:p>
    <w:p w14:paraId="6E17F9D5" w14:textId="76A350D4" w:rsidR="38FD0009" w:rsidRPr="004870B1" w:rsidRDefault="38FD0009"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 xml:space="preserve">El análisis estadístico de esta base de datos, mediante técnicas como estadística descriptiva, distribuciones </w:t>
      </w:r>
      <w:r w:rsidR="004870B1" w:rsidRPr="004870B1">
        <w:rPr>
          <w:rFonts w:ascii="Arial" w:eastAsia="Arial" w:hAnsi="Arial" w:cs="Arial"/>
          <w:sz w:val="22"/>
          <w:szCs w:val="22"/>
        </w:rPr>
        <w:t>muéstrales</w:t>
      </w:r>
      <w:r w:rsidRPr="004870B1">
        <w:rPr>
          <w:rFonts w:ascii="Arial" w:eastAsia="Arial" w:hAnsi="Arial" w:cs="Arial"/>
          <w:sz w:val="22"/>
          <w:szCs w:val="22"/>
        </w:rPr>
        <w:t xml:space="preserve"> e intervalos de confianza, permitirá verificar de manera objetiva si existe una relación significativa entre la organización de la información y la percepción de los usuarios. De este modo, la hipótesis se relaciona directamente con el propósito del estudio, ya que busca demostrar que una gestión basada en datos no solo optimiza la eficiencia interna, sino que además eleva la confianza de la población en la institución, garantizando un impacto positivo en la calidad de vida de las comunidades beneficiarias.</w:t>
      </w:r>
    </w:p>
    <w:p w14:paraId="60A48AD8" w14:textId="266C463A" w:rsidR="111F0FEC" w:rsidRPr="004870B1" w:rsidRDefault="111F0FEC" w:rsidP="111F0FEC">
      <w:pPr>
        <w:spacing w:line="360" w:lineRule="auto"/>
        <w:rPr>
          <w:rFonts w:ascii="Arial" w:eastAsia="Arial" w:hAnsi="Arial" w:cs="Arial"/>
          <w:sz w:val="22"/>
          <w:szCs w:val="22"/>
        </w:rPr>
      </w:pPr>
    </w:p>
    <w:p w14:paraId="4F4120B9" w14:textId="050E7FC7" w:rsidR="4DB48D75" w:rsidRDefault="4DB48D75" w:rsidP="004870B1">
      <w:pPr>
        <w:pStyle w:val="Ttulo2"/>
        <w:spacing w:before="0" w:after="0"/>
        <w:rPr>
          <w:rFonts w:ascii="Arial" w:hAnsi="Arial" w:cs="Arial"/>
          <w:b/>
          <w:bCs/>
        </w:rPr>
      </w:pPr>
      <w:bookmarkStart w:id="3" w:name="_Toc560020197"/>
      <w:r w:rsidRPr="004870B1">
        <w:rPr>
          <w:rFonts w:ascii="Arial" w:hAnsi="Arial" w:cs="Arial"/>
          <w:b/>
          <w:bCs/>
        </w:rPr>
        <w:lastRenderedPageBreak/>
        <w:t>Metodología</w:t>
      </w:r>
      <w:bookmarkEnd w:id="3"/>
    </w:p>
    <w:p w14:paraId="184896CA" w14:textId="77777777" w:rsidR="004870B1" w:rsidRPr="004870B1" w:rsidRDefault="004870B1" w:rsidP="004870B1"/>
    <w:p w14:paraId="559FF57E" w14:textId="478DA32D" w:rsidR="4A328073" w:rsidRDefault="4A328073"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El enfoque de esta investigación es cuantitativo, ya que se busca analizar información objetiva proveniente de los registros de los servicios médicos brindados en el Hospital de Pataz, con el fin de identificar patrones, tendencias y relaciones que permitan evaluar la eficiencia en la atención y el nivel de satisfacción de los usuarios. Para ello, se construirá una base de datos a partir de la recopilación de información sobre consultas, emergencias, hospitalizaciones y otros servicios, lo que servirá como insumo para el análisis estadístico.</w:t>
      </w:r>
    </w:p>
    <w:p w14:paraId="1FB9BFE7" w14:textId="77777777" w:rsidR="004870B1" w:rsidRPr="004870B1" w:rsidRDefault="004870B1" w:rsidP="004870B1">
      <w:pPr>
        <w:spacing w:after="0" w:line="360" w:lineRule="auto"/>
        <w:jc w:val="both"/>
        <w:rPr>
          <w:rFonts w:ascii="Arial" w:hAnsi="Arial" w:cs="Arial"/>
          <w:sz w:val="22"/>
          <w:szCs w:val="22"/>
        </w:rPr>
      </w:pPr>
    </w:p>
    <w:p w14:paraId="50EA1EF8" w14:textId="026BDE2D" w:rsidR="4A328073" w:rsidRDefault="4A328073"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Las técnicas seleccionadas se fundamentan en la necesidad de ofrecer resultados claros y confiables. En primer lugar, se aplicará estadística descriptiva, utilizando medidas de tendencia central (media, mediana y moda) y de dispersión (varianza y desviación estándar) para resumir y caracterizar los datos obtenidos. Esta técnica permitirá identificar el comportamiento general de la población usuaria, así como variaciones significativas en el uso de los servicios.</w:t>
      </w:r>
    </w:p>
    <w:p w14:paraId="7F37259B" w14:textId="77777777" w:rsidR="004870B1" w:rsidRPr="004870B1" w:rsidRDefault="004870B1" w:rsidP="004870B1">
      <w:pPr>
        <w:spacing w:after="0" w:line="360" w:lineRule="auto"/>
        <w:jc w:val="both"/>
        <w:rPr>
          <w:rFonts w:ascii="Arial" w:hAnsi="Arial" w:cs="Arial"/>
          <w:sz w:val="22"/>
          <w:szCs w:val="22"/>
        </w:rPr>
      </w:pPr>
    </w:p>
    <w:p w14:paraId="5A0BAE16" w14:textId="6A25053B" w:rsidR="4A328073" w:rsidRDefault="4A328073"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 xml:space="preserve">Asimismo, se calcularán intervalos de confianza para la media, con el propósito de estimar con un margen de error controlado los parámetros poblacionales a partir de la muestra analizada. Esto resulta fundamental para evaluar con mayor precisión la satisfacción de los pacientes y la calidad percibida en la atención. De manera complementaria, se revisarán las distribuciones </w:t>
      </w:r>
      <w:r w:rsidR="004870B1" w:rsidRPr="004870B1">
        <w:rPr>
          <w:rFonts w:ascii="Arial" w:eastAsia="Arial" w:hAnsi="Arial" w:cs="Arial"/>
          <w:sz w:val="22"/>
          <w:szCs w:val="22"/>
        </w:rPr>
        <w:t>muéstrales</w:t>
      </w:r>
      <w:r w:rsidRPr="004870B1">
        <w:rPr>
          <w:rFonts w:ascii="Arial" w:eastAsia="Arial" w:hAnsi="Arial" w:cs="Arial"/>
          <w:sz w:val="22"/>
          <w:szCs w:val="22"/>
        </w:rPr>
        <w:t>, lo que permitirá garantizar que los resultados derivados de la muestra sean representativos y válidos para hacer inferencias sobre toda la población atendida en el hospital.</w:t>
      </w:r>
    </w:p>
    <w:p w14:paraId="0CB63B81" w14:textId="77777777" w:rsidR="004870B1" w:rsidRPr="004870B1" w:rsidRDefault="004870B1" w:rsidP="004870B1">
      <w:pPr>
        <w:spacing w:after="0" w:line="360" w:lineRule="auto"/>
        <w:ind w:firstLine="708"/>
        <w:jc w:val="both"/>
        <w:rPr>
          <w:rFonts w:ascii="Arial" w:hAnsi="Arial" w:cs="Arial"/>
          <w:sz w:val="22"/>
          <w:szCs w:val="22"/>
        </w:rPr>
      </w:pPr>
    </w:p>
    <w:p w14:paraId="7F2CEDFE" w14:textId="46158833" w:rsidR="4A328073" w:rsidRDefault="4A328073" w:rsidP="004870B1">
      <w:pPr>
        <w:spacing w:after="0" w:line="360" w:lineRule="auto"/>
        <w:ind w:firstLine="708"/>
        <w:jc w:val="both"/>
        <w:rPr>
          <w:rFonts w:ascii="Arial" w:eastAsia="Arial" w:hAnsi="Arial" w:cs="Arial"/>
          <w:sz w:val="22"/>
          <w:szCs w:val="22"/>
        </w:rPr>
      </w:pPr>
      <w:r w:rsidRPr="004870B1">
        <w:rPr>
          <w:rFonts w:ascii="Arial" w:eastAsia="Arial" w:hAnsi="Arial" w:cs="Arial"/>
          <w:sz w:val="22"/>
          <w:szCs w:val="22"/>
        </w:rPr>
        <w:t>La elección de estas herramientas se justifica en la necesidad de contar con un análisis objetivo que no se limite a observaciones aisladas, sino que brinde un panorama general y confiable para la toma de decisiones. A través de este enfoque, se busca que la gestión del hospital pueda implementar mejoras basadas en evidencia estadística, lo que permitirá optimizar la asignación de recursos, reducir tiempos de espera y aumentar la satisfacción de los usuarios.</w:t>
      </w:r>
    </w:p>
    <w:p w14:paraId="4316F02C" w14:textId="075C4445" w:rsidR="004870B1" w:rsidRDefault="004870B1" w:rsidP="004870B1">
      <w:pPr>
        <w:spacing w:after="0" w:line="360" w:lineRule="auto"/>
        <w:ind w:firstLine="708"/>
        <w:jc w:val="both"/>
        <w:rPr>
          <w:rFonts w:ascii="Arial" w:eastAsia="Arial" w:hAnsi="Arial" w:cs="Arial"/>
          <w:sz w:val="22"/>
          <w:szCs w:val="22"/>
        </w:rPr>
      </w:pPr>
    </w:p>
    <w:p w14:paraId="79B3AFC7" w14:textId="49A0A278" w:rsidR="004870B1" w:rsidRDefault="004870B1" w:rsidP="004870B1">
      <w:pPr>
        <w:spacing w:after="0" w:line="360" w:lineRule="auto"/>
        <w:ind w:firstLine="708"/>
        <w:jc w:val="both"/>
        <w:rPr>
          <w:rFonts w:ascii="Arial" w:eastAsia="Arial" w:hAnsi="Arial" w:cs="Arial"/>
          <w:sz w:val="22"/>
          <w:szCs w:val="22"/>
        </w:rPr>
      </w:pPr>
    </w:p>
    <w:p w14:paraId="3285A552" w14:textId="4C23F874" w:rsidR="004870B1" w:rsidRDefault="004870B1" w:rsidP="004870B1">
      <w:pPr>
        <w:spacing w:after="0" w:line="360" w:lineRule="auto"/>
        <w:ind w:firstLine="708"/>
        <w:jc w:val="both"/>
        <w:rPr>
          <w:rFonts w:ascii="Arial" w:eastAsia="Arial" w:hAnsi="Arial" w:cs="Arial"/>
          <w:sz w:val="22"/>
          <w:szCs w:val="22"/>
        </w:rPr>
      </w:pPr>
    </w:p>
    <w:p w14:paraId="1AFF66CA" w14:textId="53171565" w:rsidR="004870B1" w:rsidRDefault="004870B1" w:rsidP="004870B1">
      <w:pPr>
        <w:spacing w:after="0" w:line="360" w:lineRule="auto"/>
        <w:ind w:firstLine="708"/>
        <w:jc w:val="both"/>
        <w:rPr>
          <w:rFonts w:ascii="Arial" w:eastAsia="Arial" w:hAnsi="Arial" w:cs="Arial"/>
          <w:sz w:val="22"/>
          <w:szCs w:val="22"/>
        </w:rPr>
      </w:pPr>
    </w:p>
    <w:p w14:paraId="379C9E81" w14:textId="77777777" w:rsidR="004870B1" w:rsidRPr="004870B1" w:rsidRDefault="004870B1" w:rsidP="004870B1">
      <w:pPr>
        <w:spacing w:after="0" w:line="360" w:lineRule="auto"/>
        <w:ind w:firstLine="708"/>
        <w:jc w:val="both"/>
        <w:rPr>
          <w:rFonts w:ascii="Arial" w:hAnsi="Arial" w:cs="Arial"/>
          <w:sz w:val="22"/>
          <w:szCs w:val="22"/>
        </w:rPr>
      </w:pPr>
    </w:p>
    <w:p w14:paraId="2897DCE8" w14:textId="2C03E9BF" w:rsidR="0098646A" w:rsidRPr="0098646A" w:rsidRDefault="765EAB22" w:rsidP="0098646A">
      <w:pPr>
        <w:pStyle w:val="Ttulo2"/>
        <w:spacing w:before="0" w:after="0" w:line="360" w:lineRule="auto"/>
        <w:rPr>
          <w:rFonts w:ascii="Arial" w:hAnsi="Arial" w:cs="Arial"/>
          <w:b/>
          <w:bCs/>
        </w:rPr>
      </w:pPr>
      <w:bookmarkStart w:id="4" w:name="_Toc1855318858"/>
      <w:r w:rsidRPr="004870B1">
        <w:rPr>
          <w:rFonts w:ascii="Arial" w:hAnsi="Arial" w:cs="Arial"/>
          <w:b/>
          <w:bCs/>
        </w:rPr>
        <w:lastRenderedPageBreak/>
        <w:t>Análisis</w:t>
      </w:r>
      <w:r w:rsidR="4A328073" w:rsidRPr="004870B1">
        <w:rPr>
          <w:rFonts w:ascii="Arial" w:hAnsi="Arial" w:cs="Arial"/>
          <w:b/>
          <w:bCs/>
        </w:rPr>
        <w:t xml:space="preserve"> de datos</w:t>
      </w:r>
      <w:bookmarkEnd w:id="4"/>
      <w:r w:rsidR="4A328073" w:rsidRPr="004870B1">
        <w:rPr>
          <w:rFonts w:ascii="Arial" w:hAnsi="Arial" w:cs="Arial"/>
          <w:b/>
          <w:bCs/>
        </w:rPr>
        <w:t xml:space="preserve"> </w:t>
      </w:r>
    </w:p>
    <w:p w14:paraId="66A10453" w14:textId="69EE6BD8" w:rsidR="0098646A" w:rsidRPr="0098646A" w:rsidRDefault="5231BEF1" w:rsidP="0098646A">
      <w:pPr>
        <w:pStyle w:val="Subttulo"/>
        <w:spacing w:after="0" w:line="360" w:lineRule="auto"/>
        <w:rPr>
          <w:rFonts w:ascii="Arial" w:hAnsi="Arial" w:cs="Arial"/>
          <w:b/>
          <w:bCs/>
          <w:color w:val="0F4761" w:themeColor="accent1" w:themeShade="BF"/>
        </w:rPr>
      </w:pPr>
      <w:r w:rsidRPr="0098646A">
        <w:rPr>
          <w:rFonts w:ascii="Arial" w:hAnsi="Arial" w:cs="Arial"/>
          <w:b/>
          <w:bCs/>
          <w:color w:val="0F4761" w:themeColor="accent1" w:themeShade="BF"/>
        </w:rPr>
        <w:t xml:space="preserve">Resultado de su análisis estadístico </w:t>
      </w:r>
    </w:p>
    <w:p w14:paraId="709C61BC" w14:textId="5447E1AE" w:rsidR="2AD6EA6B" w:rsidRDefault="2AD6EA6B" w:rsidP="0098646A">
      <w:pPr>
        <w:spacing w:after="0" w:line="360" w:lineRule="auto"/>
        <w:jc w:val="both"/>
        <w:rPr>
          <w:rFonts w:ascii="Arial" w:eastAsia="Arial" w:hAnsi="Arial" w:cs="Arial"/>
          <w:sz w:val="22"/>
          <w:szCs w:val="22"/>
        </w:rPr>
      </w:pPr>
      <w:r w:rsidRPr="004870B1">
        <w:rPr>
          <w:rFonts w:ascii="Arial" w:eastAsia="Arial" w:hAnsi="Arial" w:cs="Arial"/>
          <w:sz w:val="22"/>
          <w:szCs w:val="22"/>
        </w:rPr>
        <w:t>Este informe profundiza en los datos que recolectamos en septiembre de 2020 sobre las atenciones de salud en la región de La Libertad, específicamente en las provincias de Pataz y Sánchez Carrión. Queremos entender mejor cómo estamos cuidando la salud de nuestra gente, y este análisis nos ayudará a lograrlo.</w:t>
      </w:r>
    </w:p>
    <w:p w14:paraId="64A9B0B7" w14:textId="77777777" w:rsidR="0098646A" w:rsidRPr="004870B1" w:rsidRDefault="0098646A" w:rsidP="0098646A">
      <w:pPr>
        <w:spacing w:after="0" w:line="360" w:lineRule="auto"/>
        <w:jc w:val="both"/>
        <w:rPr>
          <w:rFonts w:ascii="Arial" w:eastAsia="Arial" w:hAnsi="Arial" w:cs="Arial"/>
          <w:sz w:val="22"/>
          <w:szCs w:val="22"/>
        </w:rPr>
      </w:pPr>
    </w:p>
    <w:p w14:paraId="6A4C4B4A" w14:textId="0CB9625F" w:rsidR="16495687" w:rsidRPr="004870B1" w:rsidRDefault="16495687" w:rsidP="0098646A">
      <w:pPr>
        <w:pStyle w:val="Prrafodelista"/>
        <w:numPr>
          <w:ilvl w:val="0"/>
          <w:numId w:val="15"/>
        </w:numPr>
        <w:spacing w:after="0" w:line="360" w:lineRule="auto"/>
        <w:jc w:val="both"/>
        <w:rPr>
          <w:rFonts w:ascii="Arial" w:eastAsia="Arial" w:hAnsi="Arial" w:cs="Arial"/>
          <w:sz w:val="22"/>
          <w:szCs w:val="22"/>
        </w:rPr>
      </w:pPr>
      <w:r w:rsidRPr="004870B1">
        <w:rPr>
          <w:rFonts w:ascii="Arial" w:eastAsia="Arial" w:hAnsi="Arial" w:cs="Arial"/>
          <w:sz w:val="22"/>
          <w:szCs w:val="22"/>
        </w:rPr>
        <w:t>Estos datos son de septiembre de 2020, pero nos dan una buena idea de cómo estamos trabajando.</w:t>
      </w:r>
    </w:p>
    <w:p w14:paraId="309409DB" w14:textId="53218DE2" w:rsidR="16495687" w:rsidRPr="004870B1" w:rsidRDefault="16495687" w:rsidP="0098646A">
      <w:pPr>
        <w:pStyle w:val="Prrafodelista"/>
        <w:numPr>
          <w:ilvl w:val="0"/>
          <w:numId w:val="15"/>
        </w:numPr>
        <w:spacing w:after="0" w:line="360" w:lineRule="auto"/>
        <w:jc w:val="both"/>
        <w:rPr>
          <w:rFonts w:ascii="Arial" w:eastAsia="Arial" w:hAnsi="Arial" w:cs="Arial"/>
          <w:sz w:val="22"/>
          <w:szCs w:val="22"/>
        </w:rPr>
      </w:pPr>
      <w:r w:rsidRPr="004870B1">
        <w:rPr>
          <w:rFonts w:ascii="Arial" w:eastAsia="Arial" w:hAnsi="Arial" w:cs="Arial"/>
          <w:sz w:val="22"/>
          <w:szCs w:val="22"/>
        </w:rPr>
        <w:t>El SIS es vital para que todos tengan acceso a la salud.</w:t>
      </w:r>
    </w:p>
    <w:p w14:paraId="63D121A2" w14:textId="023946AB" w:rsidR="0098646A" w:rsidRDefault="16495687" w:rsidP="0098646A">
      <w:pPr>
        <w:pStyle w:val="Prrafodelista"/>
        <w:numPr>
          <w:ilvl w:val="0"/>
          <w:numId w:val="15"/>
        </w:numPr>
        <w:spacing w:after="0" w:line="360" w:lineRule="auto"/>
        <w:jc w:val="both"/>
        <w:rPr>
          <w:rFonts w:ascii="Arial" w:eastAsia="Arial" w:hAnsi="Arial" w:cs="Arial"/>
          <w:sz w:val="22"/>
          <w:szCs w:val="22"/>
        </w:rPr>
      </w:pPr>
      <w:r w:rsidRPr="004870B1">
        <w:rPr>
          <w:rFonts w:ascii="Arial" w:eastAsia="Arial" w:hAnsi="Arial" w:cs="Arial"/>
          <w:sz w:val="22"/>
          <w:szCs w:val="22"/>
        </w:rPr>
        <w:t>La salud mental es una prioridad que no podemos ignorar.</w:t>
      </w:r>
    </w:p>
    <w:p w14:paraId="6A58C5B7" w14:textId="77777777" w:rsidR="0098646A" w:rsidRPr="0098646A" w:rsidRDefault="0098646A" w:rsidP="0098646A">
      <w:pPr>
        <w:pStyle w:val="Prrafodelista"/>
        <w:spacing w:after="0" w:line="360" w:lineRule="auto"/>
        <w:jc w:val="both"/>
        <w:rPr>
          <w:rFonts w:ascii="Arial" w:eastAsia="Arial" w:hAnsi="Arial" w:cs="Arial"/>
          <w:sz w:val="22"/>
          <w:szCs w:val="22"/>
        </w:rPr>
      </w:pPr>
    </w:p>
    <w:p w14:paraId="222B52EB" w14:textId="718C70CA" w:rsidR="694FA604" w:rsidRPr="0098646A" w:rsidRDefault="694FA604" w:rsidP="111F0FEC">
      <w:pPr>
        <w:pStyle w:val="Subttulo"/>
        <w:rPr>
          <w:rFonts w:ascii="Arial" w:hAnsi="Arial" w:cs="Arial"/>
          <w:b/>
          <w:bCs/>
          <w:color w:val="0070C0"/>
          <w:sz w:val="24"/>
          <w:szCs w:val="24"/>
        </w:rPr>
      </w:pPr>
      <w:r w:rsidRPr="0098646A">
        <w:rPr>
          <w:rFonts w:ascii="Arial" w:hAnsi="Arial" w:cs="Arial"/>
          <w:b/>
          <w:bCs/>
          <w:color w:val="0070C0"/>
          <w:sz w:val="24"/>
          <w:szCs w:val="24"/>
        </w:rPr>
        <w:t xml:space="preserve">Media de provincia </w:t>
      </w:r>
    </w:p>
    <w:p w14:paraId="68F94198" w14:textId="1AD5D180" w:rsidR="5FB6E432" w:rsidRDefault="5FB6E432" w:rsidP="0098646A">
      <w:pPr>
        <w:spacing w:after="0" w:line="360" w:lineRule="auto"/>
        <w:jc w:val="both"/>
        <w:rPr>
          <w:rFonts w:ascii="Arial" w:eastAsia="Arial" w:hAnsi="Arial" w:cs="Arial"/>
          <w:sz w:val="22"/>
          <w:szCs w:val="22"/>
        </w:rPr>
      </w:pPr>
      <w:r w:rsidRPr="004870B1">
        <w:rPr>
          <w:rFonts w:ascii="Arial" w:eastAsia="Arial" w:hAnsi="Arial" w:cs="Arial"/>
          <w:sz w:val="22"/>
          <w:szCs w:val="22"/>
        </w:rPr>
        <w:t>Este análisis se enfoca en calcular la media de atenciones médicas en las provincias de Pataz y Sánchez Carrión, en la región de La Libertad, durante septiembre de 2020. El objetivo es obtener una visión general del promedio de atenciones proporcionadas en cada provincia, utilizando datos de diversas fuentes y servicios de salud. Este indicador puede ser útil para comparar el nivel de atención entre provincias y para identificar áreas que podrían requerir mayor atención o recursos.</w:t>
      </w:r>
    </w:p>
    <w:p w14:paraId="17D2DB44" w14:textId="77777777" w:rsidR="0098646A" w:rsidRPr="004870B1" w:rsidRDefault="0098646A" w:rsidP="0098646A">
      <w:pPr>
        <w:spacing w:after="0" w:line="360" w:lineRule="auto"/>
        <w:jc w:val="both"/>
        <w:rPr>
          <w:rFonts w:ascii="Arial" w:eastAsia="Arial" w:hAnsi="Arial" w:cs="Arial"/>
          <w:sz w:val="22"/>
          <w:szCs w:val="22"/>
        </w:rPr>
      </w:pPr>
    </w:p>
    <w:p w14:paraId="0E9CD9F1" w14:textId="3340CBE9" w:rsidR="5FB6E432" w:rsidRPr="004870B1" w:rsidRDefault="5FB6E432" w:rsidP="111F0FEC">
      <w:pPr>
        <w:pStyle w:val="Prrafodelista"/>
        <w:numPr>
          <w:ilvl w:val="0"/>
          <w:numId w:val="14"/>
        </w:numPr>
        <w:rPr>
          <w:rFonts w:ascii="Arial" w:hAnsi="Arial" w:cs="Arial"/>
          <w:sz w:val="22"/>
          <w:szCs w:val="22"/>
        </w:rPr>
      </w:pPr>
      <w:r w:rsidRPr="004870B1">
        <w:rPr>
          <w:rFonts w:ascii="Arial" w:hAnsi="Arial" w:cs="Arial"/>
          <w:sz w:val="22"/>
          <w:szCs w:val="22"/>
        </w:rPr>
        <w:t xml:space="preserve">Pataz  </w:t>
      </w:r>
      <m:oMath>
        <m:r>
          <w:rPr>
            <w:rFonts w:ascii="Cambria Math" w:hAnsi="Cambria Math" w:cs="Arial"/>
            <w:sz w:val="22"/>
            <w:szCs w:val="22"/>
          </w:rPr>
          <m:t>→ </m:t>
        </m:r>
      </m:oMath>
      <w:r w:rsidRPr="004870B1">
        <w:rPr>
          <w:rFonts w:ascii="Arial" w:hAnsi="Arial" w:cs="Arial"/>
          <w:sz w:val="22"/>
          <w:szCs w:val="22"/>
        </w:rPr>
        <w:t xml:space="preserve">78 </w:t>
      </w:r>
    </w:p>
    <w:p w14:paraId="43E38C73" w14:textId="0F328949" w:rsidR="5FB6E432" w:rsidRDefault="5FB6E432" w:rsidP="111F0FEC">
      <w:pPr>
        <w:pStyle w:val="Prrafodelista"/>
        <w:numPr>
          <w:ilvl w:val="0"/>
          <w:numId w:val="14"/>
        </w:numPr>
        <w:rPr>
          <w:rFonts w:ascii="Arial" w:hAnsi="Arial" w:cs="Arial"/>
          <w:sz w:val="22"/>
          <w:szCs w:val="22"/>
        </w:rPr>
      </w:pPr>
      <w:r w:rsidRPr="004870B1">
        <w:rPr>
          <w:rFonts w:ascii="Arial" w:hAnsi="Arial" w:cs="Arial"/>
          <w:sz w:val="22"/>
          <w:szCs w:val="22"/>
        </w:rPr>
        <w:t xml:space="preserve">Sánchez Carrión </w:t>
      </w:r>
      <m:oMath>
        <m:r>
          <w:rPr>
            <w:rFonts w:ascii="Cambria Math" w:hAnsi="Cambria Math" w:cs="Arial"/>
            <w:sz w:val="22"/>
            <w:szCs w:val="22"/>
          </w:rPr>
          <m:t>→ </m:t>
        </m:r>
      </m:oMath>
      <w:r w:rsidRPr="004870B1">
        <w:rPr>
          <w:rFonts w:ascii="Arial" w:hAnsi="Arial" w:cs="Arial"/>
          <w:sz w:val="22"/>
          <w:szCs w:val="22"/>
        </w:rPr>
        <w:t xml:space="preserve"> </w:t>
      </w:r>
      <w:r w:rsidR="525A52EC" w:rsidRPr="004870B1">
        <w:rPr>
          <w:rFonts w:ascii="Arial" w:hAnsi="Arial" w:cs="Arial"/>
          <w:sz w:val="22"/>
          <w:szCs w:val="22"/>
        </w:rPr>
        <w:t xml:space="preserve">62 </w:t>
      </w:r>
    </w:p>
    <w:p w14:paraId="20C9773C" w14:textId="77777777" w:rsidR="0098646A" w:rsidRPr="004870B1" w:rsidRDefault="0098646A" w:rsidP="0098646A">
      <w:pPr>
        <w:pStyle w:val="Prrafodelista"/>
        <w:rPr>
          <w:rFonts w:ascii="Arial" w:hAnsi="Arial" w:cs="Arial"/>
          <w:sz w:val="22"/>
          <w:szCs w:val="22"/>
        </w:rPr>
      </w:pPr>
    </w:p>
    <w:p w14:paraId="668E8DCF" w14:textId="309FC694" w:rsidR="525A52EC" w:rsidRDefault="525A52EC" w:rsidP="111F0FEC">
      <w:pPr>
        <w:pStyle w:val="Subttulo"/>
        <w:rPr>
          <w:rFonts w:ascii="Arial" w:hAnsi="Arial" w:cs="Arial"/>
          <w:b/>
          <w:bCs/>
          <w:color w:val="0070C0"/>
          <w:sz w:val="24"/>
          <w:szCs w:val="24"/>
        </w:rPr>
      </w:pPr>
      <w:r w:rsidRPr="0098646A">
        <w:rPr>
          <w:rFonts w:ascii="Arial" w:hAnsi="Arial" w:cs="Arial"/>
          <w:b/>
          <w:bCs/>
          <w:color w:val="0070C0"/>
          <w:sz w:val="24"/>
          <w:szCs w:val="24"/>
        </w:rPr>
        <w:t xml:space="preserve">Cálculo de media de provincia </w:t>
      </w:r>
    </w:p>
    <w:p w14:paraId="7C91E4AB" w14:textId="77777777" w:rsidR="0098646A" w:rsidRPr="0098646A" w:rsidRDefault="0098646A" w:rsidP="0098646A"/>
    <w:p w14:paraId="6E9D12FE" w14:textId="7FF3F4EF" w:rsidR="111F0FEC" w:rsidRPr="004870B1" w:rsidRDefault="009F7E5C" w:rsidP="111F0FEC">
      <w:pPr>
        <w:rPr>
          <w:rFonts w:ascii="Arial" w:hAnsi="Arial" w:cs="Arial"/>
          <w:sz w:val="22"/>
          <w:szCs w:val="22"/>
        </w:rPr>
      </w:pPr>
      <m:oMathPara>
        <m:oMath>
          <m:bar>
            <m:barPr>
              <m:pos m:val="top"/>
              <m:ctrlPr>
                <w:rPr>
                  <w:rFonts w:ascii="Cambria Math" w:hAnsi="Cambria Math" w:cs="Arial"/>
                  <w:sz w:val="22"/>
                  <w:szCs w:val="22"/>
                </w:rPr>
              </m:ctrlPr>
            </m:barPr>
            <m:e>
              <m:r>
                <w:rPr>
                  <w:rFonts w:ascii="Cambria Math" w:hAnsi="Cambria Math" w:cs="Arial"/>
                  <w:sz w:val="22"/>
                  <w:szCs w:val="22"/>
                </w:rPr>
                <m:t>x</m:t>
              </m:r>
            </m:e>
          </m:bar>
          <m:r>
            <w:rPr>
              <w:rFonts w:ascii="Cambria Math" w:hAnsi="Cambria Math" w:cs="Arial"/>
              <w:sz w:val="22"/>
              <w:szCs w:val="22"/>
            </w:rPr>
            <m:t>=</m:t>
          </m:r>
          <m:f>
            <m:fPr>
              <m:ctrlPr>
                <w:rPr>
                  <w:rFonts w:ascii="Cambria Math" w:hAnsi="Cambria Math" w:cs="Arial"/>
                  <w:sz w:val="22"/>
                  <w:szCs w:val="22"/>
                </w:rPr>
              </m:ctrlPr>
            </m:fPr>
            <m:num>
              <m:r>
                <w:rPr>
                  <w:rFonts w:ascii="Cambria Math" w:hAnsi="Cambria Math" w:cs="Arial"/>
                  <w:sz w:val="22"/>
                  <w:szCs w:val="22"/>
                </w:rPr>
                <m:t>78+62</m:t>
              </m:r>
            </m:num>
            <m:den>
              <m:r>
                <w:rPr>
                  <w:rFonts w:ascii="Cambria Math" w:hAnsi="Cambria Math" w:cs="Arial"/>
                  <w:sz w:val="22"/>
                  <w:szCs w:val="22"/>
                </w:rPr>
                <m:t>2</m:t>
              </m:r>
            </m:den>
          </m:f>
        </m:oMath>
      </m:oMathPara>
    </w:p>
    <w:p w14:paraId="2D64CF2E" w14:textId="11DD7F14" w:rsidR="111F0FEC" w:rsidRPr="004870B1" w:rsidRDefault="009F7E5C" w:rsidP="111F0FEC">
      <w:pPr>
        <w:rPr>
          <w:rFonts w:ascii="Arial" w:hAnsi="Arial" w:cs="Arial"/>
          <w:sz w:val="22"/>
          <w:szCs w:val="22"/>
          <w:highlight w:val="yellow"/>
        </w:rPr>
      </w:pPr>
      <m:oMathPara>
        <m:oMath>
          <m:bar>
            <m:barPr>
              <m:pos m:val="top"/>
              <m:ctrlPr>
                <w:rPr>
                  <w:rFonts w:ascii="Cambria Math" w:hAnsi="Cambria Math" w:cs="Arial"/>
                  <w:sz w:val="22"/>
                  <w:szCs w:val="22"/>
                </w:rPr>
              </m:ctrlPr>
            </m:barPr>
            <m:e>
              <m:r>
                <w:rPr>
                  <w:rFonts w:ascii="Cambria Math" w:hAnsi="Cambria Math" w:cs="Arial"/>
                  <w:sz w:val="22"/>
                  <w:szCs w:val="22"/>
                </w:rPr>
                <m:t>x</m:t>
              </m:r>
            </m:e>
          </m:bar>
          <m:r>
            <w:rPr>
              <w:rFonts w:ascii="Cambria Math" w:hAnsi="Cambria Math" w:cs="Arial"/>
              <w:sz w:val="22"/>
              <w:szCs w:val="22"/>
            </w:rPr>
            <m:t>=70</m:t>
          </m:r>
        </m:oMath>
      </m:oMathPara>
    </w:p>
    <w:p w14:paraId="42ED9CA9" w14:textId="77777777" w:rsidR="0098646A" w:rsidRDefault="0098646A" w:rsidP="111F0FEC">
      <w:pPr>
        <w:pStyle w:val="Subttulo"/>
        <w:rPr>
          <w:rFonts w:ascii="Arial" w:hAnsi="Arial" w:cs="Arial"/>
          <w:b/>
          <w:bCs/>
          <w:sz w:val="22"/>
          <w:szCs w:val="22"/>
        </w:rPr>
      </w:pPr>
    </w:p>
    <w:p w14:paraId="4BE92C96" w14:textId="47EBFA49" w:rsidR="176C319B" w:rsidRPr="0098646A" w:rsidRDefault="176C319B" w:rsidP="111F0FEC">
      <w:pPr>
        <w:pStyle w:val="Subttulo"/>
        <w:rPr>
          <w:rFonts w:ascii="Arial" w:hAnsi="Arial" w:cs="Arial"/>
          <w:b/>
          <w:bCs/>
          <w:color w:val="0070C0"/>
          <w:sz w:val="24"/>
          <w:szCs w:val="24"/>
        </w:rPr>
      </w:pPr>
      <w:r w:rsidRPr="0098646A">
        <w:rPr>
          <w:rFonts w:ascii="Arial" w:hAnsi="Arial" w:cs="Arial"/>
          <w:b/>
          <w:bCs/>
          <w:color w:val="0070C0"/>
          <w:sz w:val="24"/>
          <w:szCs w:val="24"/>
        </w:rPr>
        <w:t xml:space="preserve">Desviación estándar de provincia </w:t>
      </w:r>
    </w:p>
    <w:p w14:paraId="0A529B41" w14:textId="41755601" w:rsidR="1FA3E075" w:rsidRPr="004870B1" w:rsidRDefault="1FA3E075" w:rsidP="0098646A">
      <w:pPr>
        <w:spacing w:line="360" w:lineRule="auto"/>
        <w:jc w:val="both"/>
        <w:rPr>
          <w:rFonts w:ascii="Arial" w:eastAsia="Arial" w:hAnsi="Arial" w:cs="Arial"/>
          <w:sz w:val="22"/>
          <w:szCs w:val="22"/>
        </w:rPr>
      </w:pPr>
      <w:r w:rsidRPr="004870B1">
        <w:rPr>
          <w:rFonts w:ascii="Arial" w:eastAsia="Arial" w:hAnsi="Arial" w:cs="Arial"/>
          <w:sz w:val="22"/>
          <w:szCs w:val="22"/>
        </w:rPr>
        <w:t>Este análisis se enfoca en las atenciones médicas proporcionadas en las provincias de Pataz y Sánchez Carrión, en la región de La Libertad, durante el mes de septiembre de 2020. El objetivo es comprender las diferencias y similitudes en la prestación de servicios de salud entre estas dos provincias.</w:t>
      </w:r>
    </w:p>
    <w:p w14:paraId="62D75179" w14:textId="77777777" w:rsidR="0098646A" w:rsidRDefault="2FCE1B38" w:rsidP="111F0FEC">
      <w:pPr>
        <w:spacing w:line="360" w:lineRule="auto"/>
        <w:rPr>
          <w:rStyle w:val="SubttuloCar"/>
          <w:rFonts w:ascii="Arial" w:hAnsi="Arial" w:cs="Arial"/>
          <w:b/>
          <w:bCs/>
          <w:sz w:val="22"/>
          <w:szCs w:val="22"/>
        </w:rPr>
      </w:pPr>
      <w:r w:rsidRPr="0098646A">
        <w:rPr>
          <w:rFonts w:ascii="Arial" w:eastAsiaTheme="majorEastAsia" w:hAnsi="Arial" w:cs="Arial"/>
          <w:b/>
          <w:bCs/>
          <w:color w:val="0070C0"/>
        </w:rPr>
        <w:lastRenderedPageBreak/>
        <w:t>Cálculo de la desviación estándar de provincia</w:t>
      </w:r>
      <w:r w:rsidRPr="004870B1">
        <w:rPr>
          <w:rStyle w:val="SubttuloCar"/>
          <w:rFonts w:ascii="Arial" w:hAnsi="Arial" w:cs="Arial"/>
          <w:b/>
          <w:bCs/>
          <w:sz w:val="22"/>
          <w:szCs w:val="22"/>
        </w:rPr>
        <w:t xml:space="preserve"> </w:t>
      </w:r>
    </w:p>
    <w:p w14:paraId="0BA49AB7" w14:textId="40ED18A5" w:rsidR="2FCE1B38" w:rsidRPr="004870B1" w:rsidRDefault="2FCE1B38" w:rsidP="111F0FEC">
      <w:pPr>
        <w:spacing w:line="360" w:lineRule="auto"/>
        <w:rPr>
          <w:rFonts w:ascii="Arial" w:eastAsia="Arial" w:hAnsi="Arial" w:cs="Arial"/>
          <w:sz w:val="22"/>
          <w:szCs w:val="22"/>
        </w:rPr>
      </w:pPr>
      <w:r w:rsidRPr="004870B1">
        <w:rPr>
          <w:rFonts w:ascii="Arial" w:hAnsi="Arial" w:cs="Arial"/>
          <w:sz w:val="22"/>
          <w:szCs w:val="22"/>
        </w:rPr>
        <w:br/>
      </w:r>
      <m:oMathPara>
        <m:oMath>
          <m:r>
            <w:rPr>
              <w:rFonts w:ascii="Cambria Math" w:hAnsi="Cambria Math" w:cs="Arial"/>
              <w:sz w:val="22"/>
              <w:szCs w:val="22"/>
            </w:rPr>
            <m:t>Pataz =</m:t>
          </m:r>
          <m:sSup>
            <m:sSupPr>
              <m:ctrlPr>
                <w:rPr>
                  <w:rFonts w:ascii="Cambria Math" w:hAnsi="Cambria Math" w:cs="Arial"/>
                  <w:sz w:val="22"/>
                  <w:szCs w:val="22"/>
                </w:rPr>
              </m:ctrlPr>
            </m:sSupPr>
            <m:e>
              <m:d>
                <m:dPr>
                  <m:ctrlPr>
                    <w:rPr>
                      <w:rFonts w:ascii="Cambria Math" w:hAnsi="Cambria Math" w:cs="Arial"/>
                      <w:sz w:val="22"/>
                      <w:szCs w:val="22"/>
                    </w:rPr>
                  </m:ctrlPr>
                </m:dPr>
                <m:e>
                  <m:r>
                    <w:rPr>
                      <w:rFonts w:ascii="Cambria Math" w:hAnsi="Cambria Math" w:cs="Arial"/>
                      <w:sz w:val="22"/>
                      <w:szCs w:val="22"/>
                    </w:rPr>
                    <m:t>78-70</m:t>
                  </m:r>
                </m:e>
              </m:d>
            </m:e>
            <m:sup>
              <m:r>
                <w:rPr>
                  <w:rFonts w:ascii="Cambria Math" w:hAnsi="Cambria Math" w:cs="Arial"/>
                  <w:sz w:val="22"/>
                  <w:szCs w:val="22"/>
                </w:rPr>
                <m:t>2</m:t>
              </m:r>
            </m:sup>
          </m:sSup>
        </m:oMath>
      </m:oMathPara>
    </w:p>
    <w:p w14:paraId="1A0591B8" w14:textId="34642275" w:rsidR="111F0FEC" w:rsidRPr="004870B1" w:rsidRDefault="111F0FEC" w:rsidP="111F0FEC">
      <w:pPr>
        <w:spacing w:line="360" w:lineRule="auto"/>
        <w:rPr>
          <w:rFonts w:ascii="Arial" w:hAnsi="Arial" w:cs="Arial"/>
          <w:sz w:val="22"/>
          <w:szCs w:val="22"/>
        </w:rPr>
      </w:pPr>
      <m:oMathPara>
        <m:oMath>
          <m:r>
            <w:rPr>
              <w:rFonts w:ascii="Cambria Math" w:hAnsi="Cambria Math" w:cs="Arial"/>
              <w:sz w:val="22"/>
              <w:szCs w:val="22"/>
            </w:rPr>
            <m:t>Pataz =64 </m:t>
          </m:r>
        </m:oMath>
      </m:oMathPara>
    </w:p>
    <w:p w14:paraId="15AAA559" w14:textId="45495E8A" w:rsidR="111F0FEC" w:rsidRPr="004870B1" w:rsidRDefault="111F0FEC" w:rsidP="111F0FEC">
      <w:pPr>
        <w:spacing w:line="360" w:lineRule="auto"/>
        <w:rPr>
          <w:rFonts w:ascii="Arial" w:hAnsi="Arial" w:cs="Arial"/>
          <w:sz w:val="22"/>
          <w:szCs w:val="22"/>
        </w:rPr>
      </w:pPr>
      <m:oMathPara>
        <m:oMath>
          <m:r>
            <w:rPr>
              <w:rFonts w:ascii="Cambria Math" w:hAnsi="Cambria Math" w:cs="Arial"/>
              <w:sz w:val="22"/>
              <w:szCs w:val="22"/>
            </w:rPr>
            <m:t>Sanchez Carrion= </m:t>
          </m:r>
          <m:sSup>
            <m:sSupPr>
              <m:ctrlPr>
                <w:rPr>
                  <w:rFonts w:ascii="Cambria Math" w:hAnsi="Cambria Math" w:cs="Arial"/>
                  <w:sz w:val="22"/>
                  <w:szCs w:val="22"/>
                </w:rPr>
              </m:ctrlPr>
            </m:sSupPr>
            <m:e>
              <m:d>
                <m:dPr>
                  <m:ctrlPr>
                    <w:rPr>
                      <w:rFonts w:ascii="Cambria Math" w:hAnsi="Cambria Math" w:cs="Arial"/>
                      <w:sz w:val="22"/>
                      <w:szCs w:val="22"/>
                    </w:rPr>
                  </m:ctrlPr>
                </m:dPr>
                <m:e>
                  <m:r>
                    <w:rPr>
                      <w:rFonts w:ascii="Cambria Math" w:hAnsi="Cambria Math" w:cs="Arial"/>
                      <w:sz w:val="22"/>
                      <w:szCs w:val="22"/>
                    </w:rPr>
                    <m:t>62-70</m:t>
                  </m:r>
                </m:e>
              </m:d>
            </m:e>
            <m:sup>
              <m:r>
                <w:rPr>
                  <w:rFonts w:ascii="Cambria Math" w:hAnsi="Cambria Math" w:cs="Arial"/>
                  <w:sz w:val="22"/>
                  <w:szCs w:val="22"/>
                </w:rPr>
                <m:t>2</m:t>
              </m:r>
            </m:sup>
          </m:sSup>
        </m:oMath>
      </m:oMathPara>
    </w:p>
    <w:p w14:paraId="1D2380A6" w14:textId="3ED4B24E" w:rsidR="111F0FEC" w:rsidRPr="004870B1" w:rsidRDefault="111F0FEC" w:rsidP="111F0FEC">
      <w:pPr>
        <w:spacing w:line="360" w:lineRule="auto"/>
        <w:rPr>
          <w:rFonts w:ascii="Arial" w:hAnsi="Arial" w:cs="Arial"/>
          <w:sz w:val="22"/>
          <w:szCs w:val="22"/>
        </w:rPr>
      </w:pPr>
      <m:oMathPara>
        <m:oMath>
          <m:r>
            <w:rPr>
              <w:rFonts w:ascii="Cambria Math" w:hAnsi="Cambria Math" w:cs="Arial"/>
              <w:sz w:val="22"/>
              <w:szCs w:val="22"/>
            </w:rPr>
            <m:t>Sanchez Carrion= 64 </m:t>
          </m:r>
        </m:oMath>
      </m:oMathPara>
    </w:p>
    <w:p w14:paraId="79281996" w14:textId="795D7F7F" w:rsidR="111F0FEC" w:rsidRPr="0098646A" w:rsidRDefault="111F0FEC" w:rsidP="111F0FEC">
      <w:pPr>
        <w:spacing w:line="360" w:lineRule="auto"/>
        <w:rPr>
          <w:rFonts w:ascii="Arial" w:eastAsiaTheme="minorEastAsia" w:hAnsi="Arial" w:cs="Arial"/>
          <w:sz w:val="22"/>
          <w:szCs w:val="22"/>
        </w:rPr>
      </w:pPr>
      <m:oMathPara>
        <m:oMath>
          <m:r>
            <w:rPr>
              <w:rFonts w:ascii="Cambria Math" w:hAnsi="Cambria Math" w:cs="Arial"/>
              <w:sz w:val="22"/>
              <w:szCs w:val="22"/>
            </w:rPr>
            <m:t>Suma→ 64+64=128 </m:t>
          </m:r>
        </m:oMath>
      </m:oMathPara>
    </w:p>
    <w:p w14:paraId="12F12499" w14:textId="77777777" w:rsidR="0098646A" w:rsidRPr="004870B1" w:rsidRDefault="0098646A" w:rsidP="111F0FEC">
      <w:pPr>
        <w:spacing w:line="360" w:lineRule="auto"/>
        <w:rPr>
          <w:rFonts w:ascii="Arial" w:hAnsi="Arial" w:cs="Arial"/>
          <w:sz w:val="22"/>
          <w:szCs w:val="22"/>
        </w:rPr>
      </w:pPr>
    </w:p>
    <w:p w14:paraId="772930B8" w14:textId="61268499" w:rsidR="111F0FEC" w:rsidRPr="004870B1" w:rsidRDefault="111F0FEC" w:rsidP="111F0FEC">
      <w:pPr>
        <w:spacing w:line="360" w:lineRule="auto"/>
        <w:rPr>
          <w:rFonts w:ascii="Arial" w:eastAsia="Arial" w:hAnsi="Arial" w:cs="Arial"/>
          <w:sz w:val="22"/>
          <w:szCs w:val="22"/>
        </w:rPr>
      </w:pPr>
      <m:oMath>
        <m:r>
          <w:rPr>
            <w:rFonts w:ascii="Cambria Math" w:hAnsi="Cambria Math" w:cs="Arial"/>
            <w:sz w:val="22"/>
            <w:szCs w:val="22"/>
          </w:rPr>
          <m:t>σ→ </m:t>
        </m:r>
      </m:oMath>
      <w:r w:rsidR="2289F381" w:rsidRPr="004870B1">
        <w:rPr>
          <w:rFonts w:ascii="Arial" w:eastAsia="Arial" w:hAnsi="Arial" w:cs="Arial"/>
          <w:sz w:val="22"/>
          <w:szCs w:val="22"/>
        </w:rPr>
        <w:t xml:space="preserve"> </w:t>
      </w:r>
      <m:oMath>
        <m:f>
          <m:fPr>
            <m:ctrlPr>
              <w:rPr>
                <w:rFonts w:ascii="Cambria Math" w:hAnsi="Cambria Math" w:cs="Arial"/>
                <w:sz w:val="22"/>
                <w:szCs w:val="22"/>
              </w:rPr>
            </m:ctrlPr>
          </m:fPr>
          <m:num>
            <m:r>
              <w:rPr>
                <w:rFonts w:ascii="Cambria Math" w:hAnsi="Cambria Math" w:cs="Arial"/>
                <w:sz w:val="22"/>
                <w:szCs w:val="22"/>
              </w:rPr>
              <m:t>128</m:t>
            </m:r>
          </m:num>
          <m:den>
            <m:r>
              <w:rPr>
                <w:rFonts w:ascii="Cambria Math" w:hAnsi="Cambria Math" w:cs="Arial"/>
                <w:sz w:val="22"/>
                <w:szCs w:val="22"/>
              </w:rPr>
              <m:t>2-1</m:t>
            </m:r>
          </m:den>
        </m:f>
        <m:r>
          <w:rPr>
            <w:rFonts w:ascii="Cambria Math" w:hAnsi="Cambria Math" w:cs="Arial"/>
            <w:sz w:val="22"/>
            <w:szCs w:val="22"/>
          </w:rPr>
          <m:t>=128</m:t>
        </m:r>
      </m:oMath>
    </w:p>
    <w:p w14:paraId="065974E6" w14:textId="21444A57" w:rsidR="0098646A" w:rsidRDefault="111F0FEC" w:rsidP="0098646A">
      <w:pPr>
        <w:spacing w:after="0" w:line="360" w:lineRule="auto"/>
        <w:rPr>
          <w:rFonts w:ascii="Arial" w:eastAsia="Arial" w:hAnsi="Arial" w:cs="Arial"/>
          <w:sz w:val="22"/>
          <w:szCs w:val="22"/>
        </w:rPr>
      </w:pPr>
      <m:oMath>
        <m:r>
          <w:rPr>
            <w:rFonts w:ascii="Cambria Math" w:hAnsi="Cambria Math" w:cs="Arial"/>
            <w:sz w:val="22"/>
            <w:szCs w:val="22"/>
          </w:rPr>
          <m:t>σ </m:t>
        </m:r>
      </m:oMath>
      <w:r w:rsidR="7FC06704" w:rsidRPr="004870B1">
        <w:rPr>
          <w:rFonts w:ascii="Arial" w:eastAsia="Arial" w:hAnsi="Arial" w:cs="Arial"/>
          <w:sz w:val="22"/>
          <w:szCs w:val="22"/>
        </w:rPr>
        <w:t xml:space="preserve"> </w:t>
      </w:r>
      <m:oMath>
        <m:r>
          <w:rPr>
            <w:rFonts w:ascii="Cambria Math" w:hAnsi="Cambria Math" w:cs="Arial"/>
            <w:sz w:val="22"/>
            <w:szCs w:val="22"/>
          </w:rPr>
          <m:t>→</m:t>
        </m:r>
        <m:rad>
          <m:radPr>
            <m:degHide m:val="1"/>
            <m:ctrlPr>
              <w:rPr>
                <w:rFonts w:ascii="Cambria Math" w:hAnsi="Cambria Math" w:cs="Arial"/>
                <w:sz w:val="22"/>
                <w:szCs w:val="22"/>
              </w:rPr>
            </m:ctrlPr>
          </m:radPr>
          <m:deg/>
          <m:e>
            <m:r>
              <w:rPr>
                <w:rFonts w:ascii="Cambria Math" w:hAnsi="Cambria Math" w:cs="Arial"/>
                <w:sz w:val="22"/>
                <w:szCs w:val="22"/>
              </w:rPr>
              <m:t>1</m:t>
            </m:r>
          </m:e>
        </m:rad>
        <m:r>
          <w:rPr>
            <w:rFonts w:ascii="Cambria Math" w:hAnsi="Cambria Math" w:cs="Arial"/>
            <w:sz w:val="22"/>
            <w:szCs w:val="22"/>
          </w:rPr>
          <m:t>28=11.31</m:t>
        </m:r>
      </m:oMath>
    </w:p>
    <w:p w14:paraId="53E4A8BF" w14:textId="77777777" w:rsidR="0098646A" w:rsidRPr="004870B1" w:rsidRDefault="0098646A" w:rsidP="0098646A">
      <w:pPr>
        <w:spacing w:after="0" w:line="360" w:lineRule="auto"/>
        <w:rPr>
          <w:rFonts w:ascii="Arial" w:eastAsia="Arial" w:hAnsi="Arial" w:cs="Arial"/>
          <w:sz w:val="22"/>
          <w:szCs w:val="22"/>
        </w:rPr>
      </w:pPr>
    </w:p>
    <w:p w14:paraId="73301658" w14:textId="1715C29D" w:rsidR="058703F4" w:rsidRDefault="058703F4" w:rsidP="0098646A">
      <w:pPr>
        <w:pStyle w:val="Subttulo"/>
        <w:rPr>
          <w:rFonts w:ascii="Arial" w:hAnsi="Arial" w:cs="Arial"/>
          <w:b/>
          <w:bCs/>
          <w:color w:val="0070C0"/>
          <w:sz w:val="24"/>
          <w:szCs w:val="24"/>
        </w:rPr>
      </w:pPr>
      <w:r w:rsidRPr="0098646A">
        <w:rPr>
          <w:rFonts w:ascii="Arial" w:hAnsi="Arial" w:cs="Arial"/>
          <w:b/>
          <w:bCs/>
          <w:color w:val="0070C0"/>
          <w:sz w:val="24"/>
          <w:szCs w:val="24"/>
        </w:rPr>
        <w:t xml:space="preserve">Porcentajes de provincia </w:t>
      </w:r>
    </w:p>
    <w:p w14:paraId="00C16A40" w14:textId="753EA38B" w:rsidR="0098646A" w:rsidRDefault="7C72B09E" w:rsidP="0098646A">
      <w:pPr>
        <w:spacing w:line="360" w:lineRule="auto"/>
        <w:jc w:val="both"/>
        <w:rPr>
          <w:rFonts w:ascii="Arial" w:eastAsia="Arial" w:hAnsi="Arial" w:cs="Arial"/>
          <w:sz w:val="22"/>
          <w:szCs w:val="22"/>
        </w:rPr>
      </w:pPr>
      <w:r w:rsidRPr="004870B1">
        <w:rPr>
          <w:rFonts w:ascii="Arial" w:eastAsia="Arial" w:hAnsi="Arial" w:cs="Arial"/>
          <w:sz w:val="22"/>
          <w:szCs w:val="22"/>
        </w:rPr>
        <w:t>El uso de porcentajes en el análisis estadístico permite expresar la proporción que representa cada categoría respecto al total de datos, lo cual facilita la comprensión de la información y su comparación. A través de este recurso, es posible observar de manera clara cómo se distribuyen las frecuencias entre los distintos grupos analizados, identificando cuál tiene mayor participación y cuál menor. En el contexto de los servicios de salud, calcular los porcentajes es fundamental para evidenciar la concentración de atenciones en determinadas localidades y, a partir de ello, tomar decisiones que optimicen la asignación de recursos y la planificación de la gestión hospitalaria.</w:t>
      </w:r>
    </w:p>
    <w:p w14:paraId="7F14FD89" w14:textId="77777777" w:rsidR="0098646A" w:rsidRPr="004870B1" w:rsidRDefault="0098646A" w:rsidP="0098646A">
      <w:pPr>
        <w:spacing w:line="360" w:lineRule="auto"/>
        <w:jc w:val="both"/>
        <w:rPr>
          <w:rFonts w:ascii="Arial" w:eastAsia="Arial" w:hAnsi="Arial" w:cs="Arial"/>
          <w:sz w:val="22"/>
          <w:szCs w:val="22"/>
        </w:rPr>
      </w:pPr>
    </w:p>
    <w:p w14:paraId="3ACAA326" w14:textId="634F5C4A" w:rsidR="6BDAB3B5" w:rsidRDefault="6BDAB3B5" w:rsidP="111F0FEC">
      <w:pPr>
        <w:spacing w:line="360" w:lineRule="auto"/>
        <w:rPr>
          <w:rFonts w:ascii="Arial" w:eastAsiaTheme="majorEastAsia" w:hAnsi="Arial" w:cs="Arial"/>
          <w:b/>
          <w:bCs/>
          <w:color w:val="0070C0"/>
        </w:rPr>
      </w:pPr>
      <w:r w:rsidRPr="0098646A">
        <w:rPr>
          <w:rFonts w:ascii="Arial" w:eastAsiaTheme="majorEastAsia" w:hAnsi="Arial" w:cs="Arial"/>
          <w:b/>
          <w:bCs/>
          <w:color w:val="0070C0"/>
        </w:rPr>
        <w:t>Cálculo del porcentaje de provincia</w:t>
      </w:r>
    </w:p>
    <w:p w14:paraId="769475E5" w14:textId="77777777" w:rsidR="0098646A" w:rsidRPr="0098646A" w:rsidRDefault="0098646A" w:rsidP="111F0FEC">
      <w:pPr>
        <w:spacing w:line="360" w:lineRule="auto"/>
        <w:rPr>
          <w:rFonts w:ascii="Arial" w:eastAsiaTheme="majorEastAsia" w:hAnsi="Arial" w:cs="Arial"/>
          <w:b/>
          <w:bCs/>
          <w:color w:val="0070C0"/>
        </w:rPr>
      </w:pPr>
    </w:p>
    <w:p w14:paraId="0CC3B486" w14:textId="54C6EB00" w:rsidR="111F0FEC" w:rsidRPr="004870B1" w:rsidRDefault="111F0FEC" w:rsidP="111F0FEC">
      <w:pPr>
        <w:spacing w:line="360" w:lineRule="auto"/>
        <w:rPr>
          <w:rFonts w:ascii="Arial" w:hAnsi="Arial" w:cs="Arial"/>
          <w:sz w:val="22"/>
          <w:szCs w:val="22"/>
        </w:rPr>
      </w:pPr>
      <m:oMathPara>
        <m:oMath>
          <m:r>
            <w:rPr>
              <w:rFonts w:ascii="Cambria Math" w:hAnsi="Cambria Math" w:cs="Arial"/>
              <w:sz w:val="22"/>
              <w:szCs w:val="22"/>
            </w:rPr>
            <m:t>Pataz→</m:t>
          </m:r>
          <m:f>
            <m:fPr>
              <m:ctrlPr>
                <w:rPr>
                  <w:rFonts w:ascii="Cambria Math" w:hAnsi="Cambria Math" w:cs="Arial"/>
                  <w:sz w:val="22"/>
                  <w:szCs w:val="22"/>
                </w:rPr>
              </m:ctrlPr>
            </m:fPr>
            <m:num>
              <m:r>
                <w:rPr>
                  <w:rFonts w:ascii="Cambria Math" w:hAnsi="Cambria Math" w:cs="Arial"/>
                  <w:sz w:val="22"/>
                  <w:szCs w:val="22"/>
                </w:rPr>
                <m:t>78</m:t>
              </m:r>
            </m:num>
            <m:den>
              <m:r>
                <w:rPr>
                  <w:rFonts w:ascii="Cambria Math" w:hAnsi="Cambria Math" w:cs="Arial"/>
                  <w:sz w:val="22"/>
                  <w:szCs w:val="22"/>
                </w:rPr>
                <m:t>140</m:t>
              </m:r>
            </m:den>
          </m:f>
          <m:r>
            <w:rPr>
              <w:rFonts w:ascii="Cambria Math" w:hAnsi="Cambria Math" w:cs="Arial"/>
              <w:sz w:val="22"/>
              <w:szCs w:val="22"/>
            </w:rPr>
            <m:t>⋅100=55.7%</m:t>
          </m:r>
        </m:oMath>
      </m:oMathPara>
    </w:p>
    <w:p w14:paraId="633334EC" w14:textId="387BCB6D" w:rsidR="111F0FEC" w:rsidRPr="0098646A" w:rsidRDefault="111F0FEC" w:rsidP="111F0FEC">
      <w:pPr>
        <w:spacing w:line="360" w:lineRule="auto"/>
        <w:rPr>
          <w:rFonts w:ascii="Arial" w:eastAsiaTheme="minorEastAsia" w:hAnsi="Arial" w:cs="Arial"/>
          <w:sz w:val="22"/>
          <w:szCs w:val="22"/>
        </w:rPr>
      </w:pPr>
      <m:oMathPara>
        <m:oMath>
          <m:r>
            <w:rPr>
              <w:rFonts w:ascii="Cambria Math" w:hAnsi="Cambria Math" w:cs="Arial"/>
              <w:sz w:val="22"/>
              <w:szCs w:val="22"/>
            </w:rPr>
            <m:t>Sanchez carrion→ </m:t>
          </m:r>
          <m:f>
            <m:fPr>
              <m:ctrlPr>
                <w:rPr>
                  <w:rFonts w:ascii="Cambria Math" w:hAnsi="Cambria Math" w:cs="Arial"/>
                  <w:sz w:val="22"/>
                  <w:szCs w:val="22"/>
                </w:rPr>
              </m:ctrlPr>
            </m:fPr>
            <m:num>
              <m:r>
                <w:rPr>
                  <w:rFonts w:ascii="Cambria Math" w:hAnsi="Cambria Math" w:cs="Arial"/>
                  <w:sz w:val="22"/>
                  <w:szCs w:val="22"/>
                </w:rPr>
                <m:t>62</m:t>
              </m:r>
            </m:num>
            <m:den>
              <m:r>
                <w:rPr>
                  <w:rFonts w:ascii="Cambria Math" w:hAnsi="Cambria Math" w:cs="Arial"/>
                  <w:sz w:val="22"/>
                  <w:szCs w:val="22"/>
                </w:rPr>
                <m:t>140</m:t>
              </m:r>
            </m:den>
          </m:f>
          <m:r>
            <w:rPr>
              <w:rFonts w:ascii="Cambria Math" w:hAnsi="Cambria Math" w:cs="Arial"/>
              <w:sz w:val="22"/>
              <w:szCs w:val="22"/>
            </w:rPr>
            <m:t>⋅100=44.3%</m:t>
          </m:r>
        </m:oMath>
      </m:oMathPara>
    </w:p>
    <w:p w14:paraId="0037EA8B" w14:textId="7C2D9715" w:rsidR="0098646A" w:rsidRDefault="0098646A" w:rsidP="111F0FEC">
      <w:pPr>
        <w:spacing w:line="360" w:lineRule="auto"/>
        <w:rPr>
          <w:rFonts w:ascii="Arial" w:eastAsiaTheme="minorEastAsia" w:hAnsi="Arial" w:cs="Arial"/>
          <w:sz w:val="22"/>
          <w:szCs w:val="22"/>
        </w:rPr>
      </w:pPr>
    </w:p>
    <w:p w14:paraId="7C09F07F" w14:textId="77777777" w:rsidR="0098646A" w:rsidRPr="004870B1" w:rsidRDefault="0098646A" w:rsidP="111F0FEC">
      <w:pPr>
        <w:spacing w:line="360" w:lineRule="auto"/>
        <w:rPr>
          <w:rFonts w:ascii="Arial" w:hAnsi="Arial" w:cs="Arial"/>
          <w:sz w:val="22"/>
          <w:szCs w:val="22"/>
        </w:rPr>
      </w:pPr>
    </w:p>
    <w:p w14:paraId="68A25460" w14:textId="50BE52BC" w:rsidR="4BE0CD4C" w:rsidRPr="0098646A" w:rsidRDefault="0098646A" w:rsidP="111F0FEC">
      <w:pPr>
        <w:pStyle w:val="Subttulo"/>
        <w:rPr>
          <w:rFonts w:ascii="Arial" w:hAnsi="Arial" w:cs="Arial"/>
          <w:b/>
          <w:bCs/>
          <w:color w:val="0070C0"/>
          <w:sz w:val="24"/>
          <w:szCs w:val="24"/>
        </w:rPr>
      </w:pPr>
      <w:r>
        <w:rPr>
          <w:noProof/>
          <w:lang w:val="en-US"/>
        </w:rPr>
        <w:lastRenderedPageBreak/>
        <w:drawing>
          <wp:anchor distT="0" distB="0" distL="114300" distR="114300" simplePos="0" relativeHeight="251658240" behindDoc="0" locked="0" layoutInCell="1" allowOverlap="1" wp14:anchorId="1180AD34" wp14:editId="2E117ACA">
            <wp:simplePos x="0" y="0"/>
            <wp:positionH relativeFrom="column">
              <wp:posOffset>9525</wp:posOffset>
            </wp:positionH>
            <wp:positionV relativeFrom="paragraph">
              <wp:posOffset>333375</wp:posOffset>
            </wp:positionV>
            <wp:extent cx="5648325" cy="3924300"/>
            <wp:effectExtent l="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48325" cy="3924300"/>
                    </a:xfrm>
                    <a:prstGeom prst="rect">
                      <a:avLst/>
                    </a:prstGeom>
                  </pic:spPr>
                </pic:pic>
              </a:graphicData>
            </a:graphic>
            <wp14:sizeRelH relativeFrom="page">
              <wp14:pctWidth>0</wp14:pctWidth>
            </wp14:sizeRelH>
            <wp14:sizeRelV relativeFrom="page">
              <wp14:pctHeight>0</wp14:pctHeight>
            </wp14:sizeRelV>
          </wp:anchor>
        </w:drawing>
      </w:r>
      <w:r w:rsidR="4BE0CD4C" w:rsidRPr="0098646A">
        <w:rPr>
          <w:rFonts w:ascii="Arial" w:hAnsi="Arial" w:cs="Arial"/>
          <w:b/>
          <w:bCs/>
          <w:color w:val="0070C0"/>
          <w:sz w:val="24"/>
          <w:szCs w:val="24"/>
        </w:rPr>
        <w:t xml:space="preserve">Gráfico de los porcentajes de provincia </w:t>
      </w:r>
    </w:p>
    <w:p w14:paraId="55EB568E" w14:textId="7BF333FD" w:rsidR="009F7E5C" w:rsidRPr="009F7E5C" w:rsidRDefault="0098646A" w:rsidP="009F7E5C">
      <w:r>
        <w:rPr>
          <w:noProof/>
          <w:lang w:val="en-US"/>
        </w:rPr>
        <w:drawing>
          <wp:anchor distT="0" distB="0" distL="114300" distR="114300" simplePos="0" relativeHeight="251659264" behindDoc="0" locked="0" layoutInCell="1" allowOverlap="1" wp14:anchorId="62076CF1" wp14:editId="31E6E2DB">
            <wp:simplePos x="0" y="0"/>
            <wp:positionH relativeFrom="column">
              <wp:posOffset>313690</wp:posOffset>
            </wp:positionH>
            <wp:positionV relativeFrom="paragraph">
              <wp:posOffset>4285615</wp:posOffset>
            </wp:positionV>
            <wp:extent cx="5114925" cy="4267200"/>
            <wp:effectExtent l="0" t="0" r="9525"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14925" cy="4267200"/>
                    </a:xfrm>
                    <a:prstGeom prst="rect">
                      <a:avLst/>
                    </a:prstGeom>
                  </pic:spPr>
                </pic:pic>
              </a:graphicData>
            </a:graphic>
            <wp14:sizeRelH relativeFrom="page">
              <wp14:pctWidth>0</wp14:pctWidth>
            </wp14:sizeRelH>
            <wp14:sizeRelV relativeFrom="page">
              <wp14:pctHeight>0</wp14:pctHeight>
            </wp14:sizeRelV>
          </wp:anchor>
        </w:drawing>
      </w:r>
      <w:r w:rsidR="111F0FEC">
        <w:br w:type="page"/>
      </w:r>
    </w:p>
    <w:p w14:paraId="62AAE938" w14:textId="7F44F738" w:rsidR="12CC47AA" w:rsidRPr="0098646A" w:rsidRDefault="12CC47AA" w:rsidP="111F0FEC">
      <w:pPr>
        <w:pStyle w:val="Subttulo"/>
        <w:rPr>
          <w:rFonts w:ascii="Arial" w:hAnsi="Arial" w:cs="Arial"/>
          <w:b/>
          <w:bCs/>
          <w:color w:val="0070C0"/>
          <w:sz w:val="24"/>
          <w:szCs w:val="24"/>
        </w:rPr>
      </w:pPr>
      <w:r w:rsidRPr="0098646A">
        <w:rPr>
          <w:rFonts w:ascii="Arial" w:hAnsi="Arial" w:cs="Arial"/>
          <w:b/>
          <w:bCs/>
          <w:color w:val="0070C0"/>
          <w:sz w:val="24"/>
          <w:szCs w:val="24"/>
        </w:rPr>
        <w:lastRenderedPageBreak/>
        <w:t xml:space="preserve">Media de </w:t>
      </w:r>
      <w:r w:rsidR="1F9AC34E" w:rsidRPr="0098646A">
        <w:rPr>
          <w:rFonts w:ascii="Arial" w:hAnsi="Arial" w:cs="Arial"/>
          <w:b/>
          <w:bCs/>
          <w:color w:val="0070C0"/>
          <w:sz w:val="24"/>
          <w:szCs w:val="24"/>
        </w:rPr>
        <w:t xml:space="preserve">los distritos </w:t>
      </w:r>
    </w:p>
    <w:p w14:paraId="7A7B556C" w14:textId="5D78FF31" w:rsidR="4608786A" w:rsidRDefault="4608786A" w:rsidP="0098646A">
      <w:pPr>
        <w:spacing w:line="360" w:lineRule="auto"/>
        <w:jc w:val="both"/>
        <w:rPr>
          <w:rFonts w:ascii="Arial" w:eastAsia="Arial" w:hAnsi="Arial" w:cs="Arial"/>
          <w:sz w:val="22"/>
          <w:szCs w:val="22"/>
        </w:rPr>
      </w:pPr>
      <w:r w:rsidRPr="111F0FEC">
        <w:rPr>
          <w:rFonts w:ascii="Arial" w:eastAsia="Arial" w:hAnsi="Arial" w:cs="Arial"/>
          <w:sz w:val="22"/>
          <w:szCs w:val="22"/>
        </w:rPr>
        <w:t xml:space="preserve">Este análisis se enfoca en el cálculo de la media de atenciones médicas en los distritos de Parcoy, Pataz, Piás, Santiago de Challas, </w:t>
      </w:r>
      <w:proofErr w:type="spellStart"/>
      <w:r w:rsidRPr="111F0FEC">
        <w:rPr>
          <w:rFonts w:ascii="Arial" w:eastAsia="Arial" w:hAnsi="Arial" w:cs="Arial"/>
          <w:sz w:val="22"/>
          <w:szCs w:val="22"/>
        </w:rPr>
        <w:t>Taurija</w:t>
      </w:r>
      <w:proofErr w:type="spellEnd"/>
      <w:r w:rsidRPr="111F0FEC">
        <w:rPr>
          <w:rFonts w:ascii="Arial" w:eastAsia="Arial" w:hAnsi="Arial" w:cs="Arial"/>
          <w:sz w:val="22"/>
          <w:szCs w:val="22"/>
        </w:rPr>
        <w:t xml:space="preserve">, </w:t>
      </w:r>
      <w:proofErr w:type="spellStart"/>
      <w:r w:rsidRPr="111F0FEC">
        <w:rPr>
          <w:rFonts w:ascii="Arial" w:eastAsia="Arial" w:hAnsi="Arial" w:cs="Arial"/>
          <w:sz w:val="22"/>
          <w:szCs w:val="22"/>
        </w:rPr>
        <w:t>Urpay</w:t>
      </w:r>
      <w:proofErr w:type="spellEnd"/>
      <w:r w:rsidRPr="111F0FEC">
        <w:rPr>
          <w:rFonts w:ascii="Arial" w:eastAsia="Arial" w:hAnsi="Arial" w:cs="Arial"/>
          <w:sz w:val="22"/>
          <w:szCs w:val="22"/>
        </w:rPr>
        <w:t xml:space="preserve"> y </w:t>
      </w:r>
      <w:r w:rsidR="4AE47BCC" w:rsidRPr="111F0FEC">
        <w:rPr>
          <w:rFonts w:ascii="Arial" w:eastAsia="Arial" w:hAnsi="Arial" w:cs="Arial"/>
          <w:sz w:val="22"/>
          <w:szCs w:val="22"/>
        </w:rPr>
        <w:t>Huamachuco,</w:t>
      </w:r>
      <w:r w:rsidRPr="111F0FEC">
        <w:rPr>
          <w:rFonts w:ascii="Arial" w:eastAsia="Arial" w:hAnsi="Arial" w:cs="Arial"/>
          <w:sz w:val="22"/>
          <w:szCs w:val="22"/>
        </w:rPr>
        <w:t xml:space="preserve"> ubicados en las provincias de Pataz y Sánchez Carrión en la región de La Libertad, durante septiembre de 2020. El objetivo es obtener un promedio de las atenciones proporcionadas en cada distrito, lo que permitirá comparar el nivel de atención entre ellos e identificar áreas que podrían requerir mayor atención o recursos.</w:t>
      </w:r>
    </w:p>
    <w:p w14:paraId="2C6A31F3" w14:textId="00CFEF04" w:rsidR="4608786A" w:rsidRDefault="4608786A" w:rsidP="111F0FEC">
      <w:pPr>
        <w:pStyle w:val="Prrafodelista"/>
        <w:numPr>
          <w:ilvl w:val="0"/>
          <w:numId w:val="13"/>
        </w:numPr>
        <w:spacing w:line="360" w:lineRule="auto"/>
        <w:rPr>
          <w:rFonts w:ascii="Arial" w:eastAsia="Arial" w:hAnsi="Arial" w:cs="Arial"/>
        </w:rPr>
      </w:pPr>
      <w:r w:rsidRPr="111F0FEC">
        <w:rPr>
          <w:rFonts w:ascii="Arial" w:eastAsia="Arial" w:hAnsi="Arial" w:cs="Arial"/>
          <w:sz w:val="22"/>
          <w:szCs w:val="22"/>
        </w:rPr>
        <w:t xml:space="preserve">Parcoy </w:t>
      </w:r>
      <m:oMath>
        <m:r>
          <w:rPr>
            <w:rFonts w:ascii="Cambria Math" w:hAnsi="Cambria Math"/>
          </w:rPr>
          <m:t>→ </m:t>
        </m:r>
      </m:oMath>
      <w:r w:rsidRPr="111F0FEC">
        <w:rPr>
          <w:rFonts w:ascii="Arial" w:eastAsia="Arial" w:hAnsi="Arial" w:cs="Arial"/>
          <w:sz w:val="22"/>
          <w:szCs w:val="22"/>
        </w:rPr>
        <w:t>19</w:t>
      </w:r>
    </w:p>
    <w:p w14:paraId="4CE6DF6D" w14:textId="5F7FF10C" w:rsidR="4608786A" w:rsidRDefault="4608786A" w:rsidP="111F0FEC">
      <w:pPr>
        <w:pStyle w:val="Prrafodelista"/>
        <w:numPr>
          <w:ilvl w:val="0"/>
          <w:numId w:val="13"/>
        </w:numPr>
        <w:spacing w:line="360" w:lineRule="auto"/>
        <w:rPr>
          <w:rFonts w:ascii="Arial" w:eastAsia="Arial" w:hAnsi="Arial" w:cs="Arial"/>
        </w:rPr>
      </w:pPr>
      <w:r w:rsidRPr="111F0FEC">
        <w:rPr>
          <w:rFonts w:ascii="Arial" w:eastAsia="Arial" w:hAnsi="Arial" w:cs="Arial"/>
          <w:sz w:val="22"/>
          <w:szCs w:val="22"/>
        </w:rPr>
        <w:t xml:space="preserve">Pataz </w:t>
      </w:r>
      <m:oMath>
        <m:r>
          <w:rPr>
            <w:rFonts w:ascii="Cambria Math" w:hAnsi="Cambria Math"/>
          </w:rPr>
          <m:t>→ </m:t>
        </m:r>
      </m:oMath>
      <w:r w:rsidRPr="111F0FEC">
        <w:rPr>
          <w:rFonts w:ascii="Arial" w:eastAsia="Arial" w:hAnsi="Arial" w:cs="Arial"/>
          <w:sz w:val="22"/>
          <w:szCs w:val="22"/>
        </w:rPr>
        <w:t>17</w:t>
      </w:r>
    </w:p>
    <w:p w14:paraId="22D06A30" w14:textId="4D120A4A" w:rsidR="4608786A" w:rsidRDefault="4608786A" w:rsidP="111F0FEC">
      <w:pPr>
        <w:pStyle w:val="Prrafodelista"/>
        <w:numPr>
          <w:ilvl w:val="0"/>
          <w:numId w:val="13"/>
        </w:numPr>
        <w:spacing w:line="360" w:lineRule="auto"/>
        <w:rPr>
          <w:rFonts w:ascii="Arial" w:eastAsia="Arial" w:hAnsi="Arial" w:cs="Arial"/>
        </w:rPr>
      </w:pPr>
      <w:proofErr w:type="spellStart"/>
      <w:r w:rsidRPr="111F0FEC">
        <w:rPr>
          <w:rFonts w:ascii="Arial" w:eastAsia="Arial" w:hAnsi="Arial" w:cs="Arial"/>
          <w:sz w:val="22"/>
          <w:szCs w:val="22"/>
        </w:rPr>
        <w:t>Pias</w:t>
      </w:r>
      <w:proofErr w:type="spellEnd"/>
      <w:r w:rsidRPr="111F0FEC">
        <w:rPr>
          <w:rFonts w:ascii="Arial" w:eastAsia="Arial" w:hAnsi="Arial" w:cs="Arial"/>
          <w:sz w:val="22"/>
          <w:szCs w:val="22"/>
        </w:rPr>
        <w:t xml:space="preserve"> </w:t>
      </w:r>
      <m:oMath>
        <m:r>
          <w:rPr>
            <w:rFonts w:ascii="Cambria Math" w:hAnsi="Cambria Math"/>
          </w:rPr>
          <m:t>→ </m:t>
        </m:r>
      </m:oMath>
      <w:r w:rsidRPr="111F0FEC">
        <w:rPr>
          <w:rFonts w:ascii="Arial" w:eastAsia="Arial" w:hAnsi="Arial" w:cs="Arial"/>
          <w:sz w:val="22"/>
          <w:szCs w:val="22"/>
        </w:rPr>
        <w:t>9</w:t>
      </w:r>
    </w:p>
    <w:p w14:paraId="5B59E822" w14:textId="154EC2BA" w:rsidR="4608786A" w:rsidRDefault="4608786A" w:rsidP="111F0FEC">
      <w:pPr>
        <w:pStyle w:val="Prrafodelista"/>
        <w:numPr>
          <w:ilvl w:val="0"/>
          <w:numId w:val="13"/>
        </w:numPr>
        <w:spacing w:line="360" w:lineRule="auto"/>
        <w:rPr>
          <w:rFonts w:ascii="Arial" w:eastAsia="Arial" w:hAnsi="Arial" w:cs="Arial"/>
        </w:rPr>
      </w:pPr>
      <w:r w:rsidRPr="111F0FEC">
        <w:rPr>
          <w:rFonts w:ascii="Arial" w:eastAsia="Arial" w:hAnsi="Arial" w:cs="Arial"/>
          <w:sz w:val="22"/>
          <w:szCs w:val="22"/>
        </w:rPr>
        <w:t xml:space="preserve">Santiago de Challas </w:t>
      </w:r>
      <m:oMath>
        <m:r>
          <w:rPr>
            <w:rFonts w:ascii="Cambria Math" w:hAnsi="Cambria Math"/>
          </w:rPr>
          <m:t>→ </m:t>
        </m:r>
      </m:oMath>
      <w:r w:rsidRPr="111F0FEC">
        <w:rPr>
          <w:rFonts w:ascii="Arial" w:eastAsia="Arial" w:hAnsi="Arial" w:cs="Arial"/>
          <w:sz w:val="22"/>
          <w:szCs w:val="22"/>
        </w:rPr>
        <w:t>11</w:t>
      </w:r>
    </w:p>
    <w:p w14:paraId="13B19FF1" w14:textId="18A09BD8" w:rsidR="4608786A" w:rsidRDefault="4608786A" w:rsidP="111F0FEC">
      <w:pPr>
        <w:pStyle w:val="Prrafodelista"/>
        <w:numPr>
          <w:ilvl w:val="0"/>
          <w:numId w:val="13"/>
        </w:numPr>
        <w:spacing w:line="360" w:lineRule="auto"/>
        <w:rPr>
          <w:rFonts w:ascii="Arial" w:eastAsia="Arial" w:hAnsi="Arial" w:cs="Arial"/>
        </w:rPr>
      </w:pPr>
      <w:proofErr w:type="spellStart"/>
      <w:r w:rsidRPr="111F0FEC">
        <w:rPr>
          <w:rFonts w:ascii="Arial" w:eastAsia="Arial" w:hAnsi="Arial" w:cs="Arial"/>
          <w:sz w:val="22"/>
          <w:szCs w:val="22"/>
        </w:rPr>
        <w:t>Taurija</w:t>
      </w:r>
      <w:proofErr w:type="spellEnd"/>
      <w:r w:rsidRPr="111F0FEC">
        <w:rPr>
          <w:rFonts w:ascii="Arial" w:eastAsia="Arial" w:hAnsi="Arial" w:cs="Arial"/>
          <w:sz w:val="22"/>
          <w:szCs w:val="22"/>
        </w:rPr>
        <w:t xml:space="preserve"> </w:t>
      </w:r>
      <m:oMath>
        <m:r>
          <w:rPr>
            <w:rFonts w:ascii="Cambria Math" w:hAnsi="Cambria Math"/>
          </w:rPr>
          <m:t>→ </m:t>
        </m:r>
      </m:oMath>
      <w:r w:rsidRPr="111F0FEC">
        <w:rPr>
          <w:rFonts w:ascii="Arial" w:eastAsia="Arial" w:hAnsi="Arial" w:cs="Arial"/>
          <w:sz w:val="22"/>
          <w:szCs w:val="22"/>
        </w:rPr>
        <w:t>6</w:t>
      </w:r>
    </w:p>
    <w:p w14:paraId="33A1F7A7" w14:textId="38DDAEAF" w:rsidR="4608786A" w:rsidRDefault="4608786A" w:rsidP="111F0FEC">
      <w:pPr>
        <w:pStyle w:val="Prrafodelista"/>
        <w:numPr>
          <w:ilvl w:val="0"/>
          <w:numId w:val="13"/>
        </w:numPr>
        <w:spacing w:line="360" w:lineRule="auto"/>
        <w:rPr>
          <w:rFonts w:ascii="Arial" w:eastAsia="Arial" w:hAnsi="Arial" w:cs="Arial"/>
        </w:rPr>
      </w:pPr>
      <w:proofErr w:type="spellStart"/>
      <w:r w:rsidRPr="111F0FEC">
        <w:rPr>
          <w:rFonts w:ascii="Arial" w:eastAsia="Arial" w:hAnsi="Arial" w:cs="Arial"/>
        </w:rPr>
        <w:t>Urpay</w:t>
      </w:r>
      <w:proofErr w:type="spellEnd"/>
      <w:r w:rsidRPr="111F0FEC">
        <w:rPr>
          <w:rFonts w:ascii="Arial" w:eastAsia="Arial" w:hAnsi="Arial" w:cs="Arial"/>
        </w:rPr>
        <w:t xml:space="preserve"> </w:t>
      </w:r>
      <m:oMath>
        <m:r>
          <w:rPr>
            <w:rFonts w:ascii="Cambria Math" w:hAnsi="Cambria Math"/>
          </w:rPr>
          <m:t>→ </m:t>
        </m:r>
      </m:oMath>
      <w:r w:rsidRPr="111F0FEC">
        <w:rPr>
          <w:rFonts w:ascii="Arial" w:eastAsia="Arial" w:hAnsi="Arial" w:cs="Arial"/>
        </w:rPr>
        <w:t>16</w:t>
      </w:r>
    </w:p>
    <w:p w14:paraId="6AD4D7E4" w14:textId="652F2FF5" w:rsidR="4608786A" w:rsidRDefault="4608786A" w:rsidP="111F0FEC">
      <w:pPr>
        <w:pStyle w:val="Prrafodelista"/>
        <w:numPr>
          <w:ilvl w:val="0"/>
          <w:numId w:val="13"/>
        </w:numPr>
        <w:spacing w:line="360" w:lineRule="auto"/>
        <w:rPr>
          <w:rFonts w:ascii="Arial" w:eastAsia="Arial" w:hAnsi="Arial" w:cs="Arial"/>
        </w:rPr>
      </w:pPr>
      <w:r w:rsidRPr="111F0FEC">
        <w:rPr>
          <w:rFonts w:ascii="Arial" w:eastAsia="Arial" w:hAnsi="Arial" w:cs="Arial"/>
        </w:rPr>
        <w:t xml:space="preserve">Huamachuco </w:t>
      </w:r>
      <m:oMath>
        <m:r>
          <w:rPr>
            <w:rFonts w:ascii="Cambria Math" w:hAnsi="Cambria Math"/>
          </w:rPr>
          <m:t>→ </m:t>
        </m:r>
      </m:oMath>
      <w:r w:rsidR="018D92C8" w:rsidRPr="111F0FEC">
        <w:rPr>
          <w:rFonts w:ascii="Arial" w:eastAsia="Arial" w:hAnsi="Arial" w:cs="Arial"/>
        </w:rPr>
        <w:t>62</w:t>
      </w:r>
    </w:p>
    <w:p w14:paraId="5E4FBF44" w14:textId="77777777" w:rsidR="009F7E5C" w:rsidRDefault="009F7E5C" w:rsidP="009F7E5C">
      <w:pPr>
        <w:pStyle w:val="Prrafodelista"/>
        <w:spacing w:line="360" w:lineRule="auto"/>
        <w:rPr>
          <w:rFonts w:ascii="Arial" w:eastAsia="Arial" w:hAnsi="Arial" w:cs="Arial"/>
        </w:rPr>
      </w:pPr>
    </w:p>
    <w:p w14:paraId="5BA3C8BA" w14:textId="7AAC2D09" w:rsidR="30C90FB9" w:rsidRDefault="30C90FB9" w:rsidP="111F0FEC">
      <w:pPr>
        <w:pStyle w:val="Subttulo"/>
        <w:rPr>
          <w:rFonts w:ascii="Arial" w:hAnsi="Arial" w:cs="Arial"/>
          <w:b/>
          <w:bCs/>
          <w:color w:val="0070C0"/>
          <w:sz w:val="24"/>
          <w:szCs w:val="24"/>
        </w:rPr>
      </w:pPr>
      <w:r w:rsidRPr="0098646A">
        <w:rPr>
          <w:rFonts w:ascii="Arial" w:hAnsi="Arial" w:cs="Arial"/>
          <w:b/>
          <w:bCs/>
          <w:color w:val="0070C0"/>
          <w:sz w:val="24"/>
          <w:szCs w:val="24"/>
        </w:rPr>
        <w:t xml:space="preserve">Cálculo de media de los distritos </w:t>
      </w:r>
    </w:p>
    <w:p w14:paraId="3A489DDE" w14:textId="77777777" w:rsidR="0098646A" w:rsidRPr="0098646A" w:rsidRDefault="0098646A" w:rsidP="0098646A"/>
    <w:p w14:paraId="18C46921" w14:textId="51BD598F" w:rsidR="111F0FEC" w:rsidRDefault="009F7E5C" w:rsidP="111F0FEC">
      <m:oMathPara>
        <m:oMath>
          <m:bar>
            <m:barPr>
              <m:pos m:val="top"/>
              <m:ctrlPr>
                <w:rPr>
                  <w:rFonts w:ascii="Cambria Math" w:hAnsi="Cambria Math"/>
                </w:rPr>
              </m:ctrlPr>
            </m:barPr>
            <m:e>
              <m:r>
                <w:rPr>
                  <w:rFonts w:ascii="Cambria Math" w:hAnsi="Cambria Math"/>
                </w:rPr>
                <m:t>x</m:t>
              </m:r>
            </m:e>
          </m:bar>
          <m:r>
            <w:rPr>
              <w:rFonts w:ascii="Cambria Math" w:hAnsi="Cambria Math"/>
            </w:rPr>
            <m:t> =</m:t>
          </m:r>
          <m:f>
            <m:fPr>
              <m:ctrlPr>
                <w:rPr>
                  <w:rFonts w:ascii="Cambria Math" w:hAnsi="Cambria Math"/>
                </w:rPr>
              </m:ctrlPr>
            </m:fPr>
            <m:num>
              <m:r>
                <w:rPr>
                  <w:rFonts w:ascii="Cambria Math" w:hAnsi="Cambria Math"/>
                </w:rPr>
                <m:t>19+17+9+11+6+16+62</m:t>
              </m:r>
            </m:num>
            <m:den>
              <m:r>
                <w:rPr>
                  <w:rFonts w:ascii="Cambria Math" w:hAnsi="Cambria Math"/>
                </w:rPr>
                <m:t>7</m:t>
              </m:r>
            </m:den>
          </m:f>
        </m:oMath>
      </m:oMathPara>
    </w:p>
    <w:p w14:paraId="04EF8A44" w14:textId="0EDD2132" w:rsidR="111F0FEC" w:rsidRPr="0098646A" w:rsidRDefault="009F7E5C" w:rsidP="111F0FEC">
      <w:pPr>
        <w:rPr>
          <w:rFonts w:eastAsiaTheme="minorEastAsia"/>
        </w:rPr>
      </w:pPr>
      <m:oMathPara>
        <m:oMath>
          <m:bar>
            <m:barPr>
              <m:pos m:val="top"/>
              <m:ctrlPr>
                <w:rPr>
                  <w:rFonts w:ascii="Cambria Math" w:hAnsi="Cambria Math"/>
                </w:rPr>
              </m:ctrlPr>
            </m:barPr>
            <m:e>
              <m:r>
                <w:rPr>
                  <w:rFonts w:ascii="Cambria Math" w:hAnsi="Cambria Math"/>
                </w:rPr>
                <m:t>x</m:t>
              </m:r>
            </m:e>
          </m:bar>
          <m:r>
            <w:rPr>
              <w:rFonts w:ascii="Cambria Math" w:hAnsi="Cambria Math"/>
            </w:rPr>
            <m:t> =20</m:t>
          </m:r>
        </m:oMath>
      </m:oMathPara>
    </w:p>
    <w:p w14:paraId="544F42F2" w14:textId="77777777" w:rsidR="0098646A" w:rsidRDefault="0098646A" w:rsidP="111F0FEC"/>
    <w:p w14:paraId="1E4BA0A1" w14:textId="247985A2" w:rsidR="2017B07E" w:rsidRPr="0098646A" w:rsidRDefault="2017B07E" w:rsidP="111F0FEC">
      <w:pPr>
        <w:pStyle w:val="Subttulo"/>
        <w:rPr>
          <w:rFonts w:ascii="Arial" w:hAnsi="Arial" w:cs="Arial"/>
          <w:b/>
          <w:bCs/>
          <w:color w:val="0070C0"/>
          <w:sz w:val="24"/>
          <w:szCs w:val="24"/>
        </w:rPr>
      </w:pPr>
      <w:r w:rsidRPr="0098646A">
        <w:rPr>
          <w:rFonts w:ascii="Arial" w:hAnsi="Arial" w:cs="Arial"/>
          <w:b/>
          <w:bCs/>
          <w:color w:val="0070C0"/>
          <w:sz w:val="24"/>
          <w:szCs w:val="24"/>
        </w:rPr>
        <w:t xml:space="preserve">Desviación estándar de los distritos </w:t>
      </w:r>
    </w:p>
    <w:p w14:paraId="3A555803" w14:textId="0CA366A2" w:rsidR="0098646A" w:rsidRDefault="1E980C7A" w:rsidP="0098646A">
      <w:pPr>
        <w:spacing w:after="0" w:line="360" w:lineRule="auto"/>
        <w:jc w:val="both"/>
        <w:rPr>
          <w:rFonts w:ascii="Arial" w:eastAsia="Arial" w:hAnsi="Arial" w:cs="Arial"/>
          <w:sz w:val="22"/>
          <w:szCs w:val="22"/>
        </w:rPr>
      </w:pPr>
      <w:r w:rsidRPr="111F0FEC">
        <w:rPr>
          <w:rFonts w:ascii="Arial" w:eastAsia="Arial" w:hAnsi="Arial" w:cs="Arial"/>
          <w:sz w:val="22"/>
          <w:szCs w:val="22"/>
        </w:rPr>
        <w:t xml:space="preserve">Este análisis se enfoca en el cálculo de la desviación estándar de las atenciones médicas en los distritos de Parcoy, Pataz, Piás, Santiago de Challas, </w:t>
      </w:r>
      <w:proofErr w:type="spellStart"/>
      <w:r w:rsidRPr="111F0FEC">
        <w:rPr>
          <w:rFonts w:ascii="Arial" w:eastAsia="Arial" w:hAnsi="Arial" w:cs="Arial"/>
          <w:sz w:val="22"/>
          <w:szCs w:val="22"/>
        </w:rPr>
        <w:t>Taurija</w:t>
      </w:r>
      <w:proofErr w:type="spellEnd"/>
      <w:r w:rsidRPr="111F0FEC">
        <w:rPr>
          <w:rFonts w:ascii="Arial" w:eastAsia="Arial" w:hAnsi="Arial" w:cs="Arial"/>
          <w:sz w:val="22"/>
          <w:szCs w:val="22"/>
        </w:rPr>
        <w:t xml:space="preserve">, </w:t>
      </w:r>
      <w:proofErr w:type="spellStart"/>
      <w:r w:rsidRPr="111F0FEC">
        <w:rPr>
          <w:rFonts w:ascii="Arial" w:eastAsia="Arial" w:hAnsi="Arial" w:cs="Arial"/>
          <w:sz w:val="22"/>
          <w:szCs w:val="22"/>
        </w:rPr>
        <w:t>Urpay</w:t>
      </w:r>
      <w:proofErr w:type="spellEnd"/>
      <w:r w:rsidRPr="111F0FEC">
        <w:rPr>
          <w:rFonts w:ascii="Arial" w:eastAsia="Arial" w:hAnsi="Arial" w:cs="Arial"/>
          <w:sz w:val="22"/>
          <w:szCs w:val="22"/>
        </w:rPr>
        <w:t>, Huamachuco ubicados en las provincias de Pataz y Sánchez Carrión en la región de La Libertad, durante septiembre de 2020. El objetivo es medir la dispersión de las atenciones en cada distrito con respecto a su media, lo que permitirá identificar la variabilidad en la prestación de servicios de salud a nivel local.</w:t>
      </w:r>
    </w:p>
    <w:p w14:paraId="73A4FFDC" w14:textId="1BF87ECE" w:rsidR="0098646A" w:rsidRDefault="0098646A" w:rsidP="111F0FEC">
      <w:pPr>
        <w:spacing w:line="360" w:lineRule="auto"/>
        <w:rPr>
          <w:rFonts w:ascii="Arial" w:eastAsia="Arial" w:hAnsi="Arial" w:cs="Arial"/>
          <w:sz w:val="22"/>
          <w:szCs w:val="22"/>
        </w:rPr>
      </w:pPr>
    </w:p>
    <w:p w14:paraId="27255D42" w14:textId="0DE4AB1E" w:rsidR="0098646A" w:rsidRDefault="0098646A" w:rsidP="111F0FEC">
      <w:pPr>
        <w:spacing w:line="360" w:lineRule="auto"/>
        <w:rPr>
          <w:rFonts w:ascii="Arial" w:eastAsia="Arial" w:hAnsi="Arial" w:cs="Arial"/>
          <w:sz w:val="22"/>
          <w:szCs w:val="22"/>
        </w:rPr>
      </w:pPr>
    </w:p>
    <w:p w14:paraId="1885660F" w14:textId="77777777" w:rsidR="0098646A" w:rsidRDefault="0098646A" w:rsidP="111F0FEC">
      <w:pPr>
        <w:spacing w:line="360" w:lineRule="auto"/>
        <w:rPr>
          <w:rFonts w:ascii="Arial" w:eastAsia="Arial" w:hAnsi="Arial" w:cs="Arial"/>
          <w:sz w:val="22"/>
          <w:szCs w:val="22"/>
        </w:rPr>
      </w:pPr>
    </w:p>
    <w:p w14:paraId="06314079" w14:textId="77777777" w:rsidR="0098646A" w:rsidRDefault="0098646A" w:rsidP="111F0FEC">
      <w:pPr>
        <w:spacing w:line="360" w:lineRule="auto"/>
        <w:rPr>
          <w:rFonts w:ascii="Arial" w:eastAsia="Arial" w:hAnsi="Arial" w:cs="Arial"/>
          <w:sz w:val="22"/>
          <w:szCs w:val="22"/>
        </w:rPr>
      </w:pPr>
    </w:p>
    <w:p w14:paraId="1CB5FF62" w14:textId="474777BA" w:rsidR="275A07B3" w:rsidRDefault="275A07B3" w:rsidP="111F0FEC">
      <w:pPr>
        <w:rPr>
          <w:rFonts w:ascii="Arial" w:eastAsiaTheme="majorEastAsia" w:hAnsi="Arial" w:cs="Arial"/>
          <w:b/>
          <w:bCs/>
          <w:color w:val="0070C0"/>
        </w:rPr>
      </w:pPr>
      <w:r w:rsidRPr="0098646A">
        <w:rPr>
          <w:rFonts w:ascii="Arial" w:eastAsiaTheme="majorEastAsia" w:hAnsi="Arial" w:cs="Arial"/>
          <w:b/>
          <w:bCs/>
          <w:color w:val="0070C0"/>
        </w:rPr>
        <w:lastRenderedPageBreak/>
        <w:t xml:space="preserve">Cálculo de la desviación estándar de los distritos </w:t>
      </w:r>
    </w:p>
    <w:p w14:paraId="6E92C338" w14:textId="77777777" w:rsidR="0098646A" w:rsidRPr="0098646A" w:rsidRDefault="0098646A" w:rsidP="111F0FEC">
      <w:pPr>
        <w:rPr>
          <w:rFonts w:ascii="Arial" w:eastAsiaTheme="majorEastAsia" w:hAnsi="Arial" w:cs="Arial"/>
          <w:b/>
          <w:bCs/>
          <w:color w:val="0070C0"/>
        </w:rPr>
      </w:pPr>
    </w:p>
    <w:p w14:paraId="2810C574" w14:textId="5EE985C5" w:rsidR="573B75C4" w:rsidRPr="0098646A" w:rsidRDefault="573B75C4" w:rsidP="111F0FEC">
      <w:pPr>
        <w:pStyle w:val="Prrafodelista"/>
        <w:numPr>
          <w:ilvl w:val="0"/>
          <w:numId w:val="12"/>
        </w:numPr>
        <w:rPr>
          <w:rStyle w:val="SubttuloCar"/>
          <w:rFonts w:ascii="Arial" w:hAnsi="Arial" w:cs="Arial"/>
          <w:b/>
          <w:bCs/>
          <w:sz w:val="24"/>
          <w:szCs w:val="24"/>
        </w:rPr>
      </w:pPr>
      <w:r w:rsidRPr="0098646A">
        <w:rPr>
          <w:rStyle w:val="SubttuloCar"/>
          <w:rFonts w:ascii="Arial" w:hAnsi="Arial" w:cs="Arial"/>
          <w:b/>
          <w:bCs/>
          <w:sz w:val="24"/>
          <w:szCs w:val="24"/>
        </w:rPr>
        <w:t xml:space="preserve">Poblacional </w:t>
      </w:r>
    </w:p>
    <w:p w14:paraId="5E517C57" w14:textId="035059CA" w:rsidR="111F0FEC" w:rsidRDefault="111F0FEC" w:rsidP="111F0FEC">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19-20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17-20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11-20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16-20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62-20</m:t>
                          </m:r>
                        </m:e>
                      </m:d>
                    </m:e>
                    <m:sup>
                      <m:r>
                        <w:rPr>
                          <w:rFonts w:ascii="Cambria Math" w:hAnsi="Cambria Math"/>
                        </w:rPr>
                        <m:t>2</m:t>
                      </m:r>
                    </m:sup>
                  </m:sSup>
                </m:num>
                <m:den>
                  <m:r>
                    <w:rPr>
                      <w:rFonts w:ascii="Cambria Math" w:hAnsi="Cambria Math"/>
                    </w:rPr>
                    <m:t>7</m:t>
                  </m:r>
                </m:den>
              </m:f>
            </m:e>
          </m:rad>
        </m:oMath>
      </m:oMathPara>
    </w:p>
    <w:p w14:paraId="330F4B89" w14:textId="17BB525C" w:rsidR="111F0FEC" w:rsidRDefault="111F0FEC" w:rsidP="111F0FEC">
      <m:oMathPara>
        <m:oMath>
          <m:r>
            <w:rPr>
              <w:rFonts w:ascii="Cambria Math" w:hAnsi="Cambria Math"/>
            </w:rPr>
            <m:t>σ=</m:t>
          </m:r>
          <m:rad>
            <m:radPr>
              <m:degHide m:val="1"/>
              <m:ctrlPr>
                <w:rPr>
                  <w:rFonts w:ascii="Cambria Math" w:hAnsi="Cambria Math"/>
                </w:rPr>
              </m:ctrlPr>
            </m:radPr>
            <m:deg/>
            <m:e>
              <m:r>
                <w:rPr>
                  <w:rFonts w:ascii="Cambria Math" w:hAnsi="Cambria Math"/>
                </w:rPr>
                <m:t>3</m:t>
              </m:r>
            </m:e>
          </m:rad>
          <m:r>
            <w:rPr>
              <w:rFonts w:ascii="Cambria Math" w:hAnsi="Cambria Math"/>
            </w:rPr>
            <m:t>12.57</m:t>
          </m:r>
        </m:oMath>
      </m:oMathPara>
    </w:p>
    <w:p w14:paraId="063B663F" w14:textId="55CB7239" w:rsidR="111F0FEC" w:rsidRPr="0098646A" w:rsidRDefault="111F0FEC" w:rsidP="111F0FEC">
      <w:pPr>
        <w:rPr>
          <w:rFonts w:eastAsiaTheme="minorEastAsia"/>
        </w:rPr>
      </w:pPr>
      <m:oMathPara>
        <m:oMath>
          <m:r>
            <w:rPr>
              <w:rFonts w:ascii="Cambria Math" w:hAnsi="Cambria Math"/>
            </w:rPr>
            <m:t>σ=17.68 </m:t>
          </m:r>
        </m:oMath>
      </m:oMathPara>
    </w:p>
    <w:p w14:paraId="78E9E70B" w14:textId="77777777" w:rsidR="0098646A" w:rsidRDefault="0098646A" w:rsidP="111F0FEC"/>
    <w:p w14:paraId="7F1EAC41" w14:textId="60018BFA" w:rsidR="7CBC3CB4" w:rsidRPr="0098646A" w:rsidRDefault="7CBC3CB4" w:rsidP="111F0FEC">
      <w:pPr>
        <w:pStyle w:val="Subttulo"/>
        <w:numPr>
          <w:ilvl w:val="0"/>
          <w:numId w:val="10"/>
        </w:numPr>
        <w:rPr>
          <w:rFonts w:ascii="Arial" w:hAnsi="Arial" w:cs="Arial"/>
          <w:b/>
          <w:bCs/>
          <w:sz w:val="24"/>
          <w:szCs w:val="24"/>
        </w:rPr>
      </w:pPr>
      <w:r w:rsidRPr="0098646A">
        <w:rPr>
          <w:rFonts w:ascii="Arial" w:hAnsi="Arial" w:cs="Arial"/>
          <w:b/>
          <w:bCs/>
          <w:sz w:val="24"/>
          <w:szCs w:val="24"/>
        </w:rPr>
        <w:t xml:space="preserve">Muestral </w:t>
      </w:r>
    </w:p>
    <w:p w14:paraId="75C33005" w14:textId="2D3EBC01" w:rsidR="111F0FEC" w:rsidRDefault="111F0FEC" w:rsidP="111F0FEC">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19-20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17-20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11-20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16-20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62-20</m:t>
                          </m:r>
                        </m:e>
                      </m:d>
                    </m:e>
                    <m:sup>
                      <m:r>
                        <w:rPr>
                          <w:rFonts w:ascii="Cambria Math" w:hAnsi="Cambria Math"/>
                        </w:rPr>
                        <m:t>2</m:t>
                      </m:r>
                    </m:sup>
                  </m:sSup>
                </m:num>
                <m:den>
                  <m:r>
                    <w:rPr>
                      <w:rFonts w:ascii="Cambria Math" w:hAnsi="Cambria Math"/>
                    </w:rPr>
                    <m:t>7-1</m:t>
                  </m:r>
                </m:den>
              </m:f>
            </m:e>
          </m:rad>
        </m:oMath>
      </m:oMathPara>
    </w:p>
    <w:p w14:paraId="7FD43127" w14:textId="0F6EF32C" w:rsidR="111F0FEC" w:rsidRDefault="111F0FEC" w:rsidP="111F0FEC">
      <m:oMathPara>
        <m:oMath>
          <m:r>
            <w:rPr>
              <w:rFonts w:ascii="Cambria Math" w:hAnsi="Cambria Math"/>
            </w:rPr>
            <m:t>σ=</m:t>
          </m:r>
          <m:rad>
            <m:radPr>
              <m:degHide m:val="1"/>
              <m:ctrlPr>
                <w:rPr>
                  <w:rFonts w:ascii="Cambria Math" w:hAnsi="Cambria Math"/>
                </w:rPr>
              </m:ctrlPr>
            </m:radPr>
            <m:deg/>
            <m:e>
              <m:r>
                <w:rPr>
                  <w:rFonts w:ascii="Cambria Math" w:hAnsi="Cambria Math"/>
                </w:rPr>
                <m:t>3</m:t>
              </m:r>
            </m:e>
          </m:rad>
          <m:r>
            <w:rPr>
              <w:rFonts w:ascii="Cambria Math" w:hAnsi="Cambria Math"/>
            </w:rPr>
            <m:t>64.67</m:t>
          </m:r>
        </m:oMath>
      </m:oMathPara>
    </w:p>
    <w:p w14:paraId="7F946955" w14:textId="4051983E" w:rsidR="111F0FEC" w:rsidRPr="0098646A" w:rsidRDefault="111F0FEC" w:rsidP="111F0FEC">
      <w:pPr>
        <w:rPr>
          <w:rFonts w:eastAsiaTheme="minorEastAsia"/>
        </w:rPr>
      </w:pPr>
      <m:oMathPara>
        <m:oMath>
          <m:r>
            <w:rPr>
              <w:rFonts w:ascii="Cambria Math" w:hAnsi="Cambria Math"/>
            </w:rPr>
            <m:t>σ=19.10 </m:t>
          </m:r>
        </m:oMath>
      </m:oMathPara>
    </w:p>
    <w:p w14:paraId="154A571F" w14:textId="77777777" w:rsidR="0098646A" w:rsidRDefault="0098646A" w:rsidP="111F0FEC"/>
    <w:p w14:paraId="5B66A81B" w14:textId="77AAF60F" w:rsidR="36D9FF3A" w:rsidRPr="0098646A" w:rsidRDefault="36D9FF3A" w:rsidP="111F0FEC">
      <w:pPr>
        <w:pStyle w:val="Subttulo"/>
        <w:rPr>
          <w:rFonts w:ascii="Arial" w:hAnsi="Arial" w:cs="Arial"/>
          <w:b/>
          <w:bCs/>
          <w:color w:val="0070C0"/>
          <w:sz w:val="24"/>
          <w:szCs w:val="24"/>
        </w:rPr>
      </w:pPr>
      <w:r w:rsidRPr="0098646A">
        <w:rPr>
          <w:rFonts w:ascii="Arial" w:hAnsi="Arial" w:cs="Arial"/>
          <w:b/>
          <w:bCs/>
          <w:color w:val="0070C0"/>
          <w:sz w:val="24"/>
          <w:szCs w:val="24"/>
        </w:rPr>
        <w:t xml:space="preserve">Porcentajes de los distritos </w:t>
      </w:r>
    </w:p>
    <w:p w14:paraId="10E2FB11" w14:textId="1BC8F264" w:rsidR="4F0A8B43" w:rsidRDefault="4F0A8B43" w:rsidP="0098646A">
      <w:pPr>
        <w:spacing w:line="360" w:lineRule="auto"/>
        <w:jc w:val="both"/>
        <w:rPr>
          <w:rFonts w:ascii="Arial" w:eastAsia="Arial" w:hAnsi="Arial" w:cs="Arial"/>
          <w:sz w:val="22"/>
          <w:szCs w:val="22"/>
        </w:rPr>
      </w:pPr>
      <w:r w:rsidRPr="111F0FEC">
        <w:rPr>
          <w:rFonts w:ascii="Arial" w:eastAsia="Arial" w:hAnsi="Arial" w:cs="Arial"/>
          <w:sz w:val="22"/>
          <w:szCs w:val="22"/>
        </w:rPr>
        <w:t xml:space="preserve">Este análisis se enfoca en determinar el porcentaje de atenciones médicas proporcionadas en cada uno de los distritos de Parcoy, Pataz, Piás, Santiago de Challas, </w:t>
      </w:r>
      <w:proofErr w:type="spellStart"/>
      <w:r w:rsidRPr="111F0FEC">
        <w:rPr>
          <w:rFonts w:ascii="Arial" w:eastAsia="Arial" w:hAnsi="Arial" w:cs="Arial"/>
          <w:sz w:val="22"/>
          <w:szCs w:val="22"/>
        </w:rPr>
        <w:t>Taurija</w:t>
      </w:r>
      <w:proofErr w:type="spellEnd"/>
      <w:r w:rsidRPr="111F0FEC">
        <w:rPr>
          <w:rFonts w:ascii="Arial" w:eastAsia="Arial" w:hAnsi="Arial" w:cs="Arial"/>
          <w:sz w:val="22"/>
          <w:szCs w:val="22"/>
        </w:rPr>
        <w:t xml:space="preserve">, </w:t>
      </w:r>
      <w:proofErr w:type="spellStart"/>
      <w:r w:rsidRPr="111F0FEC">
        <w:rPr>
          <w:rFonts w:ascii="Arial" w:eastAsia="Arial" w:hAnsi="Arial" w:cs="Arial"/>
          <w:sz w:val="22"/>
          <w:szCs w:val="22"/>
        </w:rPr>
        <w:t>Urpay</w:t>
      </w:r>
      <w:proofErr w:type="spellEnd"/>
      <w:r w:rsidRPr="111F0FEC">
        <w:rPr>
          <w:rFonts w:ascii="Arial" w:eastAsia="Arial" w:hAnsi="Arial" w:cs="Arial"/>
          <w:sz w:val="22"/>
          <w:szCs w:val="22"/>
        </w:rPr>
        <w:t xml:space="preserve">, Huamachuco, ubicados en las provincias de Pataz y Sánchez Carrión en la región de La Libertad, durante septiembre de 2020. El objetivo es visualizar la proporción de atenciones que se brindan en cada distrito en relación con el total de atenciones en todos los distritos analizados.  </w:t>
      </w:r>
    </w:p>
    <w:p w14:paraId="07079550" w14:textId="77777777" w:rsidR="0098646A" w:rsidRDefault="0098646A" w:rsidP="0098646A">
      <w:pPr>
        <w:spacing w:line="360" w:lineRule="auto"/>
        <w:jc w:val="both"/>
        <w:rPr>
          <w:rFonts w:ascii="Arial" w:eastAsia="Arial" w:hAnsi="Arial" w:cs="Arial"/>
          <w:sz w:val="22"/>
          <w:szCs w:val="22"/>
        </w:rPr>
      </w:pPr>
    </w:p>
    <w:p w14:paraId="5842271C" w14:textId="658A942D" w:rsidR="111F0FEC" w:rsidRPr="0098646A" w:rsidRDefault="4F0A8B43" w:rsidP="111F0FEC">
      <w:pPr>
        <w:rPr>
          <w:rFonts w:ascii="Arial" w:eastAsiaTheme="majorEastAsia" w:hAnsi="Arial" w:cs="Arial"/>
          <w:b/>
          <w:bCs/>
          <w:color w:val="0070C0"/>
        </w:rPr>
      </w:pPr>
      <w:r w:rsidRPr="0098646A">
        <w:rPr>
          <w:rFonts w:ascii="Arial" w:eastAsiaTheme="majorEastAsia" w:hAnsi="Arial" w:cs="Arial"/>
          <w:b/>
          <w:bCs/>
          <w:color w:val="0070C0"/>
        </w:rPr>
        <w:t>Cálculo de los porcentajes de los distritos</w:t>
      </w:r>
    </w:p>
    <w:p w14:paraId="3B4B8C9A" w14:textId="6C08820B" w:rsidR="111F0FEC" w:rsidRDefault="111F0FEC" w:rsidP="111F0FEC">
      <m:oMathPara>
        <m:oMath>
          <m:r>
            <w:rPr>
              <w:rFonts w:ascii="Cambria Math" w:hAnsi="Cambria Math"/>
            </w:rPr>
            <m:t>Parcoy→ </m:t>
          </m:r>
          <m:f>
            <m:fPr>
              <m:ctrlPr>
                <w:rPr>
                  <w:rFonts w:ascii="Cambria Math" w:hAnsi="Cambria Math"/>
                </w:rPr>
              </m:ctrlPr>
            </m:fPr>
            <m:num>
              <m:r>
                <w:rPr>
                  <w:rFonts w:ascii="Cambria Math" w:hAnsi="Cambria Math"/>
                </w:rPr>
                <m:t>19</m:t>
              </m:r>
            </m:num>
            <m:den>
              <m:r>
                <w:rPr>
                  <w:rFonts w:ascii="Cambria Math" w:hAnsi="Cambria Math"/>
                </w:rPr>
                <m:t>140</m:t>
              </m:r>
            </m:den>
          </m:f>
          <m:r>
            <w:rPr>
              <w:rFonts w:ascii="Cambria Math" w:hAnsi="Cambria Math"/>
            </w:rPr>
            <m:t>⋅100=13.57%</m:t>
          </m:r>
        </m:oMath>
      </m:oMathPara>
    </w:p>
    <w:p w14:paraId="761D93E5" w14:textId="1EC3FB68" w:rsidR="111F0FEC" w:rsidRDefault="111F0FEC" w:rsidP="111F0FEC">
      <m:oMathPara>
        <m:oMath>
          <m:r>
            <w:rPr>
              <w:rFonts w:ascii="Cambria Math" w:hAnsi="Cambria Math"/>
            </w:rPr>
            <m:t>Pataz→ </m:t>
          </m:r>
          <m:f>
            <m:fPr>
              <m:ctrlPr>
                <w:rPr>
                  <w:rFonts w:ascii="Cambria Math" w:hAnsi="Cambria Math"/>
                </w:rPr>
              </m:ctrlPr>
            </m:fPr>
            <m:num>
              <m:r>
                <w:rPr>
                  <w:rFonts w:ascii="Cambria Math" w:hAnsi="Cambria Math"/>
                </w:rPr>
                <m:t>17</m:t>
              </m:r>
            </m:num>
            <m:den>
              <m:r>
                <w:rPr>
                  <w:rFonts w:ascii="Cambria Math" w:hAnsi="Cambria Math"/>
                </w:rPr>
                <m:t>140</m:t>
              </m:r>
            </m:den>
          </m:f>
          <m:r>
            <w:rPr>
              <w:rFonts w:ascii="Cambria Math" w:hAnsi="Cambria Math"/>
            </w:rPr>
            <m:t>⋅100=12.14%</m:t>
          </m:r>
        </m:oMath>
      </m:oMathPara>
    </w:p>
    <w:p w14:paraId="27F64DE2" w14:textId="07B8C3ED" w:rsidR="111F0FEC" w:rsidRDefault="111F0FEC" w:rsidP="111F0FEC">
      <m:oMathPara>
        <m:oMath>
          <m:r>
            <w:rPr>
              <w:rFonts w:ascii="Cambria Math" w:hAnsi="Cambria Math"/>
            </w:rPr>
            <m:t>Pias→ </m:t>
          </m:r>
          <m:f>
            <m:fPr>
              <m:ctrlPr>
                <w:rPr>
                  <w:rFonts w:ascii="Cambria Math" w:hAnsi="Cambria Math"/>
                </w:rPr>
              </m:ctrlPr>
            </m:fPr>
            <m:num>
              <m:r>
                <w:rPr>
                  <w:rFonts w:ascii="Cambria Math" w:hAnsi="Cambria Math"/>
                </w:rPr>
                <m:t>9</m:t>
              </m:r>
            </m:num>
            <m:den>
              <m:r>
                <w:rPr>
                  <w:rFonts w:ascii="Cambria Math" w:hAnsi="Cambria Math"/>
                </w:rPr>
                <m:t>140</m:t>
              </m:r>
            </m:den>
          </m:f>
          <m:r>
            <w:rPr>
              <w:rFonts w:ascii="Cambria Math" w:hAnsi="Cambria Math"/>
            </w:rPr>
            <m:t>⋅100=6.43%</m:t>
          </m:r>
        </m:oMath>
      </m:oMathPara>
    </w:p>
    <w:p w14:paraId="4FF9E935" w14:textId="5AE21141" w:rsidR="111F0FEC" w:rsidRDefault="111F0FEC" w:rsidP="111F0FEC">
      <m:oMathPara>
        <m:oMath>
          <m:r>
            <w:rPr>
              <w:rFonts w:ascii="Cambria Math" w:hAnsi="Cambria Math"/>
            </w:rPr>
            <w:lastRenderedPageBreak/>
            <m:t>Santiago de Challas→ </m:t>
          </m:r>
          <m:f>
            <m:fPr>
              <m:ctrlPr>
                <w:rPr>
                  <w:rFonts w:ascii="Cambria Math" w:hAnsi="Cambria Math"/>
                </w:rPr>
              </m:ctrlPr>
            </m:fPr>
            <m:num>
              <m:r>
                <w:rPr>
                  <w:rFonts w:ascii="Cambria Math" w:hAnsi="Cambria Math"/>
                </w:rPr>
                <m:t>11</m:t>
              </m:r>
            </m:num>
            <m:den>
              <m:r>
                <w:rPr>
                  <w:rFonts w:ascii="Cambria Math" w:hAnsi="Cambria Math"/>
                </w:rPr>
                <m:t>140</m:t>
              </m:r>
            </m:den>
          </m:f>
          <m:r>
            <w:rPr>
              <w:rFonts w:ascii="Cambria Math" w:hAnsi="Cambria Math"/>
            </w:rPr>
            <m:t>⋅100=7.86%</m:t>
          </m:r>
        </m:oMath>
      </m:oMathPara>
    </w:p>
    <w:p w14:paraId="10641096" w14:textId="3B67CD3B" w:rsidR="111F0FEC" w:rsidRDefault="111F0FEC" w:rsidP="111F0FEC">
      <m:oMathPara>
        <m:oMath>
          <m:r>
            <w:rPr>
              <w:rFonts w:ascii="Cambria Math" w:hAnsi="Cambria Math"/>
            </w:rPr>
            <m:t>Taurija→ </m:t>
          </m:r>
          <m:f>
            <m:fPr>
              <m:ctrlPr>
                <w:rPr>
                  <w:rFonts w:ascii="Cambria Math" w:hAnsi="Cambria Math"/>
                </w:rPr>
              </m:ctrlPr>
            </m:fPr>
            <m:num>
              <m:r>
                <w:rPr>
                  <w:rFonts w:ascii="Cambria Math" w:hAnsi="Cambria Math"/>
                </w:rPr>
                <m:t>6</m:t>
              </m:r>
            </m:num>
            <m:den>
              <m:r>
                <w:rPr>
                  <w:rFonts w:ascii="Cambria Math" w:hAnsi="Cambria Math"/>
                </w:rPr>
                <m:t>140</m:t>
              </m:r>
            </m:den>
          </m:f>
          <m:r>
            <w:rPr>
              <w:rFonts w:ascii="Cambria Math" w:hAnsi="Cambria Math"/>
            </w:rPr>
            <m:t>⋅100=4.29%</m:t>
          </m:r>
        </m:oMath>
      </m:oMathPara>
    </w:p>
    <w:p w14:paraId="677DE9AB" w14:textId="24A0E969" w:rsidR="111F0FEC" w:rsidRDefault="111F0FEC" w:rsidP="111F0FEC">
      <m:oMathPara>
        <m:oMath>
          <m:r>
            <w:rPr>
              <w:rFonts w:ascii="Cambria Math" w:hAnsi="Cambria Math"/>
            </w:rPr>
            <m:t>Urpay→ </m:t>
          </m:r>
          <m:f>
            <m:fPr>
              <m:ctrlPr>
                <w:rPr>
                  <w:rFonts w:ascii="Cambria Math" w:hAnsi="Cambria Math"/>
                </w:rPr>
              </m:ctrlPr>
            </m:fPr>
            <m:num>
              <m:r>
                <w:rPr>
                  <w:rFonts w:ascii="Cambria Math" w:hAnsi="Cambria Math"/>
                </w:rPr>
                <m:t>16</m:t>
              </m:r>
            </m:num>
            <m:den>
              <m:r>
                <w:rPr>
                  <w:rFonts w:ascii="Cambria Math" w:hAnsi="Cambria Math"/>
                </w:rPr>
                <m:t>140</m:t>
              </m:r>
            </m:den>
          </m:f>
          <m:r>
            <w:rPr>
              <w:rFonts w:ascii="Cambria Math" w:hAnsi="Cambria Math"/>
            </w:rPr>
            <m:t>⋅100=11.43%</m:t>
          </m:r>
        </m:oMath>
      </m:oMathPara>
    </w:p>
    <w:p w14:paraId="2F9D8732" w14:textId="02CE5481" w:rsidR="111F0FEC" w:rsidRDefault="111F0FEC" w:rsidP="111F0FEC">
      <m:oMathPara>
        <m:oMath>
          <m:r>
            <w:rPr>
              <w:rFonts w:ascii="Cambria Math" w:hAnsi="Cambria Math"/>
            </w:rPr>
            <m:t>Huamachuco→ </m:t>
          </m:r>
          <m:f>
            <m:fPr>
              <m:ctrlPr>
                <w:rPr>
                  <w:rFonts w:ascii="Cambria Math" w:hAnsi="Cambria Math"/>
                </w:rPr>
              </m:ctrlPr>
            </m:fPr>
            <m:num>
              <m:r>
                <w:rPr>
                  <w:rFonts w:ascii="Cambria Math" w:hAnsi="Cambria Math"/>
                </w:rPr>
                <m:t>62</m:t>
              </m:r>
            </m:num>
            <m:den>
              <m:r>
                <w:rPr>
                  <w:rFonts w:ascii="Cambria Math" w:hAnsi="Cambria Math"/>
                </w:rPr>
                <m:t>140</m:t>
              </m:r>
            </m:den>
          </m:f>
          <m:r>
            <w:rPr>
              <w:rFonts w:ascii="Cambria Math" w:hAnsi="Cambria Math"/>
            </w:rPr>
            <m:t>⋅100=44.29%</m:t>
          </m:r>
        </m:oMath>
      </m:oMathPara>
    </w:p>
    <w:p w14:paraId="129823BC" w14:textId="77777777" w:rsidR="009F7E5C" w:rsidRDefault="009F7E5C" w:rsidP="111F0FEC">
      <w:pPr>
        <w:pStyle w:val="Subttulo"/>
        <w:rPr>
          <w:b/>
          <w:bCs/>
          <w:highlight w:val="yellow"/>
        </w:rPr>
      </w:pPr>
    </w:p>
    <w:p w14:paraId="375774A8" w14:textId="5EA19142" w:rsidR="739D6D73" w:rsidRPr="0098646A" w:rsidRDefault="0098646A" w:rsidP="0098646A">
      <w:pPr>
        <w:spacing w:line="360" w:lineRule="auto"/>
        <w:jc w:val="both"/>
        <w:rPr>
          <w:rFonts w:ascii="Arial" w:eastAsiaTheme="majorEastAsia" w:hAnsi="Arial" w:cs="Arial"/>
          <w:b/>
          <w:bCs/>
          <w:color w:val="0070C0"/>
        </w:rPr>
      </w:pPr>
      <w:r>
        <w:rPr>
          <w:noProof/>
          <w:lang w:val="en-US"/>
        </w:rPr>
        <w:drawing>
          <wp:anchor distT="0" distB="0" distL="114300" distR="114300" simplePos="0" relativeHeight="251661312" behindDoc="0" locked="0" layoutInCell="1" allowOverlap="1" wp14:anchorId="2C962FDB" wp14:editId="32F73EC7">
            <wp:simplePos x="0" y="0"/>
            <wp:positionH relativeFrom="column">
              <wp:posOffset>104140</wp:posOffset>
            </wp:positionH>
            <wp:positionV relativeFrom="paragraph">
              <wp:posOffset>3392805</wp:posOffset>
            </wp:positionV>
            <wp:extent cx="5476875" cy="3190875"/>
            <wp:effectExtent l="0" t="0" r="9525" b="9525"/>
            <wp:wrapSquare wrapText="bothSides"/>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76875" cy="3190875"/>
                    </a:xfrm>
                    <a:prstGeom prst="rect">
                      <a:avLst/>
                    </a:prstGeom>
                  </pic:spPr>
                </pic:pic>
              </a:graphicData>
            </a:graphic>
            <wp14:sizeRelH relativeFrom="page">
              <wp14:pctWidth>0</wp14:pctWidth>
            </wp14:sizeRelH>
            <wp14:sizeRelV relativeFrom="page">
              <wp14:pctHeight>0</wp14:pctHeight>
            </wp14:sizeRelV>
          </wp:anchor>
        </w:drawing>
      </w:r>
      <w:r w:rsidRPr="0098646A">
        <w:rPr>
          <w:rFonts w:ascii="Arial" w:eastAsiaTheme="majorEastAsia" w:hAnsi="Arial" w:cs="Arial"/>
          <w:b/>
          <w:bCs/>
          <w:color w:val="0070C0"/>
        </w:rPr>
        <w:drawing>
          <wp:anchor distT="0" distB="0" distL="114300" distR="114300" simplePos="0" relativeHeight="251660288" behindDoc="0" locked="0" layoutInCell="1" allowOverlap="1" wp14:anchorId="4CCFEB38" wp14:editId="53E2C5C8">
            <wp:simplePos x="0" y="0"/>
            <wp:positionH relativeFrom="column">
              <wp:posOffset>104775</wp:posOffset>
            </wp:positionH>
            <wp:positionV relativeFrom="paragraph">
              <wp:posOffset>488315</wp:posOffset>
            </wp:positionV>
            <wp:extent cx="5534025" cy="2905125"/>
            <wp:effectExtent l="0" t="0" r="9525" b="9525"/>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34025" cy="2905125"/>
                    </a:xfrm>
                    <a:prstGeom prst="rect">
                      <a:avLst/>
                    </a:prstGeom>
                  </pic:spPr>
                </pic:pic>
              </a:graphicData>
            </a:graphic>
            <wp14:sizeRelH relativeFrom="page">
              <wp14:pctWidth>0</wp14:pctWidth>
            </wp14:sizeRelH>
            <wp14:sizeRelV relativeFrom="page">
              <wp14:pctHeight>0</wp14:pctHeight>
            </wp14:sizeRelV>
          </wp:anchor>
        </w:drawing>
      </w:r>
      <w:r w:rsidR="739D6D73" w:rsidRPr="0098646A">
        <w:rPr>
          <w:rFonts w:ascii="Arial" w:eastAsiaTheme="majorEastAsia" w:hAnsi="Arial" w:cs="Arial"/>
          <w:b/>
          <w:bCs/>
          <w:color w:val="0070C0"/>
        </w:rPr>
        <w:t xml:space="preserve">Gráfico de los porcentajes de los distritos </w:t>
      </w:r>
    </w:p>
    <w:p w14:paraId="69AB96DE" w14:textId="5B48760B" w:rsidR="063F54AF" w:rsidRDefault="111F0FEC" w:rsidP="0098646A">
      <w:pPr>
        <w:rPr>
          <w:b/>
          <w:bCs/>
        </w:rPr>
      </w:pPr>
      <w:r>
        <w:br w:type="page"/>
      </w:r>
      <w:r w:rsidR="063F54AF" w:rsidRPr="0098646A">
        <w:rPr>
          <w:rFonts w:ascii="Arial" w:eastAsiaTheme="majorEastAsia" w:hAnsi="Arial" w:cs="Arial"/>
          <w:b/>
          <w:bCs/>
          <w:color w:val="0070C0"/>
        </w:rPr>
        <w:lastRenderedPageBreak/>
        <w:t>Media</w:t>
      </w:r>
      <w:r w:rsidR="009F7E5C" w:rsidRPr="0098646A">
        <w:rPr>
          <w:rFonts w:ascii="Arial" w:eastAsiaTheme="majorEastAsia" w:hAnsi="Arial" w:cs="Arial"/>
          <w:b/>
          <w:bCs/>
          <w:color w:val="0070C0"/>
        </w:rPr>
        <w:t xml:space="preserve"> </w:t>
      </w:r>
      <w:r w:rsidR="063F54AF" w:rsidRPr="0098646A">
        <w:rPr>
          <w:rFonts w:ascii="Arial" w:eastAsiaTheme="majorEastAsia" w:hAnsi="Arial" w:cs="Arial"/>
          <w:b/>
          <w:bCs/>
          <w:color w:val="0070C0"/>
        </w:rPr>
        <w:t>de unidad ejecutora</w:t>
      </w:r>
      <w:r w:rsidR="063F54AF" w:rsidRPr="111F0FEC">
        <w:rPr>
          <w:b/>
          <w:bCs/>
        </w:rPr>
        <w:t xml:space="preserve"> </w:t>
      </w:r>
    </w:p>
    <w:p w14:paraId="2E1D5C79" w14:textId="45740FC8" w:rsidR="063F54AF" w:rsidRDefault="063F54AF" w:rsidP="0098646A">
      <w:pPr>
        <w:spacing w:after="0" w:line="360" w:lineRule="auto"/>
        <w:jc w:val="both"/>
        <w:rPr>
          <w:rFonts w:ascii="Arial" w:eastAsia="Arial" w:hAnsi="Arial" w:cs="Arial"/>
          <w:sz w:val="22"/>
          <w:szCs w:val="22"/>
        </w:rPr>
      </w:pPr>
      <w:r w:rsidRPr="111F0FEC">
        <w:rPr>
          <w:rFonts w:ascii="Arial" w:eastAsia="Arial" w:hAnsi="Arial" w:cs="Arial"/>
          <w:sz w:val="22"/>
          <w:szCs w:val="22"/>
        </w:rPr>
        <w:t xml:space="preserve">Este análisis se enfoca en el cálculo de la media de atenciones médicas por unidad ejecutora en la región de La Libertad durante septiembre de 2020. El objetivo es obtener un promedio de las atenciones proporcionadas por cada unidad ejecutora, lo que permitirá comparar su desempeño e identificar áreas que podrían requerir mayor atención o recursos.  </w:t>
      </w:r>
    </w:p>
    <w:p w14:paraId="108E3DC8" w14:textId="77777777" w:rsidR="0098646A" w:rsidRDefault="0098646A" w:rsidP="0098646A">
      <w:pPr>
        <w:spacing w:after="0" w:line="360" w:lineRule="auto"/>
        <w:jc w:val="both"/>
        <w:rPr>
          <w:rFonts w:ascii="Arial" w:eastAsia="Arial" w:hAnsi="Arial" w:cs="Arial"/>
          <w:sz w:val="22"/>
          <w:szCs w:val="22"/>
        </w:rPr>
      </w:pPr>
    </w:p>
    <w:p w14:paraId="7113CCE3" w14:textId="66907B82" w:rsidR="094850AC" w:rsidRDefault="094850AC" w:rsidP="0098646A">
      <w:pPr>
        <w:pStyle w:val="Prrafodelista"/>
        <w:numPr>
          <w:ilvl w:val="0"/>
          <w:numId w:val="9"/>
        </w:numPr>
        <w:spacing w:after="0" w:line="360" w:lineRule="auto"/>
      </w:pPr>
      <w:r w:rsidRPr="111F0FEC">
        <w:t xml:space="preserve">Región la libertad-salud </w:t>
      </w:r>
      <m:oMath>
        <m:r>
          <w:rPr>
            <w:rFonts w:ascii="Cambria Math" w:hAnsi="Cambria Math"/>
          </w:rPr>
          <m:t>→ </m:t>
        </m:r>
      </m:oMath>
      <w:r w:rsidR="4AC59881" w:rsidRPr="111F0FEC">
        <w:t>78</w:t>
      </w:r>
    </w:p>
    <w:p w14:paraId="6D88E42C" w14:textId="54489F1D" w:rsidR="094850AC" w:rsidRDefault="094850AC" w:rsidP="111F0FEC">
      <w:pPr>
        <w:pStyle w:val="Prrafodelista"/>
        <w:numPr>
          <w:ilvl w:val="0"/>
          <w:numId w:val="9"/>
        </w:numPr>
        <w:spacing w:line="360" w:lineRule="auto"/>
      </w:pPr>
      <w:r w:rsidRPr="111F0FEC">
        <w:t xml:space="preserve">Región la libertad-salud Sánchez Carrión </w:t>
      </w:r>
      <m:oMath>
        <m:r>
          <w:rPr>
            <w:rFonts w:ascii="Cambria Math" w:hAnsi="Cambria Math"/>
          </w:rPr>
          <m:t>→ </m:t>
        </m:r>
      </m:oMath>
      <w:r w:rsidR="05294447" w:rsidRPr="111F0FEC">
        <w:t>62</w:t>
      </w:r>
    </w:p>
    <w:p w14:paraId="010D0D35" w14:textId="77777777" w:rsidR="0098646A" w:rsidRDefault="0098646A" w:rsidP="0098646A">
      <w:pPr>
        <w:pStyle w:val="Prrafodelista"/>
        <w:spacing w:line="360" w:lineRule="auto"/>
      </w:pPr>
    </w:p>
    <w:p w14:paraId="3962AE48" w14:textId="6CC04C6B" w:rsidR="063F54AF" w:rsidRDefault="063F54AF" w:rsidP="111F0FEC">
      <w:pPr>
        <w:rPr>
          <w:rFonts w:ascii="Arial" w:eastAsiaTheme="majorEastAsia" w:hAnsi="Arial" w:cs="Arial"/>
          <w:b/>
          <w:bCs/>
          <w:color w:val="0070C0"/>
        </w:rPr>
      </w:pPr>
      <w:r w:rsidRPr="0098646A">
        <w:rPr>
          <w:rFonts w:ascii="Arial" w:eastAsiaTheme="majorEastAsia" w:hAnsi="Arial" w:cs="Arial"/>
          <w:b/>
          <w:bCs/>
          <w:color w:val="0070C0"/>
        </w:rPr>
        <w:t xml:space="preserve">Cálculo de la media de unidad ejecutora </w:t>
      </w:r>
    </w:p>
    <w:p w14:paraId="28409E7C" w14:textId="77777777" w:rsidR="0098646A" w:rsidRPr="0098646A" w:rsidRDefault="0098646A" w:rsidP="111F0FEC">
      <w:pPr>
        <w:rPr>
          <w:rFonts w:ascii="Arial" w:eastAsiaTheme="majorEastAsia" w:hAnsi="Arial" w:cs="Arial"/>
          <w:b/>
          <w:bCs/>
          <w:color w:val="0070C0"/>
        </w:rPr>
      </w:pPr>
    </w:p>
    <w:p w14:paraId="0A30756E" w14:textId="24650B0F" w:rsidR="111F0FEC" w:rsidRDefault="009F7E5C" w:rsidP="111F0FEC">
      <m:oMathPara>
        <m:oMath>
          <m:bar>
            <m:barPr>
              <m:pos m:val="top"/>
              <m:ctrlPr>
                <w:rPr>
                  <w:rFonts w:ascii="Cambria Math" w:hAnsi="Cambria Math"/>
                </w:rPr>
              </m:ctrlPr>
            </m:barPr>
            <m:e>
              <m:r>
                <w:rPr>
                  <w:rFonts w:ascii="Cambria Math" w:hAnsi="Cambria Math"/>
                </w:rPr>
                <m:t>x</m:t>
              </m:r>
            </m:e>
          </m:bar>
          <m:r>
            <w:rPr>
              <w:rFonts w:ascii="Cambria Math" w:hAnsi="Cambria Math"/>
            </w:rPr>
            <m:t>=</m:t>
          </m:r>
          <m:f>
            <m:fPr>
              <m:ctrlPr>
                <w:rPr>
                  <w:rFonts w:ascii="Cambria Math" w:hAnsi="Cambria Math"/>
                </w:rPr>
              </m:ctrlPr>
            </m:fPr>
            <m:num>
              <m:r>
                <w:rPr>
                  <w:rFonts w:ascii="Cambria Math" w:hAnsi="Cambria Math"/>
                </w:rPr>
                <m:t>78+62</m:t>
              </m:r>
            </m:num>
            <m:den>
              <m:r>
                <w:rPr>
                  <w:rFonts w:ascii="Cambria Math" w:hAnsi="Cambria Math"/>
                </w:rPr>
                <m:t>2</m:t>
              </m:r>
            </m:den>
          </m:f>
        </m:oMath>
      </m:oMathPara>
    </w:p>
    <w:p w14:paraId="4A2827C7" w14:textId="520CB291" w:rsidR="111F0FEC" w:rsidRPr="0098646A" w:rsidRDefault="009F7E5C" w:rsidP="111F0FEC">
      <w:pPr>
        <w:rPr>
          <w:rFonts w:eastAsiaTheme="majorEastAsia" w:cstheme="majorBidi"/>
        </w:rPr>
      </w:pPr>
      <m:oMathPara>
        <m:oMath>
          <m:bar>
            <m:barPr>
              <m:pos m:val="top"/>
              <m:ctrlPr>
                <w:rPr>
                  <w:rFonts w:ascii="Cambria Math" w:hAnsi="Cambria Math"/>
                </w:rPr>
              </m:ctrlPr>
            </m:barPr>
            <m:e>
              <m:r>
                <w:rPr>
                  <w:rFonts w:ascii="Cambria Math" w:hAnsi="Cambria Math"/>
                </w:rPr>
                <m:t>x</m:t>
              </m:r>
            </m:e>
          </m:bar>
          <m:r>
            <w:rPr>
              <w:rFonts w:ascii="Cambria Math" w:hAnsi="Cambria Math"/>
            </w:rPr>
            <m:t>=70</m:t>
          </m:r>
        </m:oMath>
      </m:oMathPara>
    </w:p>
    <w:p w14:paraId="4C2B555E" w14:textId="77777777" w:rsidR="0098646A" w:rsidRDefault="0098646A" w:rsidP="111F0FEC">
      <w:pPr>
        <w:rPr>
          <w:rStyle w:val="SubttuloCar"/>
          <w:b/>
          <w:bCs/>
        </w:rPr>
      </w:pPr>
    </w:p>
    <w:p w14:paraId="3928FD03" w14:textId="407D2ABF" w:rsidR="063F54AF" w:rsidRDefault="063F54AF" w:rsidP="0098646A">
      <w:pPr>
        <w:rPr>
          <w:b/>
          <w:bCs/>
        </w:rPr>
      </w:pPr>
      <w:r w:rsidRPr="111F0FEC">
        <w:rPr>
          <w:b/>
          <w:bCs/>
        </w:rPr>
        <w:t xml:space="preserve"> </w:t>
      </w:r>
      <w:r w:rsidR="4EC932FD" w:rsidRPr="0098646A">
        <w:rPr>
          <w:rFonts w:ascii="Arial" w:eastAsiaTheme="majorEastAsia" w:hAnsi="Arial" w:cs="Arial"/>
          <w:b/>
          <w:bCs/>
          <w:color w:val="0070C0"/>
        </w:rPr>
        <w:t>Desviación estándar de unidad ejecutora</w:t>
      </w:r>
      <w:r w:rsidR="4EC932FD" w:rsidRPr="111F0FEC">
        <w:rPr>
          <w:b/>
          <w:bCs/>
        </w:rPr>
        <w:t xml:space="preserve"> </w:t>
      </w:r>
    </w:p>
    <w:p w14:paraId="1A9F282E" w14:textId="3576D82E" w:rsidR="1D79DC18" w:rsidRDefault="1D79DC18" w:rsidP="0098646A">
      <w:pPr>
        <w:spacing w:after="0" w:line="360" w:lineRule="auto"/>
        <w:jc w:val="both"/>
        <w:rPr>
          <w:rFonts w:ascii="Arial" w:eastAsia="Arial" w:hAnsi="Arial" w:cs="Arial"/>
          <w:sz w:val="22"/>
          <w:szCs w:val="22"/>
        </w:rPr>
      </w:pPr>
      <w:r w:rsidRPr="111F0FEC">
        <w:rPr>
          <w:rFonts w:ascii="Arial" w:eastAsia="Arial" w:hAnsi="Arial" w:cs="Arial"/>
          <w:sz w:val="22"/>
          <w:szCs w:val="22"/>
        </w:rPr>
        <w:t>Este análisis se enfoca en el cálculo de la desviación estándar de las atenciones médicas por unidad ejecutora en la región de La Libertad durante septiembre de 2020. El objetivo es medir la dispersión de las atenciones en cada unidad ejecutora con respecto a su media, lo que permitirá identificar la variabilidad en la prestación de servicios de salud a nivel administrativo</w:t>
      </w:r>
    </w:p>
    <w:p w14:paraId="2B503F2B" w14:textId="77777777" w:rsidR="0098646A" w:rsidRDefault="0098646A" w:rsidP="0098646A">
      <w:pPr>
        <w:spacing w:after="0" w:line="360" w:lineRule="auto"/>
        <w:rPr>
          <w:rFonts w:ascii="Arial" w:eastAsia="Arial" w:hAnsi="Arial" w:cs="Arial"/>
          <w:sz w:val="22"/>
          <w:szCs w:val="22"/>
        </w:rPr>
      </w:pPr>
    </w:p>
    <w:p w14:paraId="38AC6248" w14:textId="0430ED09" w:rsidR="26A0E52C" w:rsidRDefault="26A0E52C" w:rsidP="0098646A">
      <w:pPr>
        <w:spacing w:after="0"/>
        <w:rPr>
          <w:rFonts w:ascii="Arial" w:eastAsiaTheme="majorEastAsia" w:hAnsi="Arial" w:cs="Arial"/>
          <w:b/>
          <w:bCs/>
          <w:color w:val="0070C0"/>
        </w:rPr>
      </w:pPr>
      <w:r w:rsidRPr="0098646A">
        <w:rPr>
          <w:rFonts w:ascii="Arial" w:eastAsiaTheme="majorEastAsia" w:hAnsi="Arial" w:cs="Arial"/>
          <w:b/>
          <w:bCs/>
          <w:color w:val="0070C0"/>
        </w:rPr>
        <w:t>Cálculo de la desviación estándar de unidad ejecutora</w:t>
      </w:r>
    </w:p>
    <w:p w14:paraId="64022CC9" w14:textId="77777777" w:rsidR="0098646A" w:rsidRPr="0098646A" w:rsidRDefault="0098646A" w:rsidP="0098646A">
      <w:pPr>
        <w:spacing w:after="0"/>
        <w:rPr>
          <w:rFonts w:ascii="Arial" w:eastAsiaTheme="majorEastAsia" w:hAnsi="Arial" w:cs="Arial"/>
          <w:b/>
          <w:bCs/>
          <w:color w:val="0070C0"/>
        </w:rPr>
      </w:pPr>
    </w:p>
    <w:p w14:paraId="69A364A7" w14:textId="09F633D0" w:rsidR="4178BC1C" w:rsidRPr="0098646A" w:rsidRDefault="4178BC1C" w:rsidP="111F0FEC">
      <w:pPr>
        <w:pStyle w:val="Prrafodelista"/>
        <w:numPr>
          <w:ilvl w:val="0"/>
          <w:numId w:val="8"/>
        </w:numPr>
        <w:rPr>
          <w:rStyle w:val="SubttuloCar"/>
          <w:rFonts w:ascii="Arial" w:hAnsi="Arial" w:cs="Arial"/>
          <w:b/>
          <w:bCs/>
          <w:sz w:val="24"/>
          <w:szCs w:val="24"/>
        </w:rPr>
      </w:pPr>
      <w:r w:rsidRPr="0098646A">
        <w:rPr>
          <w:rStyle w:val="SubttuloCar"/>
          <w:rFonts w:ascii="Arial" w:hAnsi="Arial" w:cs="Arial"/>
          <w:b/>
          <w:bCs/>
          <w:sz w:val="24"/>
          <w:szCs w:val="24"/>
        </w:rPr>
        <w:t xml:space="preserve">Poblacional </w:t>
      </w:r>
    </w:p>
    <w:p w14:paraId="15E864AB" w14:textId="168CD44B" w:rsidR="111F0FEC" w:rsidRDefault="111F0FEC" w:rsidP="111F0FEC">
      <w:pPr>
        <w:rPr>
          <w:rStyle w:val="SubttuloCar"/>
          <w:b/>
          <w:bCs/>
          <w:sz w:val="24"/>
          <w:szCs w:val="24"/>
        </w:rPr>
      </w:pPr>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78-70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62-70</m:t>
                          </m:r>
                        </m:e>
                      </m:d>
                    </m:e>
                    <m:sup>
                      <m:r>
                        <w:rPr>
                          <w:rFonts w:ascii="Cambria Math" w:hAnsi="Cambria Math"/>
                        </w:rPr>
                        <m:t>2</m:t>
                      </m:r>
                    </m:sup>
                  </m:sSup>
                </m:num>
                <m:den>
                  <m:r>
                    <w:rPr>
                      <w:rFonts w:ascii="Cambria Math" w:hAnsi="Cambria Math"/>
                    </w:rPr>
                    <m:t>2</m:t>
                  </m:r>
                </m:den>
              </m:f>
            </m:e>
          </m:rad>
        </m:oMath>
      </m:oMathPara>
    </w:p>
    <w:p w14:paraId="5CE2B3B9" w14:textId="563E2F3A" w:rsidR="111F0FEC" w:rsidRDefault="111F0FEC" w:rsidP="111F0FEC">
      <m:oMathPara>
        <m:oMath>
          <m:r>
            <w:rPr>
              <w:rFonts w:ascii="Cambria Math" w:hAnsi="Cambria Math"/>
            </w:rPr>
            <m:t>σ=</m:t>
          </m:r>
          <m:rad>
            <m:radPr>
              <m:degHide m:val="1"/>
              <m:ctrlPr>
                <w:rPr>
                  <w:rFonts w:ascii="Cambria Math" w:hAnsi="Cambria Math"/>
                </w:rPr>
              </m:ctrlPr>
            </m:radPr>
            <m:deg/>
            <m:e>
              <m:r>
                <w:rPr>
                  <w:rFonts w:ascii="Cambria Math" w:hAnsi="Cambria Math"/>
                </w:rPr>
                <m:t>6</m:t>
              </m:r>
            </m:e>
          </m:rad>
          <m:r>
            <w:rPr>
              <w:rFonts w:ascii="Cambria Math" w:hAnsi="Cambria Math"/>
            </w:rPr>
            <m:t>4</m:t>
          </m:r>
        </m:oMath>
      </m:oMathPara>
    </w:p>
    <w:p w14:paraId="36EDCD75" w14:textId="07EF49E0" w:rsidR="111F0FEC" w:rsidRDefault="111F0FEC" w:rsidP="111F0FEC">
      <m:oMathPara>
        <m:oMath>
          <m:r>
            <w:rPr>
              <w:rFonts w:ascii="Cambria Math" w:hAnsi="Cambria Math"/>
            </w:rPr>
            <m:t>σ=8 </m:t>
          </m:r>
        </m:oMath>
      </m:oMathPara>
    </w:p>
    <w:p w14:paraId="10AD4F8B" w14:textId="0D427D38" w:rsidR="676B1EDD" w:rsidRPr="0098646A" w:rsidRDefault="676B1EDD" w:rsidP="111F0FEC">
      <w:pPr>
        <w:pStyle w:val="Prrafodelista"/>
        <w:numPr>
          <w:ilvl w:val="0"/>
          <w:numId w:val="7"/>
        </w:numPr>
        <w:rPr>
          <w:rStyle w:val="SubttuloCar"/>
          <w:rFonts w:ascii="Arial" w:hAnsi="Arial" w:cs="Arial"/>
          <w:b/>
          <w:bCs/>
          <w:sz w:val="24"/>
          <w:szCs w:val="24"/>
        </w:rPr>
      </w:pPr>
      <w:r w:rsidRPr="0098646A">
        <w:rPr>
          <w:rStyle w:val="SubttuloCar"/>
          <w:rFonts w:ascii="Arial" w:hAnsi="Arial" w:cs="Arial"/>
          <w:b/>
          <w:bCs/>
          <w:sz w:val="24"/>
          <w:szCs w:val="24"/>
        </w:rPr>
        <w:t xml:space="preserve">Muestral </w:t>
      </w:r>
    </w:p>
    <w:p w14:paraId="55AEFDD6" w14:textId="72E4F988" w:rsidR="111F0FEC" w:rsidRDefault="111F0FEC" w:rsidP="111F0FEC">
      <w:pPr>
        <w:rPr>
          <w:rStyle w:val="SubttuloCar"/>
          <w:b/>
          <w:bCs/>
          <w:sz w:val="24"/>
          <w:szCs w:val="24"/>
        </w:rPr>
      </w:pPr>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78-70</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62-70</m:t>
                          </m:r>
                        </m:e>
                      </m:d>
                    </m:e>
                    <m:sup>
                      <m:r>
                        <w:rPr>
                          <w:rFonts w:ascii="Cambria Math" w:hAnsi="Cambria Math"/>
                        </w:rPr>
                        <m:t>2</m:t>
                      </m:r>
                    </m:sup>
                  </m:sSup>
                </m:num>
                <m:den>
                  <m:r>
                    <w:rPr>
                      <w:rFonts w:ascii="Cambria Math" w:hAnsi="Cambria Math"/>
                    </w:rPr>
                    <m:t>2-1</m:t>
                  </m:r>
                </m:den>
              </m:f>
            </m:e>
          </m:rad>
        </m:oMath>
      </m:oMathPara>
    </w:p>
    <w:p w14:paraId="78E9EE13" w14:textId="006295CB" w:rsidR="111F0FEC" w:rsidRDefault="111F0FEC" w:rsidP="111F0FEC">
      <m:oMathPara>
        <m:oMath>
          <m:r>
            <w:rPr>
              <w:rFonts w:ascii="Cambria Math" w:hAnsi="Cambria Math"/>
            </w:rPr>
            <w:lastRenderedPageBreak/>
            <m:t>σ=</m:t>
          </m:r>
          <m:rad>
            <m:radPr>
              <m:degHide m:val="1"/>
              <m:ctrlPr>
                <w:rPr>
                  <w:rFonts w:ascii="Cambria Math" w:hAnsi="Cambria Math"/>
                </w:rPr>
              </m:ctrlPr>
            </m:radPr>
            <m:deg/>
            <m:e>
              <m:r>
                <w:rPr>
                  <w:rFonts w:ascii="Cambria Math" w:hAnsi="Cambria Math"/>
                </w:rPr>
                <m:t>1</m:t>
              </m:r>
            </m:e>
          </m:rad>
          <m:r>
            <w:rPr>
              <w:rFonts w:ascii="Cambria Math" w:hAnsi="Cambria Math"/>
            </w:rPr>
            <m:t>28</m:t>
          </m:r>
        </m:oMath>
      </m:oMathPara>
    </w:p>
    <w:p w14:paraId="243F2F56" w14:textId="5F1B21A6" w:rsidR="111F0FEC" w:rsidRDefault="111F0FEC" w:rsidP="111F0FEC">
      <m:oMathPara>
        <m:oMath>
          <m:r>
            <w:rPr>
              <w:rFonts w:ascii="Cambria Math" w:hAnsi="Cambria Math"/>
            </w:rPr>
            <m:t>σ=11.31 </m:t>
          </m:r>
        </m:oMath>
      </m:oMathPara>
    </w:p>
    <w:p w14:paraId="51BD92C8" w14:textId="13ADDFD6" w:rsidR="111F0FEC" w:rsidRDefault="111F0FEC" w:rsidP="111F0FEC"/>
    <w:p w14:paraId="5E70C3D2" w14:textId="53BE148F" w:rsidR="127589A5" w:rsidRPr="0098646A" w:rsidRDefault="1D0AB199" w:rsidP="111F0FEC">
      <w:pPr>
        <w:rPr>
          <w:rFonts w:ascii="Arial" w:eastAsiaTheme="majorEastAsia" w:hAnsi="Arial" w:cs="Arial"/>
          <w:b/>
          <w:bCs/>
          <w:color w:val="0070C0"/>
        </w:rPr>
      </w:pPr>
      <w:r w:rsidRPr="0098646A">
        <w:rPr>
          <w:rFonts w:ascii="Arial" w:eastAsiaTheme="majorEastAsia" w:hAnsi="Arial" w:cs="Arial"/>
          <w:b/>
          <w:bCs/>
          <w:color w:val="0070C0"/>
        </w:rPr>
        <w:t>Po</w:t>
      </w:r>
      <w:r w:rsidR="127589A5" w:rsidRPr="0098646A">
        <w:rPr>
          <w:rFonts w:ascii="Arial" w:eastAsiaTheme="majorEastAsia" w:hAnsi="Arial" w:cs="Arial"/>
          <w:b/>
          <w:bCs/>
          <w:color w:val="0070C0"/>
        </w:rPr>
        <w:t>rcentaje de unidad ejecutora</w:t>
      </w:r>
      <w:r w:rsidR="127589A5" w:rsidRPr="0098646A">
        <w:rPr>
          <w:rFonts w:ascii="Arial" w:hAnsi="Arial" w:cs="Arial"/>
          <w:color w:val="0070C0"/>
        </w:rPr>
        <w:t xml:space="preserve"> </w:t>
      </w:r>
    </w:p>
    <w:p w14:paraId="76786378" w14:textId="3E27A364" w:rsidR="31BA8EE7" w:rsidRDefault="31BA8EE7" w:rsidP="0098646A">
      <w:pPr>
        <w:spacing w:line="360" w:lineRule="auto"/>
        <w:jc w:val="both"/>
        <w:rPr>
          <w:rFonts w:ascii="Arial" w:eastAsia="Arial" w:hAnsi="Arial" w:cs="Arial"/>
          <w:sz w:val="22"/>
          <w:szCs w:val="22"/>
        </w:rPr>
      </w:pPr>
      <w:r w:rsidRPr="111F0FEC">
        <w:rPr>
          <w:rFonts w:ascii="Arial" w:eastAsia="Arial" w:hAnsi="Arial" w:cs="Arial"/>
          <w:sz w:val="22"/>
          <w:szCs w:val="22"/>
        </w:rPr>
        <w:t xml:space="preserve">Este análisis se enfoca en determinar el porcentaje de atenciones médicas proporcionadas por cada unidad ejecutora en la región de La Libertad durante septiembre de 2020. El objetivo es visualizar la proporción de atenciones que se brindan por cada unidad ejecutora en relación con el total de atenciones en la región.  </w:t>
      </w:r>
    </w:p>
    <w:p w14:paraId="11B40D52" w14:textId="77777777" w:rsidR="0098646A" w:rsidRDefault="0098646A" w:rsidP="0098646A">
      <w:pPr>
        <w:spacing w:line="360" w:lineRule="auto"/>
        <w:jc w:val="both"/>
        <w:rPr>
          <w:rStyle w:val="SubttuloCar"/>
          <w:rFonts w:ascii="Arial" w:eastAsia="Arial" w:hAnsi="Arial" w:cs="Arial"/>
          <w:sz w:val="22"/>
          <w:szCs w:val="22"/>
        </w:rPr>
      </w:pPr>
    </w:p>
    <w:p w14:paraId="65F499DB" w14:textId="436FBC09" w:rsidR="31BA8EE7" w:rsidRDefault="31BA8EE7" w:rsidP="111F0FEC">
      <w:pPr>
        <w:rPr>
          <w:rFonts w:ascii="Arial" w:eastAsiaTheme="majorEastAsia" w:hAnsi="Arial" w:cs="Arial"/>
          <w:b/>
          <w:bCs/>
          <w:color w:val="0070C0"/>
        </w:rPr>
      </w:pPr>
      <w:r w:rsidRPr="0098646A">
        <w:rPr>
          <w:rFonts w:ascii="Arial" w:eastAsiaTheme="majorEastAsia" w:hAnsi="Arial" w:cs="Arial"/>
          <w:b/>
          <w:bCs/>
          <w:color w:val="0070C0"/>
        </w:rPr>
        <w:t xml:space="preserve">Cálculo del porcentaje de unidad ejecutora </w:t>
      </w:r>
    </w:p>
    <w:p w14:paraId="308D766B" w14:textId="77777777" w:rsidR="0098646A" w:rsidRPr="0098646A" w:rsidRDefault="0098646A" w:rsidP="111F0FEC">
      <w:pPr>
        <w:rPr>
          <w:rFonts w:ascii="Arial" w:eastAsiaTheme="majorEastAsia" w:hAnsi="Arial" w:cs="Arial"/>
          <w:b/>
          <w:bCs/>
          <w:color w:val="0070C0"/>
        </w:rPr>
      </w:pPr>
    </w:p>
    <w:p w14:paraId="75F18D73" w14:textId="7B8E0F8B" w:rsidR="111F0FEC" w:rsidRDefault="111F0FEC" w:rsidP="111F0FEC">
      <m:oMathPara>
        <m:oMath>
          <m:r>
            <w:rPr>
              <w:rFonts w:ascii="Cambria Math" w:hAnsi="Cambria Math"/>
            </w:rPr>
            <m:t>Region la libertad-salud→ </m:t>
          </m:r>
          <m:f>
            <m:fPr>
              <m:ctrlPr>
                <w:rPr>
                  <w:rFonts w:ascii="Cambria Math" w:hAnsi="Cambria Math"/>
                </w:rPr>
              </m:ctrlPr>
            </m:fPr>
            <m:num>
              <m:r>
                <w:rPr>
                  <w:rFonts w:ascii="Cambria Math" w:hAnsi="Cambria Math"/>
                </w:rPr>
                <m:t>78</m:t>
              </m:r>
            </m:num>
            <m:den>
              <m:r>
                <w:rPr>
                  <w:rFonts w:ascii="Cambria Math" w:hAnsi="Cambria Math"/>
                </w:rPr>
                <m:t>140</m:t>
              </m:r>
            </m:den>
          </m:f>
          <m:r>
            <w:rPr>
              <w:rFonts w:ascii="Cambria Math" w:hAnsi="Cambria Math"/>
            </w:rPr>
            <m:t>⋅100=55.71%</m:t>
          </m:r>
        </m:oMath>
      </m:oMathPara>
    </w:p>
    <w:p w14:paraId="43AC232B" w14:textId="06AAE3B4" w:rsidR="009F7E5C" w:rsidRPr="0098646A" w:rsidRDefault="111F0FEC" w:rsidP="0098646A">
      <w:pPr>
        <w:rPr>
          <w:rFonts w:eastAsiaTheme="minorEastAsia"/>
        </w:rPr>
      </w:pPr>
      <m:oMathPara>
        <m:oMath>
          <m:r>
            <w:rPr>
              <w:rFonts w:ascii="Cambria Math" w:hAnsi="Cambria Math"/>
            </w:rPr>
            <m:t>Region la libertad-salud Sanchez Carrion → </m:t>
          </m:r>
          <m:f>
            <m:fPr>
              <m:ctrlPr>
                <w:rPr>
                  <w:rFonts w:ascii="Cambria Math" w:hAnsi="Cambria Math"/>
                </w:rPr>
              </m:ctrlPr>
            </m:fPr>
            <m:num>
              <m:r>
                <w:rPr>
                  <w:rFonts w:ascii="Cambria Math" w:hAnsi="Cambria Math"/>
                </w:rPr>
                <m:t>62</m:t>
              </m:r>
            </m:num>
            <m:den>
              <m:r>
                <w:rPr>
                  <w:rFonts w:ascii="Cambria Math" w:hAnsi="Cambria Math"/>
                </w:rPr>
                <m:t>140</m:t>
              </m:r>
            </m:den>
          </m:f>
          <m:r>
            <w:rPr>
              <w:rFonts w:ascii="Cambria Math" w:hAnsi="Cambria Math"/>
            </w:rPr>
            <m:t>⋅100=44.29%</m:t>
          </m:r>
        </m:oMath>
      </m:oMathPara>
    </w:p>
    <w:p w14:paraId="64EE146E" w14:textId="77777777" w:rsidR="0098646A" w:rsidRPr="0098646A" w:rsidRDefault="0098646A" w:rsidP="0098646A"/>
    <w:p w14:paraId="398DFD8B" w14:textId="2AE238DC" w:rsidR="6EB7ABBC" w:rsidRPr="0098646A" w:rsidRDefault="6EB7ABBC" w:rsidP="111F0FEC">
      <w:pPr>
        <w:pStyle w:val="Subttulo"/>
        <w:rPr>
          <w:rFonts w:ascii="Arial" w:hAnsi="Arial" w:cs="Arial"/>
          <w:b/>
          <w:bCs/>
          <w:color w:val="0070C0"/>
          <w:sz w:val="24"/>
          <w:szCs w:val="24"/>
        </w:rPr>
      </w:pPr>
      <w:r w:rsidRPr="0098646A">
        <w:rPr>
          <w:rFonts w:ascii="Arial" w:hAnsi="Arial" w:cs="Arial"/>
          <w:b/>
          <w:bCs/>
          <w:color w:val="0070C0"/>
          <w:sz w:val="24"/>
          <w:szCs w:val="24"/>
        </w:rPr>
        <w:t>Gráfico d</w:t>
      </w:r>
      <w:r w:rsidR="7F43AE29" w:rsidRPr="0098646A">
        <w:rPr>
          <w:rFonts w:ascii="Arial" w:hAnsi="Arial" w:cs="Arial"/>
          <w:b/>
          <w:bCs/>
          <w:color w:val="0070C0"/>
          <w:sz w:val="24"/>
          <w:szCs w:val="24"/>
        </w:rPr>
        <w:t xml:space="preserve">e </w:t>
      </w:r>
      <w:r w:rsidRPr="0098646A">
        <w:rPr>
          <w:rFonts w:ascii="Arial" w:hAnsi="Arial" w:cs="Arial"/>
          <w:b/>
          <w:bCs/>
          <w:color w:val="0070C0"/>
          <w:sz w:val="24"/>
          <w:szCs w:val="24"/>
        </w:rPr>
        <w:t xml:space="preserve">porcentajes de unidad ejecutora </w:t>
      </w:r>
    </w:p>
    <w:p w14:paraId="34F02961" w14:textId="2B521A3C" w:rsidR="009F7E5C" w:rsidRPr="009F7E5C" w:rsidRDefault="009F7E5C" w:rsidP="009F7E5C">
      <w:r>
        <w:rPr>
          <w:noProof/>
          <w:lang w:val="en-US"/>
        </w:rPr>
        <w:drawing>
          <wp:anchor distT="0" distB="0" distL="114300" distR="114300" simplePos="0" relativeHeight="251662336" behindDoc="0" locked="0" layoutInCell="1" allowOverlap="1" wp14:anchorId="6D29C108" wp14:editId="697C6235">
            <wp:simplePos x="0" y="0"/>
            <wp:positionH relativeFrom="column">
              <wp:posOffset>227965</wp:posOffset>
            </wp:positionH>
            <wp:positionV relativeFrom="paragraph">
              <wp:posOffset>250825</wp:posOffset>
            </wp:positionV>
            <wp:extent cx="5248275" cy="3514725"/>
            <wp:effectExtent l="0" t="0" r="9525" b="9525"/>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48275" cy="3514725"/>
                    </a:xfrm>
                    <a:prstGeom prst="rect">
                      <a:avLst/>
                    </a:prstGeom>
                  </pic:spPr>
                </pic:pic>
              </a:graphicData>
            </a:graphic>
            <wp14:sizeRelH relativeFrom="page">
              <wp14:pctWidth>0</wp14:pctWidth>
            </wp14:sizeRelH>
            <wp14:sizeRelV relativeFrom="page">
              <wp14:pctHeight>0</wp14:pctHeight>
            </wp14:sizeRelV>
          </wp:anchor>
        </w:drawing>
      </w:r>
    </w:p>
    <w:p w14:paraId="779CC74C" w14:textId="77777777" w:rsidR="0098646A" w:rsidRDefault="0098646A" w:rsidP="0098646A">
      <w:pPr>
        <w:spacing w:line="360" w:lineRule="auto"/>
        <w:rPr>
          <w:rStyle w:val="SubttuloCar"/>
          <w:b/>
          <w:bCs/>
        </w:rPr>
      </w:pPr>
    </w:p>
    <w:p w14:paraId="306A5997" w14:textId="7543B892" w:rsidR="0098646A" w:rsidRDefault="0098646A" w:rsidP="0098646A">
      <w:pPr>
        <w:spacing w:line="360" w:lineRule="auto"/>
        <w:rPr>
          <w:rStyle w:val="SubttuloCar"/>
          <w:b/>
          <w:bCs/>
        </w:rPr>
      </w:pPr>
      <w:r>
        <w:rPr>
          <w:noProof/>
          <w:lang w:val="en-US"/>
        </w:rPr>
        <w:lastRenderedPageBreak/>
        <w:drawing>
          <wp:anchor distT="0" distB="0" distL="114300" distR="114300" simplePos="0" relativeHeight="251663360" behindDoc="0" locked="0" layoutInCell="1" allowOverlap="1" wp14:anchorId="750EACD6" wp14:editId="24A38C88">
            <wp:simplePos x="0" y="0"/>
            <wp:positionH relativeFrom="column">
              <wp:posOffset>695325</wp:posOffset>
            </wp:positionH>
            <wp:positionV relativeFrom="paragraph">
              <wp:posOffset>0</wp:posOffset>
            </wp:positionV>
            <wp:extent cx="4419600" cy="4238625"/>
            <wp:effectExtent l="0" t="0" r="0" b="9525"/>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19600" cy="4238625"/>
                    </a:xfrm>
                    <a:prstGeom prst="rect">
                      <a:avLst/>
                    </a:prstGeom>
                  </pic:spPr>
                </pic:pic>
              </a:graphicData>
            </a:graphic>
            <wp14:sizeRelH relativeFrom="page">
              <wp14:pctWidth>0</wp14:pctWidth>
            </wp14:sizeRelH>
            <wp14:sizeRelV relativeFrom="page">
              <wp14:pctHeight>0</wp14:pctHeight>
            </wp14:sizeRelV>
          </wp:anchor>
        </w:drawing>
      </w:r>
    </w:p>
    <w:p w14:paraId="292AD389" w14:textId="34BF02C6" w:rsidR="0098646A" w:rsidRDefault="0098646A" w:rsidP="0098646A">
      <w:pPr>
        <w:spacing w:line="360" w:lineRule="auto"/>
        <w:rPr>
          <w:rStyle w:val="SubttuloCar"/>
          <w:b/>
          <w:bCs/>
        </w:rPr>
      </w:pPr>
    </w:p>
    <w:p w14:paraId="4702E680" w14:textId="6F03864A" w:rsidR="0098646A" w:rsidRDefault="0098646A" w:rsidP="0098646A">
      <w:pPr>
        <w:spacing w:line="360" w:lineRule="auto"/>
        <w:rPr>
          <w:rStyle w:val="SubttuloCar"/>
          <w:b/>
          <w:bCs/>
        </w:rPr>
      </w:pPr>
    </w:p>
    <w:p w14:paraId="367FD396" w14:textId="6C164DF9" w:rsidR="0098646A" w:rsidRDefault="0098646A" w:rsidP="0098646A">
      <w:pPr>
        <w:spacing w:line="360" w:lineRule="auto"/>
        <w:rPr>
          <w:rStyle w:val="SubttuloCar"/>
          <w:b/>
          <w:bCs/>
        </w:rPr>
      </w:pPr>
    </w:p>
    <w:p w14:paraId="4D0BEC38" w14:textId="2B94A94C" w:rsidR="0098646A" w:rsidRDefault="0098646A" w:rsidP="0098646A">
      <w:pPr>
        <w:spacing w:line="360" w:lineRule="auto"/>
        <w:rPr>
          <w:rStyle w:val="SubttuloCar"/>
          <w:b/>
          <w:bCs/>
        </w:rPr>
      </w:pPr>
    </w:p>
    <w:p w14:paraId="7C01876D" w14:textId="384E2C63" w:rsidR="0098646A" w:rsidRDefault="0098646A" w:rsidP="0098646A">
      <w:pPr>
        <w:spacing w:line="360" w:lineRule="auto"/>
        <w:rPr>
          <w:rStyle w:val="SubttuloCar"/>
          <w:b/>
          <w:bCs/>
        </w:rPr>
      </w:pPr>
    </w:p>
    <w:p w14:paraId="0838143D" w14:textId="420CA443" w:rsidR="0098646A" w:rsidRDefault="0098646A" w:rsidP="0098646A">
      <w:pPr>
        <w:spacing w:line="360" w:lineRule="auto"/>
        <w:rPr>
          <w:rStyle w:val="SubttuloCar"/>
          <w:b/>
          <w:bCs/>
        </w:rPr>
      </w:pPr>
    </w:p>
    <w:p w14:paraId="7A06757A" w14:textId="34A578E7" w:rsidR="0098646A" w:rsidRDefault="0098646A" w:rsidP="0098646A">
      <w:pPr>
        <w:spacing w:line="360" w:lineRule="auto"/>
        <w:rPr>
          <w:rStyle w:val="SubttuloCar"/>
          <w:b/>
          <w:bCs/>
        </w:rPr>
      </w:pPr>
    </w:p>
    <w:p w14:paraId="4B1BF71B" w14:textId="0AE3A1B3" w:rsidR="0098646A" w:rsidRDefault="0098646A" w:rsidP="0098646A">
      <w:pPr>
        <w:spacing w:line="360" w:lineRule="auto"/>
        <w:rPr>
          <w:rStyle w:val="SubttuloCar"/>
          <w:b/>
          <w:bCs/>
        </w:rPr>
      </w:pPr>
    </w:p>
    <w:p w14:paraId="59BF102A" w14:textId="11DC07AF" w:rsidR="0098646A" w:rsidRDefault="0098646A" w:rsidP="0098646A">
      <w:pPr>
        <w:spacing w:line="360" w:lineRule="auto"/>
        <w:rPr>
          <w:rStyle w:val="SubttuloCar"/>
          <w:b/>
          <w:bCs/>
        </w:rPr>
      </w:pPr>
    </w:p>
    <w:p w14:paraId="7642F3F6" w14:textId="3153075D" w:rsidR="0098646A" w:rsidRDefault="0098646A" w:rsidP="0098646A">
      <w:pPr>
        <w:spacing w:line="360" w:lineRule="auto"/>
        <w:rPr>
          <w:rStyle w:val="SubttuloCar"/>
          <w:b/>
          <w:bCs/>
        </w:rPr>
      </w:pPr>
    </w:p>
    <w:p w14:paraId="74B1797E" w14:textId="3785AB2B" w:rsidR="49B80A79" w:rsidRPr="0098646A" w:rsidRDefault="49B80A79" w:rsidP="0098646A">
      <w:pPr>
        <w:spacing w:line="360" w:lineRule="auto"/>
        <w:rPr>
          <w:rFonts w:ascii="Arial" w:eastAsiaTheme="majorEastAsia" w:hAnsi="Arial" w:cs="Arial"/>
          <w:b/>
          <w:bCs/>
          <w:color w:val="0070C0"/>
        </w:rPr>
      </w:pPr>
      <w:r w:rsidRPr="0098646A">
        <w:rPr>
          <w:rFonts w:ascii="Arial" w:eastAsiaTheme="majorEastAsia" w:hAnsi="Arial" w:cs="Arial"/>
          <w:b/>
          <w:bCs/>
          <w:color w:val="0070C0"/>
        </w:rPr>
        <w:t xml:space="preserve">Media de </w:t>
      </w:r>
      <w:proofErr w:type="spellStart"/>
      <w:r w:rsidRPr="0098646A">
        <w:rPr>
          <w:rFonts w:ascii="Arial" w:eastAsiaTheme="majorEastAsia" w:hAnsi="Arial" w:cs="Arial"/>
          <w:b/>
          <w:bCs/>
          <w:color w:val="0070C0"/>
        </w:rPr>
        <w:t>ipress</w:t>
      </w:r>
      <w:proofErr w:type="spellEnd"/>
      <w:r w:rsidRPr="0098646A">
        <w:rPr>
          <w:rFonts w:ascii="Arial" w:eastAsiaTheme="majorEastAsia" w:hAnsi="Arial" w:cs="Arial"/>
          <w:b/>
          <w:bCs/>
          <w:color w:val="0070C0"/>
        </w:rPr>
        <w:t xml:space="preserve"> </w:t>
      </w:r>
    </w:p>
    <w:p w14:paraId="58DD464C" w14:textId="613A1679" w:rsidR="7B8EC766" w:rsidRDefault="7B8EC766" w:rsidP="0098646A">
      <w:pPr>
        <w:spacing w:line="360" w:lineRule="auto"/>
        <w:jc w:val="both"/>
        <w:rPr>
          <w:rFonts w:ascii="Arial" w:eastAsia="Arial" w:hAnsi="Arial" w:cs="Arial"/>
          <w:sz w:val="22"/>
          <w:szCs w:val="22"/>
        </w:rPr>
      </w:pPr>
      <w:r w:rsidRPr="111F0FEC">
        <w:rPr>
          <w:rFonts w:ascii="Arial" w:eastAsia="Arial" w:hAnsi="Arial" w:cs="Arial"/>
          <w:sz w:val="22"/>
          <w:szCs w:val="22"/>
        </w:rPr>
        <w:t>Este análisis se enfoca en el cálculo de la media de atenciones médicas por IPRESS en la región de La Libertad durante septiembre de 2020. El objetivo es obtener un promedio de las atenciones proporcionadas por cada IPRESS, lo que permitirá comparar su desempeño e identificar áreas que podrían requerir mayor atención o recursos.</w:t>
      </w:r>
    </w:p>
    <w:p w14:paraId="74FA5556" w14:textId="3A1641BF" w:rsidR="32CA1398" w:rsidRPr="0098646A" w:rsidRDefault="32CA1398" w:rsidP="111F0FEC">
      <w:pPr>
        <w:pStyle w:val="Prrafodelista"/>
        <w:numPr>
          <w:ilvl w:val="0"/>
          <w:numId w:val="6"/>
        </w:numPr>
        <w:spacing w:line="360" w:lineRule="auto"/>
        <w:rPr>
          <w:rFonts w:ascii="Arial" w:eastAsia="Arial" w:hAnsi="Arial" w:cs="Arial"/>
        </w:rPr>
      </w:pPr>
      <w:r w:rsidRPr="0098646A">
        <w:rPr>
          <w:rFonts w:ascii="Arial" w:eastAsia="Arial" w:hAnsi="Arial" w:cs="Arial"/>
        </w:rPr>
        <w:t>Vaquería de Andas</w:t>
      </w:r>
      <m:oMath>
        <m:r>
          <w:rPr>
            <w:rFonts w:ascii="Cambria Math" w:hAnsi="Cambria Math" w:cs="Arial"/>
          </w:rPr>
          <m:t>→ </m:t>
        </m:r>
      </m:oMath>
      <w:r w:rsidRPr="0098646A">
        <w:rPr>
          <w:rFonts w:ascii="Arial" w:eastAsia="Arial" w:hAnsi="Arial" w:cs="Arial"/>
        </w:rPr>
        <w:t xml:space="preserve"> 2</w:t>
      </w:r>
    </w:p>
    <w:p w14:paraId="27B7BD82" w14:textId="1D1D2F44" w:rsidR="32CA1398" w:rsidRPr="0098646A" w:rsidRDefault="32CA1398"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t>Uchucuayo</w:t>
      </w:r>
      <w:proofErr w:type="spellEnd"/>
      <w:r w:rsidRPr="0098646A">
        <w:rPr>
          <w:rFonts w:ascii="Arial" w:eastAsia="Arial" w:hAnsi="Arial" w:cs="Arial"/>
        </w:rPr>
        <w:t xml:space="preserve"> </w:t>
      </w:r>
      <m:oMath>
        <m:r>
          <w:rPr>
            <w:rFonts w:ascii="Cambria Math" w:hAnsi="Cambria Math" w:cs="Arial"/>
          </w:rPr>
          <m:t>→ </m:t>
        </m:r>
      </m:oMath>
      <w:r w:rsidR="7D3D79DD" w:rsidRPr="0098646A">
        <w:rPr>
          <w:rFonts w:ascii="Arial" w:eastAsia="Arial" w:hAnsi="Arial" w:cs="Arial"/>
        </w:rPr>
        <w:t>3</w:t>
      </w:r>
    </w:p>
    <w:p w14:paraId="2E6F202C" w14:textId="450E740A" w:rsidR="7D3D79DD" w:rsidRPr="0098646A" w:rsidRDefault="7D3D79DD"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t>Alpamarca</w:t>
      </w:r>
      <w:proofErr w:type="spellEnd"/>
      <w:r w:rsidRPr="0098646A">
        <w:rPr>
          <w:rFonts w:ascii="Arial" w:eastAsia="Arial" w:hAnsi="Arial" w:cs="Arial"/>
        </w:rPr>
        <w:t xml:space="preserve"> </w:t>
      </w:r>
      <m:oMath>
        <m:r>
          <w:rPr>
            <w:rFonts w:ascii="Cambria Math" w:hAnsi="Cambria Math" w:cs="Arial"/>
          </w:rPr>
          <m:t>→ </m:t>
        </m:r>
      </m:oMath>
      <w:r w:rsidR="2C936072" w:rsidRPr="0098646A">
        <w:rPr>
          <w:rFonts w:ascii="Arial" w:eastAsia="Arial" w:hAnsi="Arial" w:cs="Arial"/>
        </w:rPr>
        <w:t>14</w:t>
      </w:r>
    </w:p>
    <w:p w14:paraId="54CAD8B3" w14:textId="1EAF8272" w:rsidR="2C936072" w:rsidRPr="0098646A" w:rsidRDefault="2C936072"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t>Nimpana</w:t>
      </w:r>
      <w:proofErr w:type="spellEnd"/>
      <w:r w:rsidRPr="0098646A">
        <w:rPr>
          <w:rFonts w:ascii="Arial" w:eastAsia="Arial" w:hAnsi="Arial" w:cs="Arial"/>
        </w:rPr>
        <w:t xml:space="preserve"> </w:t>
      </w:r>
      <m:oMath>
        <m:r>
          <w:rPr>
            <w:rFonts w:ascii="Cambria Math" w:hAnsi="Cambria Math" w:cs="Arial"/>
          </w:rPr>
          <m:t>→ </m:t>
        </m:r>
      </m:oMath>
      <w:r w:rsidR="6F8C4E9B" w:rsidRPr="0098646A">
        <w:rPr>
          <w:rFonts w:ascii="Arial" w:eastAsia="Arial" w:hAnsi="Arial" w:cs="Arial"/>
        </w:rPr>
        <w:t>2</w:t>
      </w:r>
    </w:p>
    <w:p w14:paraId="4998A8B2" w14:textId="58418202" w:rsidR="6F8C4E9B" w:rsidRPr="0098646A" w:rsidRDefault="6F8C4E9B" w:rsidP="111F0FEC">
      <w:pPr>
        <w:pStyle w:val="Prrafodelista"/>
        <w:numPr>
          <w:ilvl w:val="0"/>
          <w:numId w:val="6"/>
        </w:numPr>
        <w:spacing w:line="360" w:lineRule="auto"/>
        <w:rPr>
          <w:rFonts w:ascii="Arial" w:eastAsia="Arial" w:hAnsi="Arial" w:cs="Arial"/>
        </w:rPr>
      </w:pPr>
      <w:r w:rsidRPr="0098646A">
        <w:rPr>
          <w:rFonts w:ascii="Arial" w:eastAsia="Arial" w:hAnsi="Arial" w:cs="Arial"/>
        </w:rPr>
        <w:t xml:space="preserve">Chagual </w:t>
      </w:r>
      <m:oMath>
        <m:r>
          <w:rPr>
            <w:rFonts w:ascii="Cambria Math" w:hAnsi="Cambria Math" w:cs="Arial"/>
          </w:rPr>
          <m:t>→ </m:t>
        </m:r>
      </m:oMath>
      <w:r w:rsidR="125A49AF" w:rsidRPr="0098646A">
        <w:rPr>
          <w:rFonts w:ascii="Arial" w:eastAsia="Arial" w:hAnsi="Arial" w:cs="Arial"/>
        </w:rPr>
        <w:t>4</w:t>
      </w:r>
    </w:p>
    <w:p w14:paraId="241C4DA8" w14:textId="225F6F4B" w:rsidR="125A49AF" w:rsidRPr="0098646A" w:rsidRDefault="125A49AF" w:rsidP="111F0FEC">
      <w:pPr>
        <w:pStyle w:val="Prrafodelista"/>
        <w:numPr>
          <w:ilvl w:val="0"/>
          <w:numId w:val="6"/>
        </w:numPr>
        <w:spacing w:line="360" w:lineRule="auto"/>
        <w:rPr>
          <w:rFonts w:ascii="Arial" w:eastAsia="Arial" w:hAnsi="Arial" w:cs="Arial"/>
        </w:rPr>
      </w:pPr>
      <w:r w:rsidRPr="0098646A">
        <w:rPr>
          <w:rFonts w:ascii="Arial" w:eastAsia="Arial" w:hAnsi="Arial" w:cs="Arial"/>
        </w:rPr>
        <w:t xml:space="preserve">Pataz </w:t>
      </w:r>
      <m:oMath>
        <m:r>
          <w:rPr>
            <w:rFonts w:ascii="Cambria Math" w:hAnsi="Cambria Math" w:cs="Arial"/>
          </w:rPr>
          <m:t>→ </m:t>
        </m:r>
      </m:oMath>
      <w:r w:rsidR="17E71DDA" w:rsidRPr="0098646A">
        <w:rPr>
          <w:rFonts w:ascii="Arial" w:eastAsia="Arial" w:hAnsi="Arial" w:cs="Arial"/>
        </w:rPr>
        <w:t>9</w:t>
      </w:r>
    </w:p>
    <w:p w14:paraId="745DDA43" w14:textId="24765DE5" w:rsidR="17E71DDA" w:rsidRPr="0098646A" w:rsidRDefault="17E71DDA"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t>Vijus</w:t>
      </w:r>
      <w:proofErr w:type="spellEnd"/>
      <w:r w:rsidRPr="0098646A">
        <w:rPr>
          <w:rFonts w:ascii="Arial" w:eastAsia="Arial" w:hAnsi="Arial" w:cs="Arial"/>
        </w:rPr>
        <w:t xml:space="preserve"> </w:t>
      </w:r>
      <m:oMath>
        <m:r>
          <w:rPr>
            <w:rFonts w:ascii="Cambria Math" w:hAnsi="Cambria Math" w:cs="Arial"/>
          </w:rPr>
          <m:t>→ </m:t>
        </m:r>
      </m:oMath>
      <w:r w:rsidR="6747A390" w:rsidRPr="0098646A">
        <w:rPr>
          <w:rFonts w:ascii="Arial" w:eastAsia="Arial" w:hAnsi="Arial" w:cs="Arial"/>
        </w:rPr>
        <w:t>2</w:t>
      </w:r>
    </w:p>
    <w:p w14:paraId="1D0B8747" w14:textId="20FEECE7" w:rsidR="6747A390" w:rsidRPr="0098646A" w:rsidRDefault="6747A390"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t>Pias</w:t>
      </w:r>
      <w:proofErr w:type="spellEnd"/>
      <w:r w:rsidRPr="0098646A">
        <w:rPr>
          <w:rFonts w:ascii="Arial" w:eastAsia="Arial" w:hAnsi="Arial" w:cs="Arial"/>
        </w:rPr>
        <w:t xml:space="preserve"> </w:t>
      </w:r>
      <m:oMath>
        <m:r>
          <w:rPr>
            <w:rFonts w:ascii="Cambria Math" w:hAnsi="Cambria Math" w:cs="Arial"/>
          </w:rPr>
          <m:t>→ </m:t>
        </m:r>
      </m:oMath>
      <w:r w:rsidR="483A2486" w:rsidRPr="0098646A">
        <w:rPr>
          <w:rFonts w:ascii="Arial" w:eastAsia="Arial" w:hAnsi="Arial" w:cs="Arial"/>
        </w:rPr>
        <w:t>9</w:t>
      </w:r>
    </w:p>
    <w:p w14:paraId="038D930A" w14:textId="156E3DDF" w:rsidR="483A2486" w:rsidRPr="0098646A" w:rsidRDefault="483A2486" w:rsidP="111F0FEC">
      <w:pPr>
        <w:pStyle w:val="Prrafodelista"/>
        <w:numPr>
          <w:ilvl w:val="0"/>
          <w:numId w:val="6"/>
        </w:numPr>
        <w:spacing w:line="360" w:lineRule="auto"/>
        <w:rPr>
          <w:rFonts w:ascii="Arial" w:eastAsia="Arial" w:hAnsi="Arial" w:cs="Arial"/>
        </w:rPr>
      </w:pPr>
      <w:r w:rsidRPr="0098646A">
        <w:rPr>
          <w:rFonts w:ascii="Arial" w:eastAsia="Arial" w:hAnsi="Arial" w:cs="Arial"/>
        </w:rPr>
        <w:t xml:space="preserve">Santiago de Challas </w:t>
      </w:r>
      <m:oMath>
        <m:r>
          <w:rPr>
            <w:rFonts w:ascii="Cambria Math" w:hAnsi="Cambria Math" w:cs="Arial"/>
          </w:rPr>
          <m:t>→ </m:t>
        </m:r>
      </m:oMath>
      <w:r w:rsidR="6625EEF3" w:rsidRPr="0098646A">
        <w:rPr>
          <w:rFonts w:ascii="Arial" w:eastAsia="Arial" w:hAnsi="Arial" w:cs="Arial"/>
        </w:rPr>
        <w:t>6</w:t>
      </w:r>
    </w:p>
    <w:p w14:paraId="216ADF16" w14:textId="763E0B3A" w:rsidR="6625EEF3" w:rsidRPr="0098646A" w:rsidRDefault="6625EEF3"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t>Huanchay</w:t>
      </w:r>
      <w:proofErr w:type="spellEnd"/>
      <w:r w:rsidRPr="0098646A">
        <w:rPr>
          <w:rFonts w:ascii="Arial" w:eastAsia="Arial" w:hAnsi="Arial" w:cs="Arial"/>
        </w:rPr>
        <w:t xml:space="preserve"> </w:t>
      </w:r>
      <m:oMath>
        <m:r>
          <w:rPr>
            <w:rFonts w:ascii="Cambria Math" w:hAnsi="Cambria Math" w:cs="Arial"/>
          </w:rPr>
          <m:t>→ </m:t>
        </m:r>
      </m:oMath>
      <w:r w:rsidR="31F294AF" w:rsidRPr="0098646A">
        <w:rPr>
          <w:rFonts w:ascii="Arial" w:eastAsia="Arial" w:hAnsi="Arial" w:cs="Arial"/>
        </w:rPr>
        <w:t>5</w:t>
      </w:r>
    </w:p>
    <w:p w14:paraId="5ACE3928" w14:textId="70546697" w:rsidR="31F294AF" w:rsidRPr="0098646A" w:rsidRDefault="31F294AF"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lastRenderedPageBreak/>
        <w:t>Taurija</w:t>
      </w:r>
      <w:proofErr w:type="spellEnd"/>
      <w:r w:rsidRPr="0098646A">
        <w:rPr>
          <w:rFonts w:ascii="Arial" w:eastAsia="Arial" w:hAnsi="Arial" w:cs="Arial"/>
        </w:rPr>
        <w:t xml:space="preserve"> </w:t>
      </w:r>
      <m:oMath>
        <m:r>
          <w:rPr>
            <w:rFonts w:ascii="Cambria Math" w:hAnsi="Cambria Math" w:cs="Arial"/>
          </w:rPr>
          <m:t>→ </m:t>
        </m:r>
      </m:oMath>
      <w:r w:rsidR="179D35C2" w:rsidRPr="0098646A">
        <w:rPr>
          <w:rFonts w:ascii="Arial" w:eastAsia="Arial" w:hAnsi="Arial" w:cs="Arial"/>
        </w:rPr>
        <w:t>6</w:t>
      </w:r>
    </w:p>
    <w:p w14:paraId="08CCFD84" w14:textId="2946DC3A" w:rsidR="179D35C2" w:rsidRPr="0098646A" w:rsidRDefault="179D35C2"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t>Urpay</w:t>
      </w:r>
      <w:proofErr w:type="spellEnd"/>
      <w:r w:rsidRPr="0098646A">
        <w:rPr>
          <w:rFonts w:ascii="Arial" w:eastAsia="Arial" w:hAnsi="Arial" w:cs="Arial"/>
        </w:rPr>
        <w:t xml:space="preserve"> </w:t>
      </w:r>
      <m:oMath>
        <m:r>
          <w:rPr>
            <w:rFonts w:ascii="Cambria Math" w:hAnsi="Cambria Math" w:cs="Arial"/>
          </w:rPr>
          <m:t>→ </m:t>
        </m:r>
      </m:oMath>
      <w:r w:rsidR="49F21A28" w:rsidRPr="0098646A">
        <w:rPr>
          <w:rFonts w:ascii="Arial" w:eastAsia="Arial" w:hAnsi="Arial" w:cs="Arial"/>
        </w:rPr>
        <w:t>8</w:t>
      </w:r>
    </w:p>
    <w:p w14:paraId="7BD0BE01" w14:textId="4F237D7E" w:rsidR="49F21A28" w:rsidRPr="0098646A" w:rsidRDefault="49F21A28"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t>Pariamarca</w:t>
      </w:r>
      <w:proofErr w:type="spellEnd"/>
      <w:r w:rsidRPr="0098646A">
        <w:rPr>
          <w:rFonts w:ascii="Arial" w:eastAsia="Arial" w:hAnsi="Arial" w:cs="Arial"/>
        </w:rPr>
        <w:t xml:space="preserve"> </w:t>
      </w:r>
      <m:oMath>
        <m:r>
          <w:rPr>
            <w:rFonts w:ascii="Cambria Math" w:hAnsi="Cambria Math" w:cs="Arial"/>
          </w:rPr>
          <m:t>→ </m:t>
        </m:r>
      </m:oMath>
      <w:r w:rsidR="105CEA47" w:rsidRPr="0098646A">
        <w:rPr>
          <w:rFonts w:ascii="Arial" w:eastAsia="Arial" w:hAnsi="Arial" w:cs="Arial"/>
        </w:rPr>
        <w:t>8</w:t>
      </w:r>
    </w:p>
    <w:p w14:paraId="5B46F3D8" w14:textId="2130E344" w:rsidR="105CEA47" w:rsidRPr="0098646A" w:rsidRDefault="105CEA47" w:rsidP="111F0FEC">
      <w:pPr>
        <w:pStyle w:val="Prrafodelista"/>
        <w:numPr>
          <w:ilvl w:val="0"/>
          <w:numId w:val="6"/>
        </w:numPr>
        <w:spacing w:line="360" w:lineRule="auto"/>
        <w:rPr>
          <w:rFonts w:ascii="Arial" w:eastAsia="Arial" w:hAnsi="Arial" w:cs="Arial"/>
        </w:rPr>
      </w:pPr>
      <w:r w:rsidRPr="0098646A">
        <w:rPr>
          <w:rFonts w:ascii="Arial" w:eastAsia="Arial" w:hAnsi="Arial" w:cs="Arial"/>
        </w:rPr>
        <w:t xml:space="preserve">Hospital de apoyo Leoncio Prado </w:t>
      </w:r>
      <m:oMath>
        <m:r>
          <w:rPr>
            <w:rFonts w:ascii="Cambria Math" w:hAnsi="Cambria Math" w:cs="Arial"/>
          </w:rPr>
          <m:t>→ </m:t>
        </m:r>
      </m:oMath>
      <w:r w:rsidR="7DCDBE0B" w:rsidRPr="0098646A">
        <w:rPr>
          <w:rFonts w:ascii="Arial" w:eastAsia="Arial" w:hAnsi="Arial" w:cs="Arial"/>
        </w:rPr>
        <w:t>19</w:t>
      </w:r>
    </w:p>
    <w:p w14:paraId="722F63CB" w14:textId="1B4758A0" w:rsidR="7DCDBE0B" w:rsidRPr="0098646A" w:rsidRDefault="7DCDBE0B" w:rsidP="111F0FEC">
      <w:pPr>
        <w:pStyle w:val="Prrafodelista"/>
        <w:numPr>
          <w:ilvl w:val="0"/>
          <w:numId w:val="6"/>
        </w:numPr>
        <w:spacing w:line="360" w:lineRule="auto"/>
        <w:rPr>
          <w:rFonts w:ascii="Arial" w:eastAsia="Arial" w:hAnsi="Arial" w:cs="Arial"/>
        </w:rPr>
      </w:pPr>
      <w:proofErr w:type="spellStart"/>
      <w:r w:rsidRPr="0098646A">
        <w:rPr>
          <w:rFonts w:ascii="Arial" w:eastAsia="Arial" w:hAnsi="Arial" w:cs="Arial"/>
        </w:rPr>
        <w:t>Choquizonguillo</w:t>
      </w:r>
      <w:proofErr w:type="spellEnd"/>
      <w:r w:rsidRPr="0098646A">
        <w:rPr>
          <w:rFonts w:ascii="Arial" w:eastAsia="Arial" w:hAnsi="Arial" w:cs="Arial"/>
        </w:rPr>
        <w:t xml:space="preserve"> </w:t>
      </w:r>
      <m:oMath>
        <m:r>
          <w:rPr>
            <w:rFonts w:ascii="Cambria Math" w:hAnsi="Cambria Math" w:cs="Arial"/>
          </w:rPr>
          <m:t>→ </m:t>
        </m:r>
      </m:oMath>
      <w:r w:rsidR="2BC8C8F5" w:rsidRPr="0098646A">
        <w:rPr>
          <w:rFonts w:ascii="Arial" w:eastAsia="Arial" w:hAnsi="Arial" w:cs="Arial"/>
        </w:rPr>
        <w:t>8</w:t>
      </w:r>
    </w:p>
    <w:p w14:paraId="368B7042" w14:textId="2C12AA91" w:rsidR="2BC8C8F5" w:rsidRPr="0098646A" w:rsidRDefault="2BC8C8F5" w:rsidP="111F0FEC">
      <w:pPr>
        <w:pStyle w:val="Prrafodelista"/>
        <w:numPr>
          <w:ilvl w:val="0"/>
          <w:numId w:val="6"/>
        </w:numPr>
        <w:spacing w:line="360" w:lineRule="auto"/>
        <w:rPr>
          <w:rFonts w:ascii="Arial" w:eastAsia="Arial" w:hAnsi="Arial" w:cs="Arial"/>
        </w:rPr>
      </w:pPr>
      <w:r w:rsidRPr="0098646A">
        <w:rPr>
          <w:rFonts w:ascii="Arial" w:eastAsia="Arial" w:hAnsi="Arial" w:cs="Arial"/>
        </w:rPr>
        <w:t xml:space="preserve">Puente piedra </w:t>
      </w:r>
      <m:oMath>
        <m:r>
          <w:rPr>
            <w:rFonts w:ascii="Cambria Math" w:hAnsi="Cambria Math" w:cs="Arial"/>
          </w:rPr>
          <m:t>→ </m:t>
        </m:r>
      </m:oMath>
      <w:r w:rsidR="7F967B29" w:rsidRPr="0098646A">
        <w:rPr>
          <w:rFonts w:ascii="Arial" w:eastAsia="Arial" w:hAnsi="Arial" w:cs="Arial"/>
        </w:rPr>
        <w:t>18</w:t>
      </w:r>
    </w:p>
    <w:p w14:paraId="0AD9AC08" w14:textId="120A17DF" w:rsidR="7F967B29" w:rsidRPr="0098646A" w:rsidRDefault="7F967B29" w:rsidP="111F0FEC">
      <w:pPr>
        <w:pStyle w:val="Prrafodelista"/>
        <w:numPr>
          <w:ilvl w:val="0"/>
          <w:numId w:val="6"/>
        </w:numPr>
        <w:spacing w:line="360" w:lineRule="auto"/>
        <w:rPr>
          <w:rFonts w:ascii="Arial" w:eastAsia="Arial" w:hAnsi="Arial" w:cs="Arial"/>
        </w:rPr>
      </w:pPr>
      <w:r w:rsidRPr="0098646A">
        <w:rPr>
          <w:rFonts w:ascii="Arial" w:eastAsia="Arial" w:hAnsi="Arial" w:cs="Arial"/>
        </w:rPr>
        <w:t>El Pallar</w:t>
      </w:r>
      <m:oMath>
        <m:r>
          <w:rPr>
            <w:rFonts w:ascii="Cambria Math" w:hAnsi="Cambria Math" w:cs="Arial"/>
          </w:rPr>
          <m:t>→ </m:t>
        </m:r>
      </m:oMath>
      <w:r w:rsidRPr="0098646A">
        <w:rPr>
          <w:rFonts w:ascii="Arial" w:eastAsia="Arial" w:hAnsi="Arial" w:cs="Arial"/>
        </w:rPr>
        <w:t>13</w:t>
      </w:r>
    </w:p>
    <w:p w14:paraId="70A048E8" w14:textId="76149531" w:rsidR="7F967B29" w:rsidRDefault="7F967B29" w:rsidP="111F0FEC">
      <w:pPr>
        <w:pStyle w:val="Prrafodelista"/>
        <w:numPr>
          <w:ilvl w:val="0"/>
          <w:numId w:val="6"/>
        </w:numPr>
        <w:spacing w:line="360" w:lineRule="auto"/>
        <w:rPr>
          <w:rFonts w:ascii="Arial" w:eastAsia="Arial" w:hAnsi="Arial" w:cs="Arial"/>
        </w:rPr>
      </w:pPr>
      <w:r w:rsidRPr="0098646A">
        <w:rPr>
          <w:rFonts w:ascii="Arial" w:eastAsia="Arial" w:hAnsi="Arial" w:cs="Arial"/>
        </w:rPr>
        <w:t xml:space="preserve">El Olivo </w:t>
      </w:r>
      <m:oMath>
        <m:r>
          <w:rPr>
            <w:rFonts w:ascii="Cambria Math" w:hAnsi="Cambria Math" w:cs="Arial"/>
          </w:rPr>
          <m:t>→ </m:t>
        </m:r>
      </m:oMath>
      <w:r w:rsidR="77EF9CDE" w:rsidRPr="0098646A">
        <w:rPr>
          <w:rFonts w:ascii="Arial" w:eastAsia="Arial" w:hAnsi="Arial" w:cs="Arial"/>
        </w:rPr>
        <w:t>4</w:t>
      </w:r>
    </w:p>
    <w:p w14:paraId="0EAC7868" w14:textId="77777777" w:rsidR="0098646A" w:rsidRPr="0098646A" w:rsidRDefault="0098646A" w:rsidP="0098646A">
      <w:pPr>
        <w:pStyle w:val="Prrafodelista"/>
        <w:spacing w:line="360" w:lineRule="auto"/>
        <w:rPr>
          <w:rFonts w:ascii="Arial" w:eastAsia="Arial" w:hAnsi="Arial" w:cs="Arial"/>
        </w:rPr>
      </w:pPr>
    </w:p>
    <w:p w14:paraId="2C1015BF" w14:textId="1B6AC027" w:rsidR="7B8EC766" w:rsidRPr="0098646A" w:rsidRDefault="7B8EC766" w:rsidP="111F0FEC">
      <w:pPr>
        <w:rPr>
          <w:rFonts w:ascii="Arial" w:eastAsiaTheme="majorEastAsia" w:hAnsi="Arial" w:cs="Arial"/>
          <w:b/>
          <w:bCs/>
          <w:color w:val="0070C0"/>
        </w:rPr>
      </w:pPr>
      <w:r w:rsidRPr="0098646A">
        <w:rPr>
          <w:rFonts w:ascii="Arial" w:eastAsiaTheme="majorEastAsia" w:hAnsi="Arial" w:cs="Arial"/>
          <w:b/>
          <w:bCs/>
          <w:color w:val="0070C0"/>
        </w:rPr>
        <w:t xml:space="preserve">Cálculo de la media de </w:t>
      </w:r>
      <w:proofErr w:type="spellStart"/>
      <w:r w:rsidRPr="0098646A">
        <w:rPr>
          <w:rFonts w:ascii="Arial" w:eastAsiaTheme="majorEastAsia" w:hAnsi="Arial" w:cs="Arial"/>
          <w:b/>
          <w:bCs/>
          <w:color w:val="0070C0"/>
        </w:rPr>
        <w:t>ipress</w:t>
      </w:r>
      <w:proofErr w:type="spellEnd"/>
    </w:p>
    <w:p w14:paraId="67349865" w14:textId="117209B4" w:rsidR="111F0FEC" w:rsidRDefault="009F7E5C" w:rsidP="111F0FEC">
      <m:oMathPara>
        <m:oMath>
          <m:bar>
            <m:barPr>
              <m:pos m:val="top"/>
              <m:ctrlPr>
                <w:rPr>
                  <w:rFonts w:ascii="Cambria Math" w:hAnsi="Cambria Math"/>
                </w:rPr>
              </m:ctrlPr>
            </m:barPr>
            <m:e>
              <m:r>
                <w:rPr>
                  <w:rFonts w:ascii="Cambria Math" w:hAnsi="Cambria Math"/>
                </w:rPr>
                <m:t>x</m:t>
              </m:r>
            </m:e>
          </m:bar>
          <m:r>
            <w:rPr>
              <w:rFonts w:ascii="Cambria Math" w:hAnsi="Cambria Math"/>
            </w:rPr>
            <m:t> =</m:t>
          </m:r>
          <m:f>
            <m:fPr>
              <m:ctrlPr>
                <w:rPr>
                  <w:rFonts w:ascii="Cambria Math" w:hAnsi="Cambria Math"/>
                </w:rPr>
              </m:ctrlPr>
            </m:fPr>
            <m:num>
              <m:r>
                <w:rPr>
                  <w:rFonts w:ascii="Cambria Math" w:hAnsi="Cambria Math"/>
                </w:rPr>
                <m:t>2+3+14+2+4+9+2+9+6+5+6+8+8+19+8+18+13+4</m:t>
              </m:r>
            </m:num>
            <m:den>
              <m:r>
                <w:rPr>
                  <w:rFonts w:ascii="Cambria Math" w:hAnsi="Cambria Math"/>
                </w:rPr>
                <m:t>18</m:t>
              </m:r>
            </m:den>
          </m:f>
        </m:oMath>
      </m:oMathPara>
    </w:p>
    <w:p w14:paraId="3455A28F" w14:textId="6CD23964" w:rsidR="111F0FEC" w:rsidRDefault="009F7E5C" w:rsidP="111F0FEC">
      <m:oMathPara>
        <m:oMath>
          <m:bar>
            <m:barPr>
              <m:pos m:val="top"/>
              <m:ctrlPr>
                <w:rPr>
                  <w:rFonts w:ascii="Cambria Math" w:hAnsi="Cambria Math"/>
                </w:rPr>
              </m:ctrlPr>
            </m:barPr>
            <m:e>
              <m:r>
                <w:rPr>
                  <w:rFonts w:ascii="Cambria Math" w:hAnsi="Cambria Math"/>
                </w:rPr>
                <m:t>x</m:t>
              </m:r>
            </m:e>
          </m:bar>
          <m:r>
            <w:rPr>
              <w:rFonts w:ascii="Cambria Math" w:hAnsi="Cambria Math"/>
            </w:rPr>
            <m:t> =7.78</m:t>
          </m:r>
        </m:oMath>
      </m:oMathPara>
    </w:p>
    <w:p w14:paraId="677D946D" w14:textId="6AF5CFB6" w:rsidR="71194EA5" w:rsidRPr="0098646A" w:rsidRDefault="71194EA5" w:rsidP="111F0FEC">
      <w:pPr>
        <w:pStyle w:val="Subttulo"/>
        <w:rPr>
          <w:rFonts w:ascii="Arial" w:hAnsi="Arial" w:cs="Arial"/>
          <w:b/>
          <w:bCs/>
          <w:color w:val="0070C0"/>
          <w:sz w:val="24"/>
          <w:szCs w:val="24"/>
        </w:rPr>
      </w:pPr>
      <w:r w:rsidRPr="0098646A">
        <w:rPr>
          <w:rFonts w:ascii="Arial" w:hAnsi="Arial" w:cs="Arial"/>
          <w:b/>
          <w:bCs/>
          <w:color w:val="0070C0"/>
          <w:sz w:val="24"/>
          <w:szCs w:val="24"/>
        </w:rPr>
        <w:t xml:space="preserve">Desviación estándar de </w:t>
      </w:r>
      <w:proofErr w:type="spellStart"/>
      <w:r w:rsidRPr="0098646A">
        <w:rPr>
          <w:rFonts w:ascii="Arial" w:hAnsi="Arial" w:cs="Arial"/>
          <w:b/>
          <w:bCs/>
          <w:color w:val="0070C0"/>
          <w:sz w:val="24"/>
          <w:szCs w:val="24"/>
        </w:rPr>
        <w:t>ipress</w:t>
      </w:r>
      <w:proofErr w:type="spellEnd"/>
    </w:p>
    <w:p w14:paraId="1E3A943F" w14:textId="0993EE26" w:rsidR="71194EA5" w:rsidRDefault="71194EA5" w:rsidP="0098646A">
      <w:pPr>
        <w:spacing w:line="360" w:lineRule="auto"/>
        <w:jc w:val="both"/>
        <w:rPr>
          <w:rFonts w:ascii="Arial" w:eastAsia="Arial" w:hAnsi="Arial" w:cs="Arial"/>
          <w:sz w:val="22"/>
          <w:szCs w:val="22"/>
        </w:rPr>
      </w:pPr>
      <w:r w:rsidRPr="111F0FEC">
        <w:rPr>
          <w:rFonts w:ascii="Arial" w:eastAsia="Arial" w:hAnsi="Arial" w:cs="Arial"/>
          <w:sz w:val="22"/>
          <w:szCs w:val="22"/>
        </w:rPr>
        <w:t>Este análisis se enfoca en el cálculo de la desviación estándar de las atenciones médicas por IPRESS en la región de La Libertad durante septiembre de 2020. El objetivo es medir la dispersión de las atenciones en cada IPRESS con respecto a su media, lo que permitirá identificar la variabilidad en la prestación de servicios de salud a nivel de cada institución.</w:t>
      </w:r>
    </w:p>
    <w:p w14:paraId="0B23DC68" w14:textId="77777777" w:rsidR="0098646A" w:rsidRDefault="0098646A" w:rsidP="111F0FEC">
      <w:pPr>
        <w:spacing w:line="360" w:lineRule="auto"/>
        <w:rPr>
          <w:rFonts w:ascii="Arial" w:eastAsia="Arial" w:hAnsi="Arial" w:cs="Arial"/>
          <w:sz w:val="22"/>
          <w:szCs w:val="22"/>
        </w:rPr>
      </w:pPr>
    </w:p>
    <w:p w14:paraId="30B081DB" w14:textId="32D22EBD" w:rsidR="71194EA5" w:rsidRPr="0098646A" w:rsidRDefault="71194EA5" w:rsidP="111F0FEC">
      <w:pPr>
        <w:pStyle w:val="Subttulo"/>
        <w:rPr>
          <w:rFonts w:ascii="Arial" w:hAnsi="Arial" w:cs="Arial"/>
          <w:b/>
          <w:bCs/>
          <w:color w:val="0070C0"/>
          <w:sz w:val="24"/>
          <w:szCs w:val="24"/>
        </w:rPr>
      </w:pPr>
      <w:r w:rsidRPr="111F0FEC">
        <w:rPr>
          <w:b/>
          <w:bCs/>
        </w:rPr>
        <w:t xml:space="preserve"> </w:t>
      </w:r>
      <w:r w:rsidRPr="0098646A">
        <w:rPr>
          <w:rFonts w:ascii="Arial" w:hAnsi="Arial" w:cs="Arial"/>
          <w:b/>
          <w:bCs/>
          <w:color w:val="0070C0"/>
          <w:sz w:val="24"/>
          <w:szCs w:val="24"/>
        </w:rPr>
        <w:t xml:space="preserve">Cálculo de desviación estándar de </w:t>
      </w:r>
      <w:proofErr w:type="spellStart"/>
      <w:r w:rsidRPr="0098646A">
        <w:rPr>
          <w:rFonts w:ascii="Arial" w:hAnsi="Arial" w:cs="Arial"/>
          <w:b/>
          <w:bCs/>
          <w:color w:val="0070C0"/>
          <w:sz w:val="24"/>
          <w:szCs w:val="24"/>
        </w:rPr>
        <w:t>ipress</w:t>
      </w:r>
      <w:proofErr w:type="spellEnd"/>
    </w:p>
    <w:p w14:paraId="46ADD360" w14:textId="05AAAA46" w:rsidR="397C2FEE" w:rsidRPr="0098646A" w:rsidRDefault="397C2FEE" w:rsidP="111F0FEC">
      <w:pPr>
        <w:pStyle w:val="Subttulo"/>
        <w:numPr>
          <w:ilvl w:val="0"/>
          <w:numId w:val="3"/>
        </w:numPr>
        <w:rPr>
          <w:rFonts w:ascii="Arial" w:hAnsi="Arial" w:cs="Arial"/>
          <w:sz w:val="26"/>
          <w:szCs w:val="26"/>
        </w:rPr>
      </w:pPr>
      <w:r w:rsidRPr="0098646A">
        <w:rPr>
          <w:rFonts w:ascii="Arial" w:hAnsi="Arial" w:cs="Arial"/>
          <w:sz w:val="26"/>
          <w:szCs w:val="26"/>
        </w:rPr>
        <w:t>Poblacional</w:t>
      </w:r>
    </w:p>
    <w:p w14:paraId="292F581B" w14:textId="383EA74E" w:rsidR="111F0FEC" w:rsidRDefault="111F0FEC" w:rsidP="111F0FEC">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2-7.78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14-7.78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5-7.78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19-7.78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18-7.78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13-7.78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4-7.78</m:t>
                          </m:r>
                        </m:e>
                      </m:d>
                    </m:e>
                    <m:sup>
                      <m:r>
                        <w:rPr>
                          <w:rFonts w:ascii="Cambria Math" w:hAnsi="Cambria Math"/>
                        </w:rPr>
                        <m:t>2</m:t>
                      </m:r>
                    </m:sup>
                  </m:sSup>
                </m:num>
                <m:den>
                  <m:r>
                    <w:rPr>
                      <w:rFonts w:ascii="Cambria Math" w:hAnsi="Cambria Math"/>
                    </w:rPr>
                    <m:t>18</m:t>
                  </m:r>
                </m:den>
              </m:f>
            </m:e>
          </m:rad>
        </m:oMath>
      </m:oMathPara>
    </w:p>
    <w:p w14:paraId="09FAA795" w14:textId="204018C1" w:rsidR="111F0FEC" w:rsidRDefault="111F0FEC" w:rsidP="111F0FEC">
      <m:oMathPara>
        <m:oMath>
          <m:r>
            <w:rPr>
              <w:rFonts w:ascii="Cambria Math" w:hAnsi="Cambria Math"/>
            </w:rPr>
            <m:t>σ=</m:t>
          </m:r>
          <m:rad>
            <m:radPr>
              <m:degHide m:val="1"/>
              <m:ctrlPr>
                <w:rPr>
                  <w:rFonts w:ascii="Cambria Math" w:hAnsi="Cambria Math"/>
                </w:rPr>
              </m:ctrlPr>
            </m:radPr>
            <m:deg/>
            <m:e>
              <m:r>
                <w:rPr>
                  <w:rFonts w:ascii="Cambria Math" w:hAnsi="Cambria Math"/>
                </w:rPr>
                <m:t>5</m:t>
              </m:r>
            </m:e>
          </m:rad>
          <m:r>
            <w:rPr>
              <w:rFonts w:ascii="Cambria Math" w:hAnsi="Cambria Math"/>
            </w:rPr>
            <m:t>0.87</m:t>
          </m:r>
        </m:oMath>
      </m:oMathPara>
    </w:p>
    <w:p w14:paraId="364B4332" w14:textId="24C9D54A" w:rsidR="111F0FEC" w:rsidRDefault="111F0FEC" w:rsidP="111F0FEC">
      <w:pPr>
        <w:rPr>
          <w:rStyle w:val="SubttuloCar"/>
          <w:b/>
          <w:bCs/>
        </w:rPr>
      </w:pPr>
      <m:oMathPara>
        <m:oMath>
          <m:r>
            <w:rPr>
              <w:rFonts w:ascii="Cambria Math" w:hAnsi="Cambria Math"/>
            </w:rPr>
            <m:t>σ=7.13 </m:t>
          </m:r>
        </m:oMath>
      </m:oMathPara>
    </w:p>
    <w:p w14:paraId="0BEB6F75" w14:textId="443EA42E" w:rsidR="4DD948CA" w:rsidRPr="0098646A" w:rsidRDefault="4DD948CA" w:rsidP="111F0FEC">
      <w:pPr>
        <w:pStyle w:val="Subttulo"/>
        <w:numPr>
          <w:ilvl w:val="0"/>
          <w:numId w:val="1"/>
        </w:numPr>
        <w:rPr>
          <w:rFonts w:ascii="Arial" w:eastAsia="Arial" w:hAnsi="Arial" w:cs="Arial"/>
          <w:sz w:val="26"/>
          <w:szCs w:val="26"/>
        </w:rPr>
      </w:pPr>
      <w:r w:rsidRPr="0098646A">
        <w:rPr>
          <w:rFonts w:ascii="Arial" w:hAnsi="Arial" w:cs="Arial"/>
          <w:sz w:val="26"/>
          <w:szCs w:val="26"/>
        </w:rPr>
        <w:t xml:space="preserve">Muestral </w:t>
      </w:r>
    </w:p>
    <w:p w14:paraId="3187E00F" w14:textId="6A1BF3EF" w:rsidR="111F0FEC" w:rsidRDefault="111F0FEC" w:rsidP="111F0FEC">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2-7.78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14-7.78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9-7.78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5-7.78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6-7.78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19-7.78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18-7.78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13-7.78</m:t>
                          </m:r>
                        </m:e>
                      </m:d>
                    </m:e>
                    <m:sup>
                      <m:r>
                        <w:rPr>
                          <w:rFonts w:ascii="Cambria Math" w:hAnsi="Cambria Math"/>
                        </w:rPr>
                        <m:t>2</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4-7.78</m:t>
                          </m:r>
                        </m:e>
                      </m:d>
                    </m:e>
                    <m:sup>
                      <m:r>
                        <w:rPr>
                          <w:rFonts w:ascii="Cambria Math" w:hAnsi="Cambria Math"/>
                        </w:rPr>
                        <m:t>2</m:t>
                      </m:r>
                    </m:sup>
                  </m:sSup>
                </m:num>
                <m:den>
                  <m:r>
                    <w:rPr>
                      <w:rFonts w:ascii="Cambria Math" w:hAnsi="Cambria Math"/>
                    </w:rPr>
                    <m:t>18-1</m:t>
                  </m:r>
                </m:den>
              </m:f>
            </m:e>
          </m:rad>
        </m:oMath>
      </m:oMathPara>
    </w:p>
    <w:p w14:paraId="38C172C4" w14:textId="0660DCE3" w:rsidR="111F0FEC" w:rsidRDefault="111F0FEC" w:rsidP="111F0FEC">
      <m:oMathPara>
        <m:oMath>
          <m:r>
            <w:rPr>
              <w:rFonts w:ascii="Cambria Math" w:hAnsi="Cambria Math"/>
            </w:rPr>
            <w:lastRenderedPageBreak/>
            <m:t>σ=</m:t>
          </m:r>
          <m:rad>
            <m:radPr>
              <m:degHide m:val="1"/>
              <m:ctrlPr>
                <w:rPr>
                  <w:rFonts w:ascii="Cambria Math" w:hAnsi="Cambria Math"/>
                </w:rPr>
              </m:ctrlPr>
            </m:radPr>
            <m:deg/>
            <m:e>
              <m:r>
                <w:rPr>
                  <w:rFonts w:ascii="Cambria Math" w:hAnsi="Cambria Math"/>
                </w:rPr>
                <m:t>5</m:t>
              </m:r>
            </m:e>
          </m:rad>
          <m:r>
            <w:rPr>
              <w:rFonts w:ascii="Cambria Math" w:hAnsi="Cambria Math"/>
            </w:rPr>
            <m:t>3.86</m:t>
          </m:r>
        </m:oMath>
      </m:oMathPara>
    </w:p>
    <w:p w14:paraId="1631467D" w14:textId="1C8E5040" w:rsidR="111F0FEC" w:rsidRDefault="111F0FEC" w:rsidP="111F0FEC">
      <m:oMathPara>
        <m:oMath>
          <m:r>
            <w:rPr>
              <w:rFonts w:ascii="Cambria Math" w:hAnsi="Cambria Math"/>
            </w:rPr>
            <m:t>σ=7.34 </m:t>
          </m:r>
        </m:oMath>
      </m:oMathPara>
    </w:p>
    <w:p w14:paraId="0B2E525F" w14:textId="50A56663" w:rsidR="760B58F0" w:rsidRPr="0098646A" w:rsidRDefault="760B58F0" w:rsidP="111F0FEC">
      <w:pPr>
        <w:rPr>
          <w:rFonts w:ascii="Arial" w:eastAsiaTheme="majorEastAsia" w:hAnsi="Arial" w:cs="Arial"/>
          <w:b/>
          <w:bCs/>
          <w:color w:val="0070C0"/>
        </w:rPr>
      </w:pPr>
      <w:r w:rsidRPr="0098646A">
        <w:rPr>
          <w:rFonts w:ascii="Arial" w:hAnsi="Arial" w:cs="Arial"/>
          <w:b/>
          <w:color w:val="0070C0"/>
        </w:rPr>
        <w:t xml:space="preserve">Porcentaje de </w:t>
      </w:r>
      <w:proofErr w:type="spellStart"/>
      <w:r w:rsidRPr="0098646A">
        <w:rPr>
          <w:rFonts w:ascii="Arial" w:hAnsi="Arial" w:cs="Arial"/>
          <w:b/>
          <w:color w:val="0070C0"/>
        </w:rPr>
        <w:t>ipress</w:t>
      </w:r>
      <w:proofErr w:type="spellEnd"/>
      <w:r w:rsidRPr="0098646A">
        <w:rPr>
          <w:rFonts w:ascii="Arial" w:hAnsi="Arial" w:cs="Arial"/>
          <w:b/>
          <w:color w:val="0070C0"/>
        </w:rPr>
        <w:t xml:space="preserve"> </w:t>
      </w:r>
    </w:p>
    <w:p w14:paraId="61449E58" w14:textId="1F421062" w:rsidR="760B58F0" w:rsidRDefault="760B58F0" w:rsidP="0098646A">
      <w:pPr>
        <w:spacing w:line="360" w:lineRule="auto"/>
        <w:jc w:val="both"/>
        <w:rPr>
          <w:rStyle w:val="SubttuloCar"/>
          <w:rFonts w:ascii="Arial" w:eastAsia="Arial" w:hAnsi="Arial" w:cs="Arial"/>
          <w:sz w:val="22"/>
          <w:szCs w:val="22"/>
        </w:rPr>
      </w:pPr>
      <w:r w:rsidRPr="111F0FEC">
        <w:rPr>
          <w:rStyle w:val="SubttuloCar"/>
          <w:rFonts w:ascii="Arial" w:eastAsia="Arial" w:hAnsi="Arial" w:cs="Arial"/>
          <w:sz w:val="22"/>
          <w:szCs w:val="22"/>
        </w:rPr>
        <w:t>Este análisis se enfoca en determinar el porcentaje de atenciones médicas proporcionadas por cada IPRESS en la región de La Libertad durante septiembre de 2020. El objetivo es visualizar la proporción de atenciones que se brindan por cada IPRESS en relación con el total de atenciones en la región.</w:t>
      </w:r>
    </w:p>
    <w:p w14:paraId="447B3D7E" w14:textId="77777777" w:rsidR="0098646A" w:rsidRDefault="0098646A" w:rsidP="111F0FEC">
      <w:pPr>
        <w:spacing w:line="360" w:lineRule="auto"/>
        <w:rPr>
          <w:rStyle w:val="SubttuloCar"/>
          <w:rFonts w:ascii="Arial" w:eastAsia="Arial" w:hAnsi="Arial" w:cs="Arial"/>
          <w:sz w:val="22"/>
          <w:szCs w:val="22"/>
        </w:rPr>
      </w:pPr>
    </w:p>
    <w:p w14:paraId="2CF4F212" w14:textId="3585CE5D" w:rsidR="760B58F0" w:rsidRPr="0098646A" w:rsidRDefault="760B58F0" w:rsidP="0098646A">
      <w:pPr>
        <w:rPr>
          <w:rFonts w:ascii="Arial" w:hAnsi="Arial" w:cs="Arial"/>
          <w:b/>
          <w:color w:val="0070C0"/>
        </w:rPr>
      </w:pPr>
      <w:r w:rsidRPr="0098646A">
        <w:rPr>
          <w:rFonts w:ascii="Arial" w:hAnsi="Arial" w:cs="Arial"/>
          <w:b/>
          <w:color w:val="0070C0"/>
        </w:rPr>
        <w:t xml:space="preserve">Cálculo del porcentaje de </w:t>
      </w:r>
      <w:proofErr w:type="spellStart"/>
      <w:r w:rsidRPr="0098646A">
        <w:rPr>
          <w:rFonts w:ascii="Arial" w:hAnsi="Arial" w:cs="Arial"/>
          <w:b/>
          <w:color w:val="0070C0"/>
        </w:rPr>
        <w:t>ipress</w:t>
      </w:r>
      <w:proofErr w:type="spellEnd"/>
      <w:r w:rsidRPr="0098646A">
        <w:rPr>
          <w:rFonts w:ascii="Arial" w:hAnsi="Arial" w:cs="Arial"/>
          <w:b/>
          <w:color w:val="0070C0"/>
        </w:rPr>
        <w:t xml:space="preserve"> </w:t>
      </w:r>
    </w:p>
    <w:p w14:paraId="2DDFF719" w14:textId="1F1E8303" w:rsidR="111F0FEC" w:rsidRDefault="111F0FEC" w:rsidP="111F0FEC">
      <m:oMathPara>
        <m:oMath>
          <m:r>
            <w:rPr>
              <w:rFonts w:ascii="Cambria Math" w:hAnsi="Cambria Math"/>
            </w:rPr>
            <m:t>Vaqueria de Andas→ </m:t>
          </m:r>
          <m:f>
            <m:fPr>
              <m:ctrlPr>
                <w:rPr>
                  <w:rFonts w:ascii="Cambria Math" w:hAnsi="Cambria Math"/>
                </w:rPr>
              </m:ctrlPr>
            </m:fPr>
            <m:num>
              <m:r>
                <w:rPr>
                  <w:rFonts w:ascii="Cambria Math" w:hAnsi="Cambria Math"/>
                </w:rPr>
                <m:t>2</m:t>
              </m:r>
            </m:num>
            <m:den>
              <m:r>
                <w:rPr>
                  <w:rFonts w:ascii="Cambria Math" w:hAnsi="Cambria Math"/>
                </w:rPr>
                <m:t>140</m:t>
              </m:r>
            </m:den>
          </m:f>
          <m:r>
            <w:rPr>
              <w:rFonts w:ascii="Cambria Math" w:hAnsi="Cambria Math"/>
            </w:rPr>
            <m:t>⋅100= 1.43%</m:t>
          </m:r>
        </m:oMath>
      </m:oMathPara>
    </w:p>
    <w:p w14:paraId="3AC693F4" w14:textId="68724798" w:rsidR="111F0FEC" w:rsidRDefault="111F0FEC" w:rsidP="111F0FEC">
      <m:oMathPara>
        <m:oMath>
          <m:r>
            <w:rPr>
              <w:rFonts w:ascii="Cambria Math" w:hAnsi="Cambria Math"/>
            </w:rPr>
            <m:t>Uchucuayo→ </m:t>
          </m:r>
          <m:f>
            <m:fPr>
              <m:ctrlPr>
                <w:rPr>
                  <w:rFonts w:ascii="Cambria Math" w:hAnsi="Cambria Math"/>
                </w:rPr>
              </m:ctrlPr>
            </m:fPr>
            <m:num>
              <m:r>
                <w:rPr>
                  <w:rFonts w:ascii="Cambria Math" w:hAnsi="Cambria Math"/>
                </w:rPr>
                <m:t>3</m:t>
              </m:r>
            </m:num>
            <m:den>
              <m:r>
                <w:rPr>
                  <w:rFonts w:ascii="Cambria Math" w:hAnsi="Cambria Math"/>
                </w:rPr>
                <m:t>140</m:t>
              </m:r>
            </m:den>
          </m:f>
          <m:r>
            <w:rPr>
              <w:rFonts w:ascii="Cambria Math" w:hAnsi="Cambria Math"/>
            </w:rPr>
            <m:t>⋅100= 2.14%</m:t>
          </m:r>
        </m:oMath>
      </m:oMathPara>
    </w:p>
    <w:p w14:paraId="44E37FA4" w14:textId="251F3E45" w:rsidR="111F0FEC" w:rsidRDefault="111F0FEC" w:rsidP="111F0FEC">
      <m:oMathPara>
        <m:oMath>
          <m:r>
            <w:rPr>
              <w:rFonts w:ascii="Cambria Math" w:hAnsi="Cambria Math"/>
            </w:rPr>
            <m:t>Alpamarca→ </m:t>
          </m:r>
          <m:f>
            <m:fPr>
              <m:ctrlPr>
                <w:rPr>
                  <w:rFonts w:ascii="Cambria Math" w:hAnsi="Cambria Math"/>
                </w:rPr>
              </m:ctrlPr>
            </m:fPr>
            <m:num>
              <m:r>
                <w:rPr>
                  <w:rFonts w:ascii="Cambria Math" w:hAnsi="Cambria Math"/>
                </w:rPr>
                <m:t>14</m:t>
              </m:r>
            </m:num>
            <m:den>
              <m:r>
                <w:rPr>
                  <w:rFonts w:ascii="Cambria Math" w:hAnsi="Cambria Math"/>
                </w:rPr>
                <m:t>140</m:t>
              </m:r>
            </m:den>
          </m:f>
          <m:r>
            <w:rPr>
              <w:rFonts w:ascii="Cambria Math" w:hAnsi="Cambria Math"/>
            </w:rPr>
            <m:t>⋅100= 10%</m:t>
          </m:r>
        </m:oMath>
      </m:oMathPara>
    </w:p>
    <w:p w14:paraId="19C30A42" w14:textId="65057B16" w:rsidR="111F0FEC" w:rsidRDefault="111F0FEC" w:rsidP="111F0FEC">
      <m:oMathPara>
        <m:oMath>
          <m:r>
            <w:rPr>
              <w:rFonts w:ascii="Cambria Math" w:hAnsi="Cambria Math"/>
            </w:rPr>
            <m:t>Nimpana→ </m:t>
          </m:r>
          <m:f>
            <m:fPr>
              <m:ctrlPr>
                <w:rPr>
                  <w:rFonts w:ascii="Cambria Math" w:hAnsi="Cambria Math"/>
                </w:rPr>
              </m:ctrlPr>
            </m:fPr>
            <m:num>
              <m:r>
                <w:rPr>
                  <w:rFonts w:ascii="Cambria Math" w:hAnsi="Cambria Math"/>
                </w:rPr>
                <m:t>2</m:t>
              </m:r>
            </m:num>
            <m:den>
              <m:r>
                <w:rPr>
                  <w:rFonts w:ascii="Cambria Math" w:hAnsi="Cambria Math"/>
                </w:rPr>
                <m:t>140</m:t>
              </m:r>
            </m:den>
          </m:f>
          <m:r>
            <w:rPr>
              <w:rFonts w:ascii="Cambria Math" w:hAnsi="Cambria Math"/>
            </w:rPr>
            <m:t>⋅100= 1.43%</m:t>
          </m:r>
        </m:oMath>
      </m:oMathPara>
    </w:p>
    <w:p w14:paraId="2CAC580B" w14:textId="61613E97" w:rsidR="111F0FEC" w:rsidRDefault="111F0FEC" w:rsidP="111F0FEC">
      <m:oMathPara>
        <m:oMath>
          <m:r>
            <w:rPr>
              <w:rFonts w:ascii="Cambria Math" w:hAnsi="Cambria Math"/>
            </w:rPr>
            <m:t>Chagual→ </m:t>
          </m:r>
          <m:f>
            <m:fPr>
              <m:ctrlPr>
                <w:rPr>
                  <w:rFonts w:ascii="Cambria Math" w:hAnsi="Cambria Math"/>
                </w:rPr>
              </m:ctrlPr>
            </m:fPr>
            <m:num>
              <m:r>
                <w:rPr>
                  <w:rFonts w:ascii="Cambria Math" w:hAnsi="Cambria Math"/>
                </w:rPr>
                <m:t>4</m:t>
              </m:r>
            </m:num>
            <m:den>
              <m:r>
                <w:rPr>
                  <w:rFonts w:ascii="Cambria Math" w:hAnsi="Cambria Math"/>
                </w:rPr>
                <m:t>140</m:t>
              </m:r>
            </m:den>
          </m:f>
          <m:r>
            <w:rPr>
              <w:rFonts w:ascii="Cambria Math" w:hAnsi="Cambria Math"/>
            </w:rPr>
            <m:t>⋅100= 2.86%</m:t>
          </m:r>
        </m:oMath>
      </m:oMathPara>
    </w:p>
    <w:p w14:paraId="10BE270D" w14:textId="61B6E446" w:rsidR="111F0FEC" w:rsidRDefault="111F0FEC" w:rsidP="111F0FEC">
      <m:oMathPara>
        <m:oMath>
          <m:r>
            <w:rPr>
              <w:rFonts w:ascii="Cambria Math" w:hAnsi="Cambria Math"/>
            </w:rPr>
            <m:t>Pataz→ </m:t>
          </m:r>
          <m:f>
            <m:fPr>
              <m:ctrlPr>
                <w:rPr>
                  <w:rFonts w:ascii="Cambria Math" w:hAnsi="Cambria Math"/>
                </w:rPr>
              </m:ctrlPr>
            </m:fPr>
            <m:num>
              <m:r>
                <w:rPr>
                  <w:rFonts w:ascii="Cambria Math" w:hAnsi="Cambria Math"/>
                </w:rPr>
                <m:t>9</m:t>
              </m:r>
            </m:num>
            <m:den>
              <m:r>
                <w:rPr>
                  <w:rFonts w:ascii="Cambria Math" w:hAnsi="Cambria Math"/>
                </w:rPr>
                <m:t>140</m:t>
              </m:r>
            </m:den>
          </m:f>
          <m:r>
            <w:rPr>
              <w:rFonts w:ascii="Cambria Math" w:hAnsi="Cambria Math"/>
            </w:rPr>
            <m:t>⋅100= 6.43%</m:t>
          </m:r>
        </m:oMath>
      </m:oMathPara>
    </w:p>
    <w:p w14:paraId="0CD763CA" w14:textId="2A61B480" w:rsidR="111F0FEC" w:rsidRDefault="111F0FEC" w:rsidP="111F0FEC">
      <m:oMathPara>
        <m:oMath>
          <m:r>
            <w:rPr>
              <w:rFonts w:ascii="Cambria Math" w:hAnsi="Cambria Math"/>
            </w:rPr>
            <m:t>Vijus→ </m:t>
          </m:r>
          <m:f>
            <m:fPr>
              <m:ctrlPr>
                <w:rPr>
                  <w:rFonts w:ascii="Cambria Math" w:hAnsi="Cambria Math"/>
                </w:rPr>
              </m:ctrlPr>
            </m:fPr>
            <m:num>
              <m:r>
                <w:rPr>
                  <w:rFonts w:ascii="Cambria Math" w:hAnsi="Cambria Math"/>
                </w:rPr>
                <m:t>2</m:t>
              </m:r>
            </m:num>
            <m:den>
              <m:r>
                <w:rPr>
                  <w:rFonts w:ascii="Cambria Math" w:hAnsi="Cambria Math"/>
                </w:rPr>
                <m:t>140</m:t>
              </m:r>
            </m:den>
          </m:f>
          <m:r>
            <w:rPr>
              <w:rFonts w:ascii="Cambria Math" w:hAnsi="Cambria Math"/>
            </w:rPr>
            <m:t>⋅100= 1.43%</m:t>
          </m:r>
        </m:oMath>
      </m:oMathPara>
    </w:p>
    <w:p w14:paraId="2975678E" w14:textId="5FE17C2A" w:rsidR="111F0FEC" w:rsidRDefault="111F0FEC" w:rsidP="111F0FEC">
      <m:oMathPara>
        <m:oMath>
          <m:r>
            <w:rPr>
              <w:rFonts w:ascii="Cambria Math" w:hAnsi="Cambria Math"/>
            </w:rPr>
            <m:t>Pias→ </m:t>
          </m:r>
          <m:f>
            <m:fPr>
              <m:ctrlPr>
                <w:rPr>
                  <w:rFonts w:ascii="Cambria Math" w:hAnsi="Cambria Math"/>
                </w:rPr>
              </m:ctrlPr>
            </m:fPr>
            <m:num>
              <m:r>
                <w:rPr>
                  <w:rFonts w:ascii="Cambria Math" w:hAnsi="Cambria Math"/>
                </w:rPr>
                <m:t>9</m:t>
              </m:r>
            </m:num>
            <m:den>
              <m:r>
                <w:rPr>
                  <w:rFonts w:ascii="Cambria Math" w:hAnsi="Cambria Math"/>
                </w:rPr>
                <m:t>140</m:t>
              </m:r>
            </m:den>
          </m:f>
          <m:r>
            <w:rPr>
              <w:rFonts w:ascii="Cambria Math" w:hAnsi="Cambria Math"/>
            </w:rPr>
            <m:t>⋅100= 6.43%</m:t>
          </m:r>
        </m:oMath>
      </m:oMathPara>
    </w:p>
    <w:p w14:paraId="09FF0982" w14:textId="3CA5B697" w:rsidR="111F0FEC" w:rsidRDefault="111F0FEC" w:rsidP="111F0FEC">
      <m:oMathPara>
        <m:oMath>
          <m:r>
            <w:rPr>
              <w:rFonts w:ascii="Cambria Math" w:hAnsi="Cambria Math"/>
            </w:rPr>
            <m:t>Santiago de Challas→ </m:t>
          </m:r>
          <m:f>
            <m:fPr>
              <m:ctrlPr>
                <w:rPr>
                  <w:rFonts w:ascii="Cambria Math" w:hAnsi="Cambria Math"/>
                </w:rPr>
              </m:ctrlPr>
            </m:fPr>
            <m:num>
              <m:r>
                <w:rPr>
                  <w:rFonts w:ascii="Cambria Math" w:hAnsi="Cambria Math"/>
                </w:rPr>
                <m:t>6</m:t>
              </m:r>
            </m:num>
            <m:den>
              <m:r>
                <w:rPr>
                  <w:rFonts w:ascii="Cambria Math" w:hAnsi="Cambria Math"/>
                </w:rPr>
                <m:t>140</m:t>
              </m:r>
            </m:den>
          </m:f>
          <m:r>
            <w:rPr>
              <w:rFonts w:ascii="Cambria Math" w:hAnsi="Cambria Math"/>
            </w:rPr>
            <m:t>⋅100= 4.29%</m:t>
          </m:r>
        </m:oMath>
      </m:oMathPara>
    </w:p>
    <w:p w14:paraId="09B9D5EC" w14:textId="019E7DB8" w:rsidR="111F0FEC" w:rsidRDefault="111F0FEC" w:rsidP="111F0FEC">
      <m:oMathPara>
        <m:oMath>
          <m:r>
            <w:rPr>
              <w:rFonts w:ascii="Cambria Math" w:hAnsi="Cambria Math"/>
            </w:rPr>
            <m:t>Huanchay→ </m:t>
          </m:r>
          <m:f>
            <m:fPr>
              <m:ctrlPr>
                <w:rPr>
                  <w:rFonts w:ascii="Cambria Math" w:hAnsi="Cambria Math"/>
                </w:rPr>
              </m:ctrlPr>
            </m:fPr>
            <m:num>
              <m:r>
                <w:rPr>
                  <w:rFonts w:ascii="Cambria Math" w:hAnsi="Cambria Math"/>
                </w:rPr>
                <m:t>5</m:t>
              </m:r>
            </m:num>
            <m:den>
              <m:r>
                <w:rPr>
                  <w:rFonts w:ascii="Cambria Math" w:hAnsi="Cambria Math"/>
                </w:rPr>
                <m:t>140</m:t>
              </m:r>
            </m:den>
          </m:f>
          <m:r>
            <w:rPr>
              <w:rFonts w:ascii="Cambria Math" w:hAnsi="Cambria Math"/>
            </w:rPr>
            <m:t>⋅100= 3.57%</m:t>
          </m:r>
        </m:oMath>
      </m:oMathPara>
    </w:p>
    <w:p w14:paraId="35420E45" w14:textId="61F98BAD" w:rsidR="111F0FEC" w:rsidRDefault="111F0FEC" w:rsidP="111F0FEC">
      <m:oMathPara>
        <m:oMath>
          <m:r>
            <w:rPr>
              <w:rFonts w:ascii="Cambria Math" w:hAnsi="Cambria Math"/>
            </w:rPr>
            <m:t>Taurija→ </m:t>
          </m:r>
          <m:f>
            <m:fPr>
              <m:ctrlPr>
                <w:rPr>
                  <w:rFonts w:ascii="Cambria Math" w:hAnsi="Cambria Math"/>
                </w:rPr>
              </m:ctrlPr>
            </m:fPr>
            <m:num>
              <m:r>
                <w:rPr>
                  <w:rFonts w:ascii="Cambria Math" w:hAnsi="Cambria Math"/>
                </w:rPr>
                <m:t>6</m:t>
              </m:r>
            </m:num>
            <m:den>
              <m:r>
                <w:rPr>
                  <w:rFonts w:ascii="Cambria Math" w:hAnsi="Cambria Math"/>
                </w:rPr>
                <m:t>140</m:t>
              </m:r>
            </m:den>
          </m:f>
          <m:r>
            <w:rPr>
              <w:rFonts w:ascii="Cambria Math" w:hAnsi="Cambria Math"/>
            </w:rPr>
            <m:t>⋅100=4.29%</m:t>
          </m:r>
        </m:oMath>
      </m:oMathPara>
    </w:p>
    <w:p w14:paraId="3B42AB97" w14:textId="0E66305B" w:rsidR="111F0FEC" w:rsidRDefault="111F0FEC" w:rsidP="111F0FEC">
      <m:oMathPara>
        <m:oMath>
          <m:r>
            <w:rPr>
              <w:rFonts w:ascii="Cambria Math" w:hAnsi="Cambria Math"/>
            </w:rPr>
            <m:t>Urpay→ </m:t>
          </m:r>
          <m:f>
            <m:fPr>
              <m:ctrlPr>
                <w:rPr>
                  <w:rFonts w:ascii="Cambria Math" w:hAnsi="Cambria Math"/>
                </w:rPr>
              </m:ctrlPr>
            </m:fPr>
            <m:num>
              <m:r>
                <w:rPr>
                  <w:rFonts w:ascii="Cambria Math" w:hAnsi="Cambria Math"/>
                </w:rPr>
                <m:t>8</m:t>
              </m:r>
            </m:num>
            <m:den>
              <m:r>
                <w:rPr>
                  <w:rFonts w:ascii="Cambria Math" w:hAnsi="Cambria Math"/>
                </w:rPr>
                <m:t>140</m:t>
              </m:r>
            </m:den>
          </m:f>
          <m:r>
            <w:rPr>
              <w:rFonts w:ascii="Cambria Math" w:hAnsi="Cambria Math"/>
            </w:rPr>
            <m:t>⋅100=5.71%</m:t>
          </m:r>
        </m:oMath>
      </m:oMathPara>
    </w:p>
    <w:p w14:paraId="2AD95AAF" w14:textId="407F65BB" w:rsidR="111F0FEC" w:rsidRDefault="111F0FEC" w:rsidP="111F0FEC">
      <m:oMathPara>
        <m:oMath>
          <m:r>
            <w:rPr>
              <w:rFonts w:ascii="Cambria Math" w:hAnsi="Cambria Math"/>
            </w:rPr>
            <m:t>Pariamarca→ </m:t>
          </m:r>
          <m:f>
            <m:fPr>
              <m:ctrlPr>
                <w:rPr>
                  <w:rFonts w:ascii="Cambria Math" w:hAnsi="Cambria Math"/>
                </w:rPr>
              </m:ctrlPr>
            </m:fPr>
            <m:num>
              <m:r>
                <w:rPr>
                  <w:rFonts w:ascii="Cambria Math" w:hAnsi="Cambria Math"/>
                </w:rPr>
                <m:t>8</m:t>
              </m:r>
            </m:num>
            <m:den>
              <m:r>
                <w:rPr>
                  <w:rFonts w:ascii="Cambria Math" w:hAnsi="Cambria Math"/>
                </w:rPr>
                <m:t>140</m:t>
              </m:r>
            </m:den>
          </m:f>
          <m:r>
            <w:rPr>
              <w:rFonts w:ascii="Cambria Math" w:hAnsi="Cambria Math"/>
            </w:rPr>
            <m:t>⋅100=5.71%</m:t>
          </m:r>
        </m:oMath>
      </m:oMathPara>
    </w:p>
    <w:p w14:paraId="2832108E" w14:textId="64114C2D" w:rsidR="111F0FEC" w:rsidRDefault="111F0FEC" w:rsidP="111F0FEC">
      <m:oMathPara>
        <m:oMath>
          <m:r>
            <w:rPr>
              <w:rFonts w:ascii="Cambria Math" w:hAnsi="Cambria Math"/>
            </w:rPr>
            <w:lastRenderedPageBreak/>
            <m:t>Hospital de apoyo Leoncio </m:t>
          </m:r>
          <m:func>
            <m:funcPr>
              <m:ctrlPr>
                <w:rPr>
                  <w:rFonts w:ascii="Cambria Math" w:hAnsi="Cambria Math"/>
                </w:rPr>
              </m:ctrlPr>
            </m:funcPr>
            <m:fName>
              <m:r>
                <m:rPr>
                  <m:sty m:val="p"/>
                </m:rPr>
                <w:rPr>
                  <w:rFonts w:ascii="Cambria Math" w:hAnsi="Cambria Math"/>
                </w:rPr>
                <m:t>Pr</m:t>
              </m:r>
            </m:fName>
            <m:e>
              <m:r>
                <w:rPr>
                  <w:rFonts w:ascii="Cambria Math" w:hAnsi="Cambria Math"/>
                </w:rPr>
                <m:t>a</m:t>
              </m:r>
            </m:e>
          </m:func>
          <m:r>
            <w:rPr>
              <w:rFonts w:ascii="Cambria Math" w:hAnsi="Cambria Math"/>
            </w:rPr>
            <m:t>do→ </m:t>
          </m:r>
          <m:f>
            <m:fPr>
              <m:ctrlPr>
                <w:rPr>
                  <w:rFonts w:ascii="Cambria Math" w:hAnsi="Cambria Math"/>
                </w:rPr>
              </m:ctrlPr>
            </m:fPr>
            <m:num>
              <m:r>
                <w:rPr>
                  <w:rFonts w:ascii="Cambria Math" w:hAnsi="Cambria Math"/>
                </w:rPr>
                <m:t>19</m:t>
              </m:r>
            </m:num>
            <m:den>
              <m:r>
                <w:rPr>
                  <w:rFonts w:ascii="Cambria Math" w:hAnsi="Cambria Math"/>
                </w:rPr>
                <m:t>140</m:t>
              </m:r>
            </m:den>
          </m:f>
          <m:r>
            <w:rPr>
              <w:rFonts w:ascii="Cambria Math" w:hAnsi="Cambria Math"/>
            </w:rPr>
            <m:t>⋅100=13.57%</m:t>
          </m:r>
        </m:oMath>
      </m:oMathPara>
    </w:p>
    <w:p w14:paraId="2E9B8547" w14:textId="41692C92" w:rsidR="111F0FEC" w:rsidRDefault="111F0FEC" w:rsidP="111F0FEC">
      <m:oMathPara>
        <m:oMath>
          <m:r>
            <w:rPr>
              <w:rFonts w:ascii="Cambria Math" w:hAnsi="Cambria Math"/>
            </w:rPr>
            <m:t>Choquizonguillo→ </m:t>
          </m:r>
          <m:f>
            <m:fPr>
              <m:ctrlPr>
                <w:rPr>
                  <w:rFonts w:ascii="Cambria Math" w:hAnsi="Cambria Math"/>
                </w:rPr>
              </m:ctrlPr>
            </m:fPr>
            <m:num>
              <m:r>
                <w:rPr>
                  <w:rFonts w:ascii="Cambria Math" w:hAnsi="Cambria Math"/>
                </w:rPr>
                <m:t>8</m:t>
              </m:r>
            </m:num>
            <m:den>
              <m:r>
                <w:rPr>
                  <w:rFonts w:ascii="Cambria Math" w:hAnsi="Cambria Math"/>
                </w:rPr>
                <m:t>140</m:t>
              </m:r>
            </m:den>
          </m:f>
          <m:r>
            <w:rPr>
              <w:rFonts w:ascii="Cambria Math" w:hAnsi="Cambria Math"/>
            </w:rPr>
            <m:t>⋅100=5.71%</m:t>
          </m:r>
        </m:oMath>
      </m:oMathPara>
    </w:p>
    <w:p w14:paraId="57650CFB" w14:textId="50F175F6" w:rsidR="111F0FEC" w:rsidRDefault="111F0FEC" w:rsidP="111F0FEC">
      <m:oMathPara>
        <m:oMath>
          <m:r>
            <w:rPr>
              <w:rFonts w:ascii="Cambria Math" w:hAnsi="Cambria Math"/>
            </w:rPr>
            <m:t>Puente piedra→ </m:t>
          </m:r>
          <m:f>
            <m:fPr>
              <m:ctrlPr>
                <w:rPr>
                  <w:rFonts w:ascii="Cambria Math" w:hAnsi="Cambria Math"/>
                </w:rPr>
              </m:ctrlPr>
            </m:fPr>
            <m:num>
              <m:r>
                <w:rPr>
                  <w:rFonts w:ascii="Cambria Math" w:hAnsi="Cambria Math"/>
                </w:rPr>
                <m:t>18</m:t>
              </m:r>
            </m:num>
            <m:den>
              <m:r>
                <w:rPr>
                  <w:rFonts w:ascii="Cambria Math" w:hAnsi="Cambria Math"/>
                </w:rPr>
                <m:t>140</m:t>
              </m:r>
            </m:den>
          </m:f>
          <m:r>
            <w:rPr>
              <w:rFonts w:ascii="Cambria Math" w:hAnsi="Cambria Math"/>
            </w:rPr>
            <m:t>⋅100=12.86%</m:t>
          </m:r>
        </m:oMath>
      </m:oMathPara>
    </w:p>
    <w:p w14:paraId="068562ED" w14:textId="46F2E5F6" w:rsidR="111F0FEC" w:rsidRPr="0098646A" w:rsidRDefault="111F0FEC" w:rsidP="111F0FEC">
      <w:pPr>
        <w:rPr>
          <w:rFonts w:eastAsiaTheme="minorEastAsia"/>
        </w:rPr>
      </w:pPr>
      <m:oMathPara>
        <m:oMath>
          <m:r>
            <w:rPr>
              <w:rFonts w:ascii="Cambria Math" w:hAnsi="Cambria Math"/>
            </w:rPr>
            <m:t>El Olivo→ </m:t>
          </m:r>
          <m:f>
            <m:fPr>
              <m:ctrlPr>
                <w:rPr>
                  <w:rFonts w:ascii="Cambria Math" w:hAnsi="Cambria Math"/>
                </w:rPr>
              </m:ctrlPr>
            </m:fPr>
            <m:num>
              <m:r>
                <w:rPr>
                  <w:rFonts w:ascii="Cambria Math" w:hAnsi="Cambria Math"/>
                </w:rPr>
                <m:t>4</m:t>
              </m:r>
            </m:num>
            <m:den>
              <m:r>
                <w:rPr>
                  <w:rFonts w:ascii="Cambria Math" w:hAnsi="Cambria Math"/>
                </w:rPr>
                <m:t>140</m:t>
              </m:r>
            </m:den>
          </m:f>
          <m:r>
            <w:rPr>
              <w:rFonts w:ascii="Cambria Math" w:hAnsi="Cambria Math"/>
            </w:rPr>
            <m:t>⋅100=2.86%</m:t>
          </m:r>
        </m:oMath>
      </m:oMathPara>
    </w:p>
    <w:p w14:paraId="6F6CEA60" w14:textId="77777777" w:rsidR="0098646A" w:rsidRDefault="0098646A" w:rsidP="111F0FEC"/>
    <w:p w14:paraId="58864330" w14:textId="2A0B0689" w:rsidR="6879EC87" w:rsidRPr="0098646A" w:rsidRDefault="6879EC87" w:rsidP="111F0FEC">
      <w:pPr>
        <w:pStyle w:val="Subttulo"/>
        <w:rPr>
          <w:rFonts w:ascii="Arial" w:hAnsi="Arial" w:cs="Arial"/>
          <w:b/>
          <w:bCs/>
          <w:color w:val="0070C0"/>
          <w:sz w:val="24"/>
          <w:szCs w:val="24"/>
        </w:rPr>
      </w:pPr>
      <w:r w:rsidRPr="0098646A">
        <w:rPr>
          <w:rFonts w:ascii="Arial" w:hAnsi="Arial" w:cs="Arial"/>
          <w:b/>
          <w:bCs/>
          <w:color w:val="0070C0"/>
          <w:sz w:val="24"/>
          <w:szCs w:val="24"/>
        </w:rPr>
        <w:t xml:space="preserve">Gráfico de porcentajes de </w:t>
      </w:r>
      <w:proofErr w:type="spellStart"/>
      <w:r w:rsidRPr="0098646A">
        <w:rPr>
          <w:rFonts w:ascii="Arial" w:hAnsi="Arial" w:cs="Arial"/>
          <w:b/>
          <w:bCs/>
          <w:color w:val="0070C0"/>
          <w:sz w:val="24"/>
          <w:szCs w:val="24"/>
        </w:rPr>
        <w:t>ipress</w:t>
      </w:r>
      <w:proofErr w:type="spellEnd"/>
    </w:p>
    <w:p w14:paraId="4C76AAEC" w14:textId="478875E5" w:rsidR="111F0FEC" w:rsidRDefault="003D69E1" w:rsidP="111F0FEC">
      <w:r>
        <w:rPr>
          <w:noProof/>
          <w:lang w:val="en-US"/>
        </w:rPr>
        <w:drawing>
          <wp:anchor distT="0" distB="0" distL="114300" distR="114300" simplePos="0" relativeHeight="251664384" behindDoc="0" locked="0" layoutInCell="1" allowOverlap="1" wp14:anchorId="568FA6A5" wp14:editId="1DB3453C">
            <wp:simplePos x="0" y="0"/>
            <wp:positionH relativeFrom="column">
              <wp:posOffset>619125</wp:posOffset>
            </wp:positionH>
            <wp:positionV relativeFrom="paragraph">
              <wp:posOffset>108585</wp:posOffset>
            </wp:positionV>
            <wp:extent cx="4572000" cy="285750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72000" cy="2857500"/>
                    </a:xfrm>
                    <a:prstGeom prst="rect">
                      <a:avLst/>
                    </a:prstGeom>
                  </pic:spPr>
                </pic:pic>
              </a:graphicData>
            </a:graphic>
            <wp14:sizeRelH relativeFrom="page">
              <wp14:pctWidth>0</wp14:pctWidth>
            </wp14:sizeRelH>
            <wp14:sizeRelV relativeFrom="page">
              <wp14:pctHeight>0</wp14:pctHeight>
            </wp14:sizeRelV>
          </wp:anchor>
        </w:drawing>
      </w:r>
    </w:p>
    <w:p w14:paraId="5C66F6B5" w14:textId="7E4C132C" w:rsidR="00532F30" w:rsidRDefault="00532F30" w:rsidP="111F0FEC"/>
    <w:p w14:paraId="02FA298C" w14:textId="5218A29F" w:rsidR="00532F30" w:rsidRDefault="00532F30" w:rsidP="111F0FEC"/>
    <w:p w14:paraId="16238189" w14:textId="6B2D3218" w:rsidR="00532F30" w:rsidRDefault="00532F30" w:rsidP="111F0FEC"/>
    <w:p w14:paraId="3FE7ADF1" w14:textId="3608CDB1" w:rsidR="00532F30" w:rsidRDefault="00532F30" w:rsidP="111F0FEC"/>
    <w:p w14:paraId="0AC7E2A9" w14:textId="314F1B54" w:rsidR="00532F30" w:rsidRDefault="00532F30" w:rsidP="111F0FEC"/>
    <w:p w14:paraId="42D82641" w14:textId="7940630D" w:rsidR="00532F30" w:rsidRDefault="00532F30" w:rsidP="111F0FEC"/>
    <w:p w14:paraId="3624E8F4" w14:textId="41099C9A" w:rsidR="00532F30" w:rsidRDefault="00532F30" w:rsidP="111F0FEC"/>
    <w:p w14:paraId="28C9901F" w14:textId="0173BE3B" w:rsidR="00532F30" w:rsidRDefault="00532F30" w:rsidP="111F0FEC"/>
    <w:p w14:paraId="5EC5B5B4" w14:textId="4B2489C3" w:rsidR="0098646A" w:rsidRPr="0098646A" w:rsidRDefault="0098646A" w:rsidP="0098646A">
      <w:r>
        <w:rPr>
          <w:noProof/>
          <w:lang w:val="en-US"/>
        </w:rPr>
        <w:drawing>
          <wp:anchor distT="0" distB="0" distL="114300" distR="114300" simplePos="0" relativeHeight="251665408" behindDoc="0" locked="0" layoutInCell="1" allowOverlap="1" wp14:anchorId="11A20152" wp14:editId="202AE8EF">
            <wp:simplePos x="0" y="0"/>
            <wp:positionH relativeFrom="column">
              <wp:posOffset>152400</wp:posOffset>
            </wp:positionH>
            <wp:positionV relativeFrom="paragraph">
              <wp:posOffset>222250</wp:posOffset>
            </wp:positionV>
            <wp:extent cx="5486400" cy="3309620"/>
            <wp:effectExtent l="0" t="0" r="0" b="508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86400" cy="3309620"/>
                    </a:xfrm>
                    <a:prstGeom prst="rect">
                      <a:avLst/>
                    </a:prstGeom>
                  </pic:spPr>
                </pic:pic>
              </a:graphicData>
            </a:graphic>
            <wp14:sizeRelH relativeFrom="page">
              <wp14:pctWidth>0</wp14:pctWidth>
            </wp14:sizeRelH>
            <wp14:sizeRelV relativeFrom="page">
              <wp14:pctHeight>0</wp14:pctHeight>
            </wp14:sizeRelV>
          </wp:anchor>
        </w:drawing>
      </w:r>
    </w:p>
    <w:p w14:paraId="35D195BB" w14:textId="1A5D73F5" w:rsidR="00532F30" w:rsidRPr="0098646A" w:rsidRDefault="00532F30" w:rsidP="00532F30">
      <w:pPr>
        <w:pStyle w:val="Subttulo"/>
        <w:rPr>
          <w:rFonts w:ascii="Arial" w:hAnsi="Arial" w:cs="Arial"/>
          <w:b/>
          <w:bCs/>
          <w:color w:val="0070C0"/>
          <w:sz w:val="24"/>
          <w:szCs w:val="24"/>
        </w:rPr>
      </w:pPr>
      <w:r w:rsidRPr="0098646A">
        <w:rPr>
          <w:rFonts w:ascii="Arial" w:hAnsi="Arial" w:cs="Arial"/>
          <w:b/>
          <w:bCs/>
          <w:color w:val="0070C0"/>
          <w:sz w:val="24"/>
          <w:szCs w:val="24"/>
        </w:rPr>
        <w:lastRenderedPageBreak/>
        <w:t xml:space="preserve">Sexo </w:t>
      </w:r>
    </w:p>
    <w:p w14:paraId="35999FB5" w14:textId="5C4237F8" w:rsidR="003D69E1" w:rsidRPr="0098646A" w:rsidRDefault="003D69E1" w:rsidP="003D69E1">
      <w:pPr>
        <w:rPr>
          <w:rFonts w:ascii="Arial" w:hAnsi="Arial" w:cs="Arial"/>
          <w:b/>
          <w:color w:val="0070C0"/>
        </w:rPr>
      </w:pPr>
      <w:r w:rsidRPr="0098646A">
        <w:rPr>
          <w:rFonts w:ascii="Arial" w:hAnsi="Arial" w:cs="Arial"/>
          <w:b/>
          <w:color w:val="0070C0"/>
        </w:rPr>
        <w:t>Tabla de Frecuencia y porcentajes:</w:t>
      </w:r>
    </w:p>
    <w:p w14:paraId="72F8470E" w14:textId="11BB59DD" w:rsidR="003D69E1" w:rsidRDefault="003D69E1" w:rsidP="00532F30">
      <w:pPr>
        <w:rPr>
          <w:rStyle w:val="SubttuloCar"/>
          <w:b/>
          <w:bCs/>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D69E1" w14:paraId="3B6D79D7" w14:textId="77777777" w:rsidTr="003D69E1">
        <w:tc>
          <w:tcPr>
            <w:tcW w:w="2880" w:type="dxa"/>
            <w:hideMark/>
          </w:tcPr>
          <w:p w14:paraId="1C186A01" w14:textId="77777777" w:rsidR="003D69E1" w:rsidRDefault="003D69E1">
            <w:r>
              <w:t>SEXO</w:t>
            </w:r>
          </w:p>
        </w:tc>
        <w:tc>
          <w:tcPr>
            <w:tcW w:w="2880" w:type="dxa"/>
            <w:hideMark/>
          </w:tcPr>
          <w:p w14:paraId="6FA76401" w14:textId="77777777" w:rsidR="003D69E1" w:rsidRDefault="003D69E1">
            <w:r>
              <w:t>ATENCIONES</w:t>
            </w:r>
          </w:p>
        </w:tc>
        <w:tc>
          <w:tcPr>
            <w:tcW w:w="2880" w:type="dxa"/>
            <w:hideMark/>
          </w:tcPr>
          <w:p w14:paraId="03B46AAF" w14:textId="77777777" w:rsidR="003D69E1" w:rsidRDefault="003D69E1">
            <w:r>
              <w:t>PORCENTAJE</w:t>
            </w:r>
          </w:p>
        </w:tc>
      </w:tr>
      <w:tr w:rsidR="003D69E1" w14:paraId="06F63865" w14:textId="77777777" w:rsidTr="003D69E1">
        <w:tc>
          <w:tcPr>
            <w:tcW w:w="2880" w:type="dxa"/>
            <w:hideMark/>
          </w:tcPr>
          <w:p w14:paraId="71E804C5" w14:textId="77777777" w:rsidR="003D69E1" w:rsidRDefault="003D69E1">
            <w:r>
              <w:t>FEMENINO</w:t>
            </w:r>
          </w:p>
        </w:tc>
        <w:tc>
          <w:tcPr>
            <w:tcW w:w="2880" w:type="dxa"/>
            <w:hideMark/>
          </w:tcPr>
          <w:p w14:paraId="6D0BE755" w14:textId="77777777" w:rsidR="003D69E1" w:rsidRDefault="003D69E1">
            <w:r>
              <w:t>699</w:t>
            </w:r>
          </w:p>
        </w:tc>
        <w:tc>
          <w:tcPr>
            <w:tcW w:w="2880" w:type="dxa"/>
            <w:hideMark/>
          </w:tcPr>
          <w:p w14:paraId="7CB6AC20" w14:textId="77777777" w:rsidR="003D69E1" w:rsidRDefault="003D69E1">
            <w:r>
              <w:t>63.66</w:t>
            </w:r>
          </w:p>
        </w:tc>
      </w:tr>
      <w:tr w:rsidR="003D69E1" w14:paraId="58AA40F7" w14:textId="77777777" w:rsidTr="003D69E1">
        <w:tc>
          <w:tcPr>
            <w:tcW w:w="2880" w:type="dxa"/>
            <w:hideMark/>
          </w:tcPr>
          <w:p w14:paraId="2EDE3C68" w14:textId="77777777" w:rsidR="003D69E1" w:rsidRDefault="003D69E1">
            <w:r>
              <w:t>MASCULINO</w:t>
            </w:r>
          </w:p>
        </w:tc>
        <w:tc>
          <w:tcPr>
            <w:tcW w:w="2880" w:type="dxa"/>
            <w:hideMark/>
          </w:tcPr>
          <w:p w14:paraId="1EC020B9" w14:textId="77777777" w:rsidR="003D69E1" w:rsidRDefault="003D69E1">
            <w:r>
              <w:t>399</w:t>
            </w:r>
          </w:p>
        </w:tc>
        <w:tc>
          <w:tcPr>
            <w:tcW w:w="2880" w:type="dxa"/>
            <w:hideMark/>
          </w:tcPr>
          <w:p w14:paraId="4BB422DC" w14:textId="77777777" w:rsidR="003D69E1" w:rsidRDefault="003D69E1">
            <w:r>
              <w:t>36.34</w:t>
            </w:r>
          </w:p>
        </w:tc>
      </w:tr>
    </w:tbl>
    <w:p w14:paraId="7D82B010" w14:textId="1BEC0AF0" w:rsidR="003D69E1" w:rsidRPr="00532F30" w:rsidRDefault="003D69E1" w:rsidP="00532F30">
      <w:pPr>
        <w:rPr>
          <w:highlight w:val="yellow"/>
        </w:rPr>
      </w:pPr>
    </w:p>
    <w:p w14:paraId="30452DC5" w14:textId="16CACBB0" w:rsidR="00532F30" w:rsidRDefault="003D69E1" w:rsidP="00532F30">
      <w:pPr>
        <w:rPr>
          <w:rFonts w:ascii="Arial" w:hAnsi="Arial" w:cs="Arial"/>
          <w:b/>
        </w:rPr>
      </w:pPr>
      <w:r w:rsidRPr="0098646A">
        <w:rPr>
          <w:rFonts w:ascii="Arial" w:hAnsi="Arial" w:cs="Arial"/>
          <w:b/>
          <w:color w:val="0070C0"/>
        </w:rPr>
        <w:t xml:space="preserve">Media de atenciones: </w:t>
      </w:r>
      <w:r w:rsidRPr="0098646A">
        <w:rPr>
          <w:rFonts w:ascii="Arial" w:hAnsi="Arial" w:cs="Arial"/>
          <w:b/>
        </w:rPr>
        <w:t>549.00</w:t>
      </w:r>
    </w:p>
    <w:p w14:paraId="7CF4D52F" w14:textId="77777777" w:rsidR="0098646A" w:rsidRPr="0098646A" w:rsidRDefault="0098646A" w:rsidP="00532F30">
      <w:pPr>
        <w:rPr>
          <w:rFonts w:ascii="Arial" w:hAnsi="Arial" w:cs="Arial"/>
          <w:b/>
          <w:color w:val="0070C0"/>
        </w:rPr>
      </w:pPr>
    </w:p>
    <w:p w14:paraId="68F9A200" w14:textId="4AFA9C84" w:rsidR="00532F30" w:rsidRDefault="003D69E1" w:rsidP="00532F30">
      <w:pPr>
        <w:rPr>
          <w:rFonts w:ascii="Arial" w:hAnsi="Arial" w:cs="Arial"/>
          <w:b/>
        </w:rPr>
      </w:pPr>
      <w:r w:rsidRPr="0098646A">
        <w:rPr>
          <w:rFonts w:ascii="Arial" w:hAnsi="Arial" w:cs="Arial"/>
          <w:b/>
          <w:color w:val="0070C0"/>
        </w:rPr>
        <w:t xml:space="preserve">Desviación estándar poblacional: </w:t>
      </w:r>
      <w:r w:rsidRPr="0098646A">
        <w:rPr>
          <w:rFonts w:ascii="Arial" w:hAnsi="Arial" w:cs="Arial"/>
          <w:b/>
        </w:rPr>
        <w:t>150.00</w:t>
      </w:r>
    </w:p>
    <w:p w14:paraId="0B535404" w14:textId="77777777" w:rsidR="0098646A" w:rsidRPr="0098646A" w:rsidRDefault="0098646A" w:rsidP="00532F30">
      <w:pPr>
        <w:rPr>
          <w:rFonts w:ascii="Arial" w:hAnsi="Arial" w:cs="Arial"/>
          <w:b/>
          <w:color w:val="0070C0"/>
        </w:rPr>
      </w:pPr>
    </w:p>
    <w:p w14:paraId="4BC8C61F" w14:textId="349E1870" w:rsidR="00532F30" w:rsidRDefault="003D69E1" w:rsidP="00532F30">
      <w:pPr>
        <w:rPr>
          <w:rFonts w:ascii="Arial" w:hAnsi="Arial" w:cs="Arial"/>
          <w:b/>
        </w:rPr>
      </w:pPr>
      <w:r w:rsidRPr="0098646A">
        <w:rPr>
          <w:rFonts w:ascii="Arial" w:hAnsi="Arial" w:cs="Arial"/>
          <w:b/>
          <w:color w:val="0070C0"/>
        </w:rPr>
        <w:t xml:space="preserve">Desviación estándar muestral: </w:t>
      </w:r>
      <w:r w:rsidRPr="0098646A">
        <w:rPr>
          <w:rFonts w:ascii="Arial" w:hAnsi="Arial" w:cs="Arial"/>
          <w:b/>
        </w:rPr>
        <w:t>212.13</w:t>
      </w:r>
    </w:p>
    <w:p w14:paraId="301C5BCD" w14:textId="77777777" w:rsidR="0098646A" w:rsidRPr="0098646A" w:rsidRDefault="0098646A" w:rsidP="00532F30">
      <w:pPr>
        <w:rPr>
          <w:rFonts w:ascii="Arial" w:hAnsi="Arial" w:cs="Arial"/>
          <w:b/>
          <w:color w:val="0070C0"/>
        </w:rPr>
      </w:pPr>
    </w:p>
    <w:p w14:paraId="7EB56900" w14:textId="62BB7751" w:rsidR="00532F30" w:rsidRPr="0098646A" w:rsidRDefault="00532F30" w:rsidP="0098646A">
      <w:pPr>
        <w:rPr>
          <w:rFonts w:ascii="Arial" w:hAnsi="Arial" w:cs="Arial"/>
          <w:b/>
          <w:color w:val="0070C0"/>
        </w:rPr>
      </w:pPr>
      <w:r w:rsidRPr="0098646A">
        <w:rPr>
          <w:rFonts w:ascii="Arial" w:hAnsi="Arial" w:cs="Arial"/>
          <w:b/>
          <w:color w:val="0070C0"/>
        </w:rPr>
        <w:t>Gráfico de porcentajes de Sexo</w:t>
      </w:r>
    </w:p>
    <w:p w14:paraId="4CDD4B72" w14:textId="60A43944" w:rsidR="003D69E1" w:rsidRDefault="003D69E1" w:rsidP="003D69E1"/>
    <w:p w14:paraId="1735D247" w14:textId="06D0A8D7" w:rsidR="003D69E1" w:rsidRDefault="003D69E1" w:rsidP="003D69E1"/>
    <w:p w14:paraId="0DE9F8AE" w14:textId="63F5E401" w:rsidR="003D69E1" w:rsidRDefault="003D69E1" w:rsidP="003D69E1"/>
    <w:p w14:paraId="152E5370" w14:textId="23CC8CA7" w:rsidR="003D69E1" w:rsidRPr="003D69E1" w:rsidRDefault="003D69E1" w:rsidP="003D69E1">
      <w:r>
        <w:rPr>
          <w:noProof/>
          <w:lang w:val="en-US"/>
        </w:rPr>
        <w:drawing>
          <wp:inline distT="0" distB="0" distL="0" distR="0" wp14:anchorId="793C9CBC" wp14:editId="5D13E032">
            <wp:extent cx="5495925" cy="3219450"/>
            <wp:effectExtent l="0" t="0" r="9525" b="0"/>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7"/>
                    <a:stretch>
                      <a:fillRect/>
                    </a:stretch>
                  </pic:blipFill>
                  <pic:spPr>
                    <a:xfrm>
                      <a:off x="0" y="0"/>
                      <a:ext cx="5495925" cy="3219450"/>
                    </a:xfrm>
                    <a:prstGeom prst="rect">
                      <a:avLst/>
                    </a:prstGeom>
                  </pic:spPr>
                </pic:pic>
              </a:graphicData>
            </a:graphic>
          </wp:inline>
        </w:drawing>
      </w:r>
    </w:p>
    <w:p w14:paraId="4A92D4A8" w14:textId="7DF51CA0" w:rsidR="00532F30" w:rsidRDefault="00532F30" w:rsidP="00532F30"/>
    <w:p w14:paraId="3F582009" w14:textId="45FABA93" w:rsidR="00532F30" w:rsidRDefault="003D69E1" w:rsidP="00532F30">
      <w:r>
        <w:rPr>
          <w:noProof/>
          <w:lang w:val="en-US"/>
        </w:rPr>
        <w:lastRenderedPageBreak/>
        <w:drawing>
          <wp:anchor distT="0" distB="0" distL="114300" distR="114300" simplePos="0" relativeHeight="251666432" behindDoc="0" locked="0" layoutInCell="1" allowOverlap="1" wp14:anchorId="5E595367" wp14:editId="4D5C0CD8">
            <wp:simplePos x="0" y="0"/>
            <wp:positionH relativeFrom="column">
              <wp:posOffset>552450</wp:posOffset>
            </wp:positionH>
            <wp:positionV relativeFrom="paragraph">
              <wp:posOffset>219075</wp:posOffset>
            </wp:positionV>
            <wp:extent cx="4648200" cy="3571875"/>
            <wp:effectExtent l="0" t="0" r="0" b="9525"/>
            <wp:wrapSquare wrapText="bothSides"/>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48200" cy="3571875"/>
                    </a:xfrm>
                    <a:prstGeom prst="rect">
                      <a:avLst/>
                    </a:prstGeom>
                  </pic:spPr>
                </pic:pic>
              </a:graphicData>
            </a:graphic>
            <wp14:sizeRelH relativeFrom="page">
              <wp14:pctWidth>0</wp14:pctWidth>
            </wp14:sizeRelH>
            <wp14:sizeRelV relativeFrom="page">
              <wp14:pctHeight>0</wp14:pctHeight>
            </wp14:sizeRelV>
          </wp:anchor>
        </w:drawing>
      </w:r>
    </w:p>
    <w:p w14:paraId="33EAC9E2" w14:textId="600BF674" w:rsidR="00532F30" w:rsidRDefault="00532F30" w:rsidP="00532F30"/>
    <w:p w14:paraId="79BD0A7B" w14:textId="644803FF" w:rsidR="00532F30" w:rsidRDefault="00532F30" w:rsidP="00532F30"/>
    <w:p w14:paraId="39CE3C75" w14:textId="37F220C8" w:rsidR="00532F30" w:rsidRDefault="00532F30" w:rsidP="00532F30"/>
    <w:p w14:paraId="7630B062" w14:textId="77777777" w:rsidR="003D69E1" w:rsidRDefault="003D69E1" w:rsidP="00532F30">
      <w:pPr>
        <w:pStyle w:val="Subttulo"/>
        <w:rPr>
          <w:b/>
          <w:bCs/>
          <w:highlight w:val="yellow"/>
        </w:rPr>
      </w:pPr>
    </w:p>
    <w:p w14:paraId="1E0DF735" w14:textId="77777777" w:rsidR="003D69E1" w:rsidRDefault="003D69E1" w:rsidP="00532F30">
      <w:pPr>
        <w:pStyle w:val="Subttulo"/>
        <w:rPr>
          <w:b/>
          <w:bCs/>
          <w:highlight w:val="yellow"/>
        </w:rPr>
      </w:pPr>
    </w:p>
    <w:p w14:paraId="3457EED6" w14:textId="77777777" w:rsidR="003D69E1" w:rsidRDefault="003D69E1" w:rsidP="00532F30">
      <w:pPr>
        <w:pStyle w:val="Subttulo"/>
        <w:rPr>
          <w:b/>
          <w:bCs/>
          <w:highlight w:val="yellow"/>
        </w:rPr>
      </w:pPr>
    </w:p>
    <w:p w14:paraId="3C4FB4B4" w14:textId="77777777" w:rsidR="003D69E1" w:rsidRDefault="003D69E1" w:rsidP="00532F30">
      <w:pPr>
        <w:pStyle w:val="Subttulo"/>
        <w:rPr>
          <w:b/>
          <w:bCs/>
          <w:highlight w:val="yellow"/>
        </w:rPr>
      </w:pPr>
    </w:p>
    <w:p w14:paraId="61F2B19C" w14:textId="77777777" w:rsidR="003D69E1" w:rsidRDefault="003D69E1" w:rsidP="00532F30">
      <w:pPr>
        <w:pStyle w:val="Subttulo"/>
        <w:rPr>
          <w:b/>
          <w:bCs/>
          <w:highlight w:val="yellow"/>
        </w:rPr>
      </w:pPr>
    </w:p>
    <w:p w14:paraId="7EBA34BF" w14:textId="77777777" w:rsidR="003D69E1" w:rsidRDefault="003D69E1" w:rsidP="00532F30">
      <w:pPr>
        <w:pStyle w:val="Subttulo"/>
        <w:rPr>
          <w:b/>
          <w:bCs/>
          <w:highlight w:val="yellow"/>
        </w:rPr>
      </w:pPr>
    </w:p>
    <w:p w14:paraId="689BCA65" w14:textId="77777777" w:rsidR="003D69E1" w:rsidRDefault="003D69E1" w:rsidP="00532F30">
      <w:pPr>
        <w:pStyle w:val="Subttulo"/>
        <w:rPr>
          <w:b/>
          <w:bCs/>
          <w:highlight w:val="yellow"/>
        </w:rPr>
      </w:pPr>
    </w:p>
    <w:p w14:paraId="1F8A6C09" w14:textId="7C5B8F84" w:rsidR="003D69E1" w:rsidRDefault="003D69E1" w:rsidP="00532F30">
      <w:pPr>
        <w:pStyle w:val="Subttulo"/>
        <w:rPr>
          <w:b/>
          <w:bCs/>
          <w:highlight w:val="yellow"/>
        </w:rPr>
      </w:pPr>
    </w:p>
    <w:p w14:paraId="28374D9B" w14:textId="1D031124" w:rsidR="003D69E1" w:rsidRPr="0098646A" w:rsidRDefault="003D69E1" w:rsidP="003D69E1">
      <w:pPr>
        <w:pStyle w:val="Subttulo"/>
        <w:rPr>
          <w:rFonts w:ascii="Arial" w:eastAsiaTheme="minorHAnsi" w:hAnsi="Arial" w:cs="Arial"/>
          <w:b/>
          <w:color w:val="0070C0"/>
          <w:sz w:val="24"/>
          <w:szCs w:val="24"/>
        </w:rPr>
      </w:pPr>
      <w:r w:rsidRPr="0098646A">
        <w:rPr>
          <w:rFonts w:ascii="Arial" w:eastAsiaTheme="minorHAnsi" w:hAnsi="Arial" w:cs="Arial"/>
          <w:b/>
          <w:color w:val="0070C0"/>
          <w:sz w:val="24"/>
          <w:szCs w:val="24"/>
        </w:rPr>
        <w:t>Grupo Edad</w:t>
      </w:r>
      <w:r w:rsidRPr="0098646A">
        <w:rPr>
          <w:rFonts w:ascii="Arial" w:eastAsiaTheme="minorHAnsi" w:hAnsi="Arial" w:cs="Arial"/>
          <w:b/>
          <w:color w:val="0070C0"/>
          <w:sz w:val="24"/>
          <w:szCs w:val="24"/>
        </w:rPr>
        <w:t xml:space="preserve"> </w:t>
      </w:r>
    </w:p>
    <w:p w14:paraId="467E653E" w14:textId="4069C78E" w:rsidR="003D69E1" w:rsidRPr="0098646A" w:rsidRDefault="003D69E1" w:rsidP="003D69E1">
      <w:pPr>
        <w:rPr>
          <w:rStyle w:val="SubttuloCar"/>
          <w:rFonts w:ascii="Arial" w:eastAsiaTheme="minorHAnsi" w:hAnsi="Arial" w:cs="Arial"/>
          <w:b/>
          <w:color w:val="0070C0"/>
          <w:sz w:val="24"/>
          <w:szCs w:val="24"/>
        </w:rPr>
      </w:pPr>
      <w:r w:rsidRPr="0098646A">
        <w:rPr>
          <w:rFonts w:ascii="Arial" w:hAnsi="Arial" w:cs="Arial"/>
          <w:b/>
          <w:color w:val="0070C0"/>
        </w:rPr>
        <w:t>Tabla de Frecuencia y porcentajes: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3D69E1" w:rsidRPr="003D69E1" w14:paraId="26F64A59" w14:textId="77777777" w:rsidTr="003D69E1">
        <w:tc>
          <w:tcPr>
            <w:tcW w:w="2880" w:type="dxa"/>
            <w:hideMark/>
          </w:tcPr>
          <w:p w14:paraId="091E870E"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GRUPO_EDAD</w:t>
            </w:r>
          </w:p>
        </w:tc>
        <w:tc>
          <w:tcPr>
            <w:tcW w:w="2880" w:type="dxa"/>
            <w:hideMark/>
          </w:tcPr>
          <w:p w14:paraId="732FE5B8"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ATENCIONES</w:t>
            </w:r>
          </w:p>
        </w:tc>
        <w:tc>
          <w:tcPr>
            <w:tcW w:w="2880" w:type="dxa"/>
            <w:hideMark/>
          </w:tcPr>
          <w:p w14:paraId="0F8CC88C"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PORCENTAJE</w:t>
            </w:r>
          </w:p>
        </w:tc>
      </w:tr>
      <w:tr w:rsidR="003D69E1" w:rsidRPr="003D69E1" w14:paraId="6D66C9DE" w14:textId="77777777" w:rsidTr="003D69E1">
        <w:tc>
          <w:tcPr>
            <w:tcW w:w="2880" w:type="dxa"/>
            <w:hideMark/>
          </w:tcPr>
          <w:p w14:paraId="518F079B"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00 - 04 AÑOS</w:t>
            </w:r>
          </w:p>
        </w:tc>
        <w:tc>
          <w:tcPr>
            <w:tcW w:w="2880" w:type="dxa"/>
            <w:hideMark/>
          </w:tcPr>
          <w:p w14:paraId="7723A5E3"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345</w:t>
            </w:r>
          </w:p>
        </w:tc>
        <w:tc>
          <w:tcPr>
            <w:tcW w:w="2880" w:type="dxa"/>
            <w:hideMark/>
          </w:tcPr>
          <w:p w14:paraId="2D9FFAD7"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31.42</w:t>
            </w:r>
          </w:p>
        </w:tc>
      </w:tr>
      <w:tr w:rsidR="003D69E1" w:rsidRPr="003D69E1" w14:paraId="5832D4A3" w14:textId="77777777" w:rsidTr="003D69E1">
        <w:tc>
          <w:tcPr>
            <w:tcW w:w="2880" w:type="dxa"/>
            <w:hideMark/>
          </w:tcPr>
          <w:p w14:paraId="1B5B3998"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05 - 11 AÑOS</w:t>
            </w:r>
          </w:p>
        </w:tc>
        <w:tc>
          <w:tcPr>
            <w:tcW w:w="2880" w:type="dxa"/>
            <w:hideMark/>
          </w:tcPr>
          <w:p w14:paraId="15BD3E15"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111</w:t>
            </w:r>
          </w:p>
        </w:tc>
        <w:tc>
          <w:tcPr>
            <w:tcW w:w="2880" w:type="dxa"/>
            <w:hideMark/>
          </w:tcPr>
          <w:p w14:paraId="18037882"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10.11</w:t>
            </w:r>
          </w:p>
        </w:tc>
      </w:tr>
      <w:tr w:rsidR="003D69E1" w:rsidRPr="003D69E1" w14:paraId="71176E6E" w14:textId="77777777" w:rsidTr="003D69E1">
        <w:tc>
          <w:tcPr>
            <w:tcW w:w="2880" w:type="dxa"/>
            <w:hideMark/>
          </w:tcPr>
          <w:p w14:paraId="31146102"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12 - 17 AÑOS</w:t>
            </w:r>
          </w:p>
        </w:tc>
        <w:tc>
          <w:tcPr>
            <w:tcW w:w="2880" w:type="dxa"/>
            <w:hideMark/>
          </w:tcPr>
          <w:p w14:paraId="75DA63DD"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162</w:t>
            </w:r>
          </w:p>
        </w:tc>
        <w:tc>
          <w:tcPr>
            <w:tcW w:w="2880" w:type="dxa"/>
            <w:hideMark/>
          </w:tcPr>
          <w:p w14:paraId="563602D4"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14.75</w:t>
            </w:r>
          </w:p>
        </w:tc>
      </w:tr>
      <w:tr w:rsidR="003D69E1" w:rsidRPr="003D69E1" w14:paraId="3B8314B1" w14:textId="77777777" w:rsidTr="003D69E1">
        <w:tc>
          <w:tcPr>
            <w:tcW w:w="2880" w:type="dxa"/>
            <w:hideMark/>
          </w:tcPr>
          <w:p w14:paraId="2AF475FC"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18 - 29 AÑOS</w:t>
            </w:r>
          </w:p>
        </w:tc>
        <w:tc>
          <w:tcPr>
            <w:tcW w:w="2880" w:type="dxa"/>
            <w:hideMark/>
          </w:tcPr>
          <w:p w14:paraId="7F5F207B"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162</w:t>
            </w:r>
          </w:p>
        </w:tc>
        <w:tc>
          <w:tcPr>
            <w:tcW w:w="2880" w:type="dxa"/>
            <w:hideMark/>
          </w:tcPr>
          <w:p w14:paraId="7F6E0A03"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14.75</w:t>
            </w:r>
          </w:p>
        </w:tc>
      </w:tr>
      <w:tr w:rsidR="003D69E1" w:rsidRPr="003D69E1" w14:paraId="190F732F" w14:textId="77777777" w:rsidTr="003D69E1">
        <w:tc>
          <w:tcPr>
            <w:tcW w:w="2880" w:type="dxa"/>
            <w:hideMark/>
          </w:tcPr>
          <w:p w14:paraId="2EBDB107"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30 - 59 AÑOS</w:t>
            </w:r>
          </w:p>
        </w:tc>
        <w:tc>
          <w:tcPr>
            <w:tcW w:w="2880" w:type="dxa"/>
            <w:hideMark/>
          </w:tcPr>
          <w:p w14:paraId="3E3D3482"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258</w:t>
            </w:r>
          </w:p>
        </w:tc>
        <w:tc>
          <w:tcPr>
            <w:tcW w:w="2880" w:type="dxa"/>
            <w:hideMark/>
          </w:tcPr>
          <w:p w14:paraId="4D142655"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23.5</w:t>
            </w:r>
          </w:p>
        </w:tc>
      </w:tr>
      <w:tr w:rsidR="003D69E1" w:rsidRPr="003D69E1" w14:paraId="79ADFA98" w14:textId="77777777" w:rsidTr="003D69E1">
        <w:tc>
          <w:tcPr>
            <w:tcW w:w="2880" w:type="dxa"/>
            <w:hideMark/>
          </w:tcPr>
          <w:p w14:paraId="00C27F8F"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60 - MAS AÑOS</w:t>
            </w:r>
          </w:p>
        </w:tc>
        <w:tc>
          <w:tcPr>
            <w:tcW w:w="2880" w:type="dxa"/>
            <w:hideMark/>
          </w:tcPr>
          <w:p w14:paraId="40A44E3E"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60</w:t>
            </w:r>
          </w:p>
        </w:tc>
        <w:tc>
          <w:tcPr>
            <w:tcW w:w="2880" w:type="dxa"/>
            <w:hideMark/>
          </w:tcPr>
          <w:p w14:paraId="7A5A6A53" w14:textId="77777777" w:rsidR="003D69E1" w:rsidRPr="003D69E1" w:rsidRDefault="003D69E1" w:rsidP="003D69E1">
            <w:pPr>
              <w:spacing w:after="200" w:line="276" w:lineRule="auto"/>
              <w:rPr>
                <w:rFonts w:ascii="Cambria" w:eastAsia="MS Mincho" w:hAnsi="Cambria" w:cs="Times New Roman"/>
                <w:sz w:val="22"/>
                <w:szCs w:val="22"/>
                <w:lang w:val="en-US"/>
              </w:rPr>
            </w:pPr>
            <w:r w:rsidRPr="003D69E1">
              <w:rPr>
                <w:rFonts w:ascii="Cambria" w:eastAsia="MS Mincho" w:hAnsi="Cambria" w:cs="Times New Roman"/>
                <w:sz w:val="22"/>
                <w:szCs w:val="22"/>
                <w:lang w:val="en-US"/>
              </w:rPr>
              <w:t>5.46</w:t>
            </w:r>
          </w:p>
        </w:tc>
      </w:tr>
    </w:tbl>
    <w:p w14:paraId="7F8A37FF" w14:textId="3F690CAD" w:rsidR="003D69E1" w:rsidRPr="003D69E1" w:rsidRDefault="003D69E1" w:rsidP="003D69E1">
      <w:pPr>
        <w:rPr>
          <w:highlight w:val="yellow"/>
        </w:rPr>
      </w:pPr>
    </w:p>
    <w:p w14:paraId="04DFAC9C" w14:textId="35196E26" w:rsidR="003D69E1" w:rsidRDefault="003D69E1" w:rsidP="0098646A">
      <w:pPr>
        <w:pStyle w:val="Subttulo"/>
        <w:rPr>
          <w:rFonts w:ascii="Arial" w:eastAsiaTheme="minorHAnsi" w:hAnsi="Arial" w:cs="Arial"/>
          <w:b/>
          <w:color w:val="auto"/>
          <w:sz w:val="24"/>
          <w:szCs w:val="24"/>
        </w:rPr>
      </w:pPr>
      <w:r w:rsidRPr="0098646A">
        <w:rPr>
          <w:rFonts w:ascii="Arial" w:eastAsiaTheme="minorHAnsi" w:hAnsi="Arial" w:cs="Arial"/>
          <w:b/>
          <w:color w:val="0070C0"/>
          <w:sz w:val="24"/>
          <w:szCs w:val="24"/>
        </w:rPr>
        <w:t xml:space="preserve">Media de atenciones: </w:t>
      </w:r>
      <w:r w:rsidRPr="0098646A">
        <w:rPr>
          <w:rFonts w:ascii="Arial" w:eastAsiaTheme="minorHAnsi" w:hAnsi="Arial" w:cs="Arial"/>
          <w:b/>
          <w:color w:val="auto"/>
          <w:sz w:val="24"/>
          <w:szCs w:val="24"/>
        </w:rPr>
        <w:t>183</w:t>
      </w:r>
      <w:r w:rsidRPr="0098646A">
        <w:rPr>
          <w:rFonts w:ascii="Arial" w:eastAsiaTheme="minorHAnsi" w:hAnsi="Arial" w:cs="Arial"/>
          <w:b/>
          <w:color w:val="auto"/>
          <w:sz w:val="24"/>
          <w:szCs w:val="24"/>
        </w:rPr>
        <w:t>.00</w:t>
      </w:r>
    </w:p>
    <w:p w14:paraId="0213B666" w14:textId="4949082C" w:rsidR="0098646A" w:rsidRPr="0098646A" w:rsidRDefault="0098646A" w:rsidP="0098646A"/>
    <w:p w14:paraId="13ED97DE" w14:textId="11CB64C5" w:rsidR="003D69E1" w:rsidRDefault="003D69E1" w:rsidP="0098646A">
      <w:pPr>
        <w:pStyle w:val="Subttulo"/>
        <w:rPr>
          <w:rFonts w:ascii="Arial" w:eastAsiaTheme="minorHAnsi" w:hAnsi="Arial" w:cs="Arial"/>
          <w:b/>
          <w:color w:val="auto"/>
          <w:sz w:val="24"/>
          <w:szCs w:val="24"/>
        </w:rPr>
      </w:pPr>
      <w:r w:rsidRPr="0098646A">
        <w:rPr>
          <w:rFonts w:ascii="Arial" w:eastAsiaTheme="minorHAnsi" w:hAnsi="Arial" w:cs="Arial"/>
          <w:b/>
          <w:color w:val="0070C0"/>
          <w:sz w:val="24"/>
          <w:szCs w:val="24"/>
        </w:rPr>
        <w:t xml:space="preserve">Desviación estándar poblacional: </w:t>
      </w:r>
      <w:r w:rsidRPr="0098646A">
        <w:rPr>
          <w:rFonts w:ascii="Arial" w:eastAsiaTheme="minorHAnsi" w:hAnsi="Arial" w:cs="Arial"/>
          <w:b/>
          <w:color w:val="auto"/>
          <w:sz w:val="24"/>
          <w:szCs w:val="24"/>
        </w:rPr>
        <w:t>94.04</w:t>
      </w:r>
    </w:p>
    <w:p w14:paraId="42E58972" w14:textId="77777777" w:rsidR="0098646A" w:rsidRPr="0098646A" w:rsidRDefault="0098646A" w:rsidP="0098646A"/>
    <w:p w14:paraId="1CE7E629" w14:textId="7AD6B6DF" w:rsidR="003D69E1" w:rsidRDefault="003D69E1" w:rsidP="0098646A">
      <w:pPr>
        <w:pStyle w:val="Subttulo"/>
        <w:rPr>
          <w:rFonts w:ascii="Arial" w:eastAsiaTheme="minorHAnsi" w:hAnsi="Arial" w:cs="Arial"/>
          <w:b/>
          <w:color w:val="auto"/>
          <w:sz w:val="24"/>
          <w:szCs w:val="24"/>
        </w:rPr>
      </w:pPr>
      <w:r w:rsidRPr="0098646A">
        <w:rPr>
          <w:rFonts w:ascii="Arial" w:eastAsiaTheme="minorHAnsi" w:hAnsi="Arial" w:cs="Arial"/>
          <w:b/>
          <w:color w:val="0070C0"/>
          <w:sz w:val="24"/>
          <w:szCs w:val="24"/>
        </w:rPr>
        <w:t xml:space="preserve">Desviación estándar muestral: </w:t>
      </w:r>
      <w:r w:rsidRPr="0098646A">
        <w:rPr>
          <w:rFonts w:ascii="Arial" w:eastAsiaTheme="minorHAnsi" w:hAnsi="Arial" w:cs="Arial"/>
          <w:b/>
          <w:color w:val="auto"/>
          <w:sz w:val="24"/>
          <w:szCs w:val="24"/>
        </w:rPr>
        <w:t>103.02</w:t>
      </w:r>
    </w:p>
    <w:p w14:paraId="1A328EC3" w14:textId="77777777" w:rsidR="0098646A" w:rsidRPr="0098646A" w:rsidRDefault="0098646A" w:rsidP="0098646A"/>
    <w:p w14:paraId="07756374" w14:textId="77777777" w:rsidR="003D69E1" w:rsidRPr="0098646A" w:rsidRDefault="003D69E1" w:rsidP="003D69E1">
      <w:pPr>
        <w:pStyle w:val="Subttulo"/>
        <w:rPr>
          <w:rFonts w:ascii="Arial" w:eastAsiaTheme="minorHAnsi" w:hAnsi="Arial" w:cs="Arial"/>
          <w:b/>
          <w:color w:val="0070C0"/>
          <w:sz w:val="24"/>
          <w:szCs w:val="24"/>
        </w:rPr>
      </w:pPr>
      <w:r w:rsidRPr="0098646A">
        <w:rPr>
          <w:rFonts w:ascii="Arial" w:eastAsiaTheme="minorHAnsi" w:hAnsi="Arial" w:cs="Arial"/>
          <w:b/>
          <w:color w:val="0070C0"/>
          <w:sz w:val="24"/>
          <w:szCs w:val="24"/>
        </w:rPr>
        <w:lastRenderedPageBreak/>
        <w:t>Gráfico de porcentajes de Sexo</w:t>
      </w:r>
    </w:p>
    <w:p w14:paraId="11A2A03C" w14:textId="6F201126" w:rsidR="00532F30" w:rsidRDefault="003D69E1" w:rsidP="00532F30">
      <w:pPr>
        <w:pStyle w:val="Subttulo"/>
        <w:rPr>
          <w:b/>
          <w:bCs/>
        </w:rPr>
      </w:pPr>
      <w:r>
        <w:rPr>
          <w:noProof/>
          <w:lang w:val="en-US"/>
        </w:rPr>
        <w:drawing>
          <wp:anchor distT="0" distB="0" distL="114300" distR="114300" simplePos="0" relativeHeight="251667456" behindDoc="0" locked="0" layoutInCell="1" allowOverlap="1" wp14:anchorId="12BD69E7" wp14:editId="7E6FE4ED">
            <wp:simplePos x="0" y="0"/>
            <wp:positionH relativeFrom="column">
              <wp:posOffset>466725</wp:posOffset>
            </wp:positionH>
            <wp:positionV relativeFrom="paragraph">
              <wp:posOffset>200660</wp:posOffset>
            </wp:positionV>
            <wp:extent cx="4572000" cy="2857500"/>
            <wp:effectExtent l="0" t="0" r="0" b="0"/>
            <wp:wrapSquare wrapText="bothSides"/>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2857500"/>
                    </a:xfrm>
                    <a:prstGeom prst="rect">
                      <a:avLst/>
                    </a:prstGeom>
                  </pic:spPr>
                </pic:pic>
              </a:graphicData>
            </a:graphic>
            <wp14:sizeRelH relativeFrom="page">
              <wp14:pctWidth>0</wp14:pctWidth>
            </wp14:sizeRelH>
            <wp14:sizeRelV relativeFrom="page">
              <wp14:pctHeight>0</wp14:pctHeight>
            </wp14:sizeRelV>
          </wp:anchor>
        </w:drawing>
      </w:r>
    </w:p>
    <w:p w14:paraId="5EE06F0C" w14:textId="56D61CEA" w:rsidR="00532F30" w:rsidRDefault="00532F30" w:rsidP="00532F30"/>
    <w:p w14:paraId="1FB02E9F" w14:textId="77777777" w:rsidR="00532F30" w:rsidRPr="00532F30" w:rsidRDefault="00532F30" w:rsidP="00532F30"/>
    <w:p w14:paraId="52DFDE51" w14:textId="71609ADF" w:rsidR="00532F30" w:rsidRDefault="00532F30" w:rsidP="00532F30"/>
    <w:p w14:paraId="222247DD" w14:textId="77777777" w:rsidR="00532F30" w:rsidRPr="00532F30" w:rsidRDefault="00532F30" w:rsidP="00532F30"/>
    <w:p w14:paraId="6F9D86DF" w14:textId="77777777" w:rsidR="00532F30" w:rsidRPr="00532F30" w:rsidRDefault="00532F30" w:rsidP="00532F30"/>
    <w:p w14:paraId="35A747EB" w14:textId="3C3EDE55" w:rsidR="00532F30" w:rsidRDefault="00532F30" w:rsidP="111F0FEC"/>
    <w:p w14:paraId="52E442B6" w14:textId="665B366F" w:rsidR="003D69E1" w:rsidRDefault="003D69E1" w:rsidP="111F0FEC"/>
    <w:p w14:paraId="544433F0" w14:textId="57896271" w:rsidR="003D69E1" w:rsidRDefault="003D69E1" w:rsidP="111F0FEC"/>
    <w:p w14:paraId="4C92643D" w14:textId="271C542D" w:rsidR="003D69E1" w:rsidRDefault="003D69E1" w:rsidP="111F0FEC"/>
    <w:p w14:paraId="04D5F7ED" w14:textId="44A9ECFB" w:rsidR="003D69E1" w:rsidRDefault="003D69E1" w:rsidP="111F0FEC"/>
    <w:p w14:paraId="2F6FEB7B" w14:textId="59444F01" w:rsidR="003D69E1" w:rsidRDefault="0098646A" w:rsidP="111F0FEC">
      <w:r>
        <w:rPr>
          <w:noProof/>
          <w:lang w:val="en-US"/>
        </w:rPr>
        <w:drawing>
          <wp:anchor distT="0" distB="0" distL="114300" distR="114300" simplePos="0" relativeHeight="251668480" behindDoc="0" locked="0" layoutInCell="1" allowOverlap="1" wp14:anchorId="4D2657F8" wp14:editId="780D9C8A">
            <wp:simplePos x="0" y="0"/>
            <wp:positionH relativeFrom="column">
              <wp:posOffset>514350</wp:posOffset>
            </wp:positionH>
            <wp:positionV relativeFrom="paragraph">
              <wp:posOffset>247650</wp:posOffset>
            </wp:positionV>
            <wp:extent cx="4572000" cy="457200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72000" cy="4572000"/>
                    </a:xfrm>
                    <a:prstGeom prst="rect">
                      <a:avLst/>
                    </a:prstGeom>
                  </pic:spPr>
                </pic:pic>
              </a:graphicData>
            </a:graphic>
            <wp14:sizeRelH relativeFrom="page">
              <wp14:pctWidth>0</wp14:pctWidth>
            </wp14:sizeRelH>
            <wp14:sizeRelV relativeFrom="page">
              <wp14:pctHeight>0</wp14:pctHeight>
            </wp14:sizeRelV>
          </wp:anchor>
        </w:drawing>
      </w:r>
    </w:p>
    <w:p w14:paraId="4E61734A" w14:textId="31E1A7C9" w:rsidR="003D69E1" w:rsidRDefault="003D69E1" w:rsidP="111F0FEC"/>
    <w:p w14:paraId="4D5A5E0C" w14:textId="45369022" w:rsidR="003D69E1" w:rsidRDefault="003D69E1" w:rsidP="111F0FEC">
      <w:bookmarkStart w:id="5" w:name="_GoBack"/>
      <w:bookmarkEnd w:id="5"/>
    </w:p>
    <w:sectPr w:rsidR="003D69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Nov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intelligence2.xml><?xml version="1.0" encoding="utf-8"?>
<int2:intelligence xmlns:int2="http://schemas.microsoft.com/office/intelligence/2020/intelligence">
  <int2:observations>
    <int2:textHash int2:hashCode="yMwhlZrmZdxmkk" int2:id="HbHOSJAG">
      <int2:state int2:type="spell" int2:value="Rejected"/>
    </int2:textHash>
    <int2:textHash int2:hashCode="Jr53iGBzeTXsO7" int2:id="bNIz09kC">
      <int2:state int2:type="spell" int2:value="Rejected"/>
    </int2:textHash>
    <int2:textHash int2:hashCode="UtVcmykkT58KG/" int2:id="AHJZApQM">
      <int2:state int2:type="spell" int2:value="Rejected"/>
    </int2:textHash>
    <int2:textHash int2:hashCode="OFEiHuOqTHYUTw" int2:id="0aUMjsU3">
      <int2:state int2:type="spell" int2:value="Rejected"/>
    </int2:textHash>
    <int2:textHash int2:hashCode="kiHBnPvLwdq4IH" int2:id="7oYfqF6a">
      <int2:state int2:type="spell" int2:value="Rejected"/>
    </int2:textHash>
    <int2:textHash int2:hashCode="tv5TXq2zKnSCJw" int2:id="wGzBv79u">
      <int2:state int2:type="spell" int2:value="Rejected"/>
    </int2:textHash>
    <int2:textHash int2:hashCode="N8dKA+bD7ZEKyL" int2:id="Gqgl8bmO">
      <int2:state int2:type="spell" int2:value="Rejected"/>
    </int2:textHash>
    <int2:textHash int2:hashCode="1bii8W8xMbqo8E" int2:id="syUlDXQ0">
      <int2:state int2:type="spell" int2:value="Rejected"/>
    </int2:textHash>
    <int2:textHash int2:hashCode="pJ6if6+i/XaH28" int2:id="Zqek5NST">
      <int2:state int2:type="spell" int2:value="Rejected"/>
    </int2:textHash>
    <int2:textHash int2:hashCode="S4up1c5/9lxOyr" int2:id="iD74P3GC">
      <int2:state int2:type="spell" int2:value="Rejected"/>
    </int2:textHash>
    <int2:textHash int2:hashCode="AtOUge6p076IZ+" int2:id="Ny2AKw2S">
      <int2:state int2:type="spell" int2:value="Rejected"/>
    </int2:textHash>
    <int2:textHash int2:hashCode="mCMD1wFDAU9Ydb" int2:id="3IxkDFu2">
      <int2:state int2:type="spell" int2:value="Rejected"/>
    </int2:textHash>
    <int2:textHash int2:hashCode="TNUtUXKOies/Ho" int2:id="MF3Sz1s4">
      <int2:state int2:type="spell" int2:value="Rejected"/>
    </int2:textHash>
    <int2:textHash int2:hashCode="nDjsZ6r6qtDPI8" int2:id="akDfpUAQ">
      <int2:state int2:type="spell" int2:value="Rejected"/>
    </int2:textHash>
    <int2:textHash int2:hashCode="3RciAqChOBhDne" int2:id="IMZREJaa">
      <int2:state int2:type="spell" int2:value="Rejected"/>
    </int2:textHash>
    <int2:textHash int2:hashCode="LtlNR/nxO+mMub" int2:id="kuClFlkT">
      <int2:state int2:type="spell" int2:value="Rejected"/>
    </int2:textHash>
    <int2:textHash int2:hashCode="fSQWmmEHNJh0Db" int2:id="xCxcB8Bj">
      <int2:state int2:type="spell" int2:value="Rejected"/>
    </int2:textHash>
    <int2:textHash int2:hashCode="suOQ6ifW37bdOu" int2:id="MvazSlns">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D2A61"/>
    <w:multiLevelType w:val="hybridMultilevel"/>
    <w:tmpl w:val="D6982954"/>
    <w:lvl w:ilvl="0" w:tplc="D1CAE702">
      <w:start w:val="1"/>
      <w:numFmt w:val="bullet"/>
      <w:lvlText w:val=""/>
      <w:lvlJc w:val="left"/>
      <w:pPr>
        <w:ind w:left="720" w:hanging="360"/>
      </w:pPr>
      <w:rPr>
        <w:rFonts w:ascii="Symbol" w:hAnsi="Symbol" w:hint="default"/>
      </w:rPr>
    </w:lvl>
    <w:lvl w:ilvl="1" w:tplc="C396C612">
      <w:start w:val="1"/>
      <w:numFmt w:val="bullet"/>
      <w:lvlText w:val="o"/>
      <w:lvlJc w:val="left"/>
      <w:pPr>
        <w:ind w:left="1440" w:hanging="360"/>
      </w:pPr>
      <w:rPr>
        <w:rFonts w:ascii="Courier New" w:hAnsi="Courier New" w:hint="default"/>
      </w:rPr>
    </w:lvl>
    <w:lvl w:ilvl="2" w:tplc="5998A930">
      <w:start w:val="1"/>
      <w:numFmt w:val="bullet"/>
      <w:lvlText w:val=""/>
      <w:lvlJc w:val="left"/>
      <w:pPr>
        <w:ind w:left="2160" w:hanging="360"/>
      </w:pPr>
      <w:rPr>
        <w:rFonts w:ascii="Wingdings" w:hAnsi="Wingdings" w:hint="default"/>
      </w:rPr>
    </w:lvl>
    <w:lvl w:ilvl="3" w:tplc="37F4034E">
      <w:start w:val="1"/>
      <w:numFmt w:val="bullet"/>
      <w:lvlText w:val=""/>
      <w:lvlJc w:val="left"/>
      <w:pPr>
        <w:ind w:left="2880" w:hanging="360"/>
      </w:pPr>
      <w:rPr>
        <w:rFonts w:ascii="Symbol" w:hAnsi="Symbol" w:hint="default"/>
      </w:rPr>
    </w:lvl>
    <w:lvl w:ilvl="4" w:tplc="01882B98">
      <w:start w:val="1"/>
      <w:numFmt w:val="bullet"/>
      <w:lvlText w:val="o"/>
      <w:lvlJc w:val="left"/>
      <w:pPr>
        <w:ind w:left="3600" w:hanging="360"/>
      </w:pPr>
      <w:rPr>
        <w:rFonts w:ascii="Courier New" w:hAnsi="Courier New" w:hint="default"/>
      </w:rPr>
    </w:lvl>
    <w:lvl w:ilvl="5" w:tplc="B56807A8">
      <w:start w:val="1"/>
      <w:numFmt w:val="bullet"/>
      <w:lvlText w:val=""/>
      <w:lvlJc w:val="left"/>
      <w:pPr>
        <w:ind w:left="4320" w:hanging="360"/>
      </w:pPr>
      <w:rPr>
        <w:rFonts w:ascii="Wingdings" w:hAnsi="Wingdings" w:hint="default"/>
      </w:rPr>
    </w:lvl>
    <w:lvl w:ilvl="6" w:tplc="3CF85358">
      <w:start w:val="1"/>
      <w:numFmt w:val="bullet"/>
      <w:lvlText w:val=""/>
      <w:lvlJc w:val="left"/>
      <w:pPr>
        <w:ind w:left="5040" w:hanging="360"/>
      </w:pPr>
      <w:rPr>
        <w:rFonts w:ascii="Symbol" w:hAnsi="Symbol" w:hint="default"/>
      </w:rPr>
    </w:lvl>
    <w:lvl w:ilvl="7" w:tplc="CD62CE34">
      <w:start w:val="1"/>
      <w:numFmt w:val="bullet"/>
      <w:lvlText w:val="o"/>
      <w:lvlJc w:val="left"/>
      <w:pPr>
        <w:ind w:left="5760" w:hanging="360"/>
      </w:pPr>
      <w:rPr>
        <w:rFonts w:ascii="Courier New" w:hAnsi="Courier New" w:hint="default"/>
      </w:rPr>
    </w:lvl>
    <w:lvl w:ilvl="8" w:tplc="50AC30AC">
      <w:start w:val="1"/>
      <w:numFmt w:val="bullet"/>
      <w:lvlText w:val=""/>
      <w:lvlJc w:val="left"/>
      <w:pPr>
        <w:ind w:left="6480" w:hanging="360"/>
      </w:pPr>
      <w:rPr>
        <w:rFonts w:ascii="Wingdings" w:hAnsi="Wingdings" w:hint="default"/>
      </w:rPr>
    </w:lvl>
  </w:abstractNum>
  <w:abstractNum w:abstractNumId="1" w15:restartNumberingAfterBreak="0">
    <w:nsid w:val="25F8C946"/>
    <w:multiLevelType w:val="hybridMultilevel"/>
    <w:tmpl w:val="2E3CFEF8"/>
    <w:lvl w:ilvl="0" w:tplc="2F2029AE">
      <w:start w:val="1"/>
      <w:numFmt w:val="bullet"/>
      <w:lvlText w:val=""/>
      <w:lvlJc w:val="left"/>
      <w:pPr>
        <w:ind w:left="720" w:hanging="360"/>
      </w:pPr>
      <w:rPr>
        <w:rFonts w:ascii="Symbol" w:hAnsi="Symbol" w:hint="default"/>
      </w:rPr>
    </w:lvl>
    <w:lvl w:ilvl="1" w:tplc="7AC2FC48">
      <w:start w:val="1"/>
      <w:numFmt w:val="bullet"/>
      <w:lvlText w:val="o"/>
      <w:lvlJc w:val="left"/>
      <w:pPr>
        <w:ind w:left="1440" w:hanging="360"/>
      </w:pPr>
      <w:rPr>
        <w:rFonts w:ascii="Courier New" w:hAnsi="Courier New" w:hint="default"/>
      </w:rPr>
    </w:lvl>
    <w:lvl w:ilvl="2" w:tplc="0CD0F154">
      <w:start w:val="1"/>
      <w:numFmt w:val="bullet"/>
      <w:lvlText w:val=""/>
      <w:lvlJc w:val="left"/>
      <w:pPr>
        <w:ind w:left="2160" w:hanging="360"/>
      </w:pPr>
      <w:rPr>
        <w:rFonts w:ascii="Wingdings" w:hAnsi="Wingdings" w:hint="default"/>
      </w:rPr>
    </w:lvl>
    <w:lvl w:ilvl="3" w:tplc="ABE85346">
      <w:start w:val="1"/>
      <w:numFmt w:val="bullet"/>
      <w:lvlText w:val=""/>
      <w:lvlJc w:val="left"/>
      <w:pPr>
        <w:ind w:left="2880" w:hanging="360"/>
      </w:pPr>
      <w:rPr>
        <w:rFonts w:ascii="Symbol" w:hAnsi="Symbol" w:hint="default"/>
      </w:rPr>
    </w:lvl>
    <w:lvl w:ilvl="4" w:tplc="295ACE9A">
      <w:start w:val="1"/>
      <w:numFmt w:val="bullet"/>
      <w:lvlText w:val="o"/>
      <w:lvlJc w:val="left"/>
      <w:pPr>
        <w:ind w:left="3600" w:hanging="360"/>
      </w:pPr>
      <w:rPr>
        <w:rFonts w:ascii="Courier New" w:hAnsi="Courier New" w:hint="default"/>
      </w:rPr>
    </w:lvl>
    <w:lvl w:ilvl="5" w:tplc="680401F0">
      <w:start w:val="1"/>
      <w:numFmt w:val="bullet"/>
      <w:lvlText w:val=""/>
      <w:lvlJc w:val="left"/>
      <w:pPr>
        <w:ind w:left="4320" w:hanging="360"/>
      </w:pPr>
      <w:rPr>
        <w:rFonts w:ascii="Wingdings" w:hAnsi="Wingdings" w:hint="default"/>
      </w:rPr>
    </w:lvl>
    <w:lvl w:ilvl="6" w:tplc="9B9C4CF4">
      <w:start w:val="1"/>
      <w:numFmt w:val="bullet"/>
      <w:lvlText w:val=""/>
      <w:lvlJc w:val="left"/>
      <w:pPr>
        <w:ind w:left="5040" w:hanging="360"/>
      </w:pPr>
      <w:rPr>
        <w:rFonts w:ascii="Symbol" w:hAnsi="Symbol" w:hint="default"/>
      </w:rPr>
    </w:lvl>
    <w:lvl w:ilvl="7" w:tplc="804AF516">
      <w:start w:val="1"/>
      <w:numFmt w:val="bullet"/>
      <w:lvlText w:val="o"/>
      <w:lvlJc w:val="left"/>
      <w:pPr>
        <w:ind w:left="5760" w:hanging="360"/>
      </w:pPr>
      <w:rPr>
        <w:rFonts w:ascii="Courier New" w:hAnsi="Courier New" w:hint="default"/>
      </w:rPr>
    </w:lvl>
    <w:lvl w:ilvl="8" w:tplc="E2B4D3CE">
      <w:start w:val="1"/>
      <w:numFmt w:val="bullet"/>
      <w:lvlText w:val=""/>
      <w:lvlJc w:val="left"/>
      <w:pPr>
        <w:ind w:left="6480" w:hanging="360"/>
      </w:pPr>
      <w:rPr>
        <w:rFonts w:ascii="Wingdings" w:hAnsi="Wingdings" w:hint="default"/>
      </w:rPr>
    </w:lvl>
  </w:abstractNum>
  <w:abstractNum w:abstractNumId="2" w15:restartNumberingAfterBreak="0">
    <w:nsid w:val="2A0CD937"/>
    <w:multiLevelType w:val="hybridMultilevel"/>
    <w:tmpl w:val="D3C6F13C"/>
    <w:lvl w:ilvl="0" w:tplc="2C10D192">
      <w:start w:val="1"/>
      <w:numFmt w:val="bullet"/>
      <w:lvlText w:val=""/>
      <w:lvlJc w:val="left"/>
      <w:pPr>
        <w:ind w:left="720" w:hanging="360"/>
      </w:pPr>
      <w:rPr>
        <w:rFonts w:ascii="Symbol" w:hAnsi="Symbol" w:hint="default"/>
      </w:rPr>
    </w:lvl>
    <w:lvl w:ilvl="1" w:tplc="44748B32">
      <w:start w:val="1"/>
      <w:numFmt w:val="bullet"/>
      <w:lvlText w:val="o"/>
      <w:lvlJc w:val="left"/>
      <w:pPr>
        <w:ind w:left="1440" w:hanging="360"/>
      </w:pPr>
      <w:rPr>
        <w:rFonts w:ascii="Courier New" w:hAnsi="Courier New" w:hint="default"/>
      </w:rPr>
    </w:lvl>
    <w:lvl w:ilvl="2" w:tplc="7A78DF0A">
      <w:start w:val="1"/>
      <w:numFmt w:val="bullet"/>
      <w:lvlText w:val=""/>
      <w:lvlJc w:val="left"/>
      <w:pPr>
        <w:ind w:left="2160" w:hanging="360"/>
      </w:pPr>
      <w:rPr>
        <w:rFonts w:ascii="Wingdings" w:hAnsi="Wingdings" w:hint="default"/>
      </w:rPr>
    </w:lvl>
    <w:lvl w:ilvl="3" w:tplc="3C0CE722">
      <w:start w:val="1"/>
      <w:numFmt w:val="bullet"/>
      <w:lvlText w:val=""/>
      <w:lvlJc w:val="left"/>
      <w:pPr>
        <w:ind w:left="2880" w:hanging="360"/>
      </w:pPr>
      <w:rPr>
        <w:rFonts w:ascii="Symbol" w:hAnsi="Symbol" w:hint="default"/>
      </w:rPr>
    </w:lvl>
    <w:lvl w:ilvl="4" w:tplc="91FC1434">
      <w:start w:val="1"/>
      <w:numFmt w:val="bullet"/>
      <w:lvlText w:val="o"/>
      <w:lvlJc w:val="left"/>
      <w:pPr>
        <w:ind w:left="3600" w:hanging="360"/>
      </w:pPr>
      <w:rPr>
        <w:rFonts w:ascii="Courier New" w:hAnsi="Courier New" w:hint="default"/>
      </w:rPr>
    </w:lvl>
    <w:lvl w:ilvl="5" w:tplc="5BA06362">
      <w:start w:val="1"/>
      <w:numFmt w:val="bullet"/>
      <w:lvlText w:val=""/>
      <w:lvlJc w:val="left"/>
      <w:pPr>
        <w:ind w:left="4320" w:hanging="360"/>
      </w:pPr>
      <w:rPr>
        <w:rFonts w:ascii="Wingdings" w:hAnsi="Wingdings" w:hint="default"/>
      </w:rPr>
    </w:lvl>
    <w:lvl w:ilvl="6" w:tplc="39FE16D6">
      <w:start w:val="1"/>
      <w:numFmt w:val="bullet"/>
      <w:lvlText w:val=""/>
      <w:lvlJc w:val="left"/>
      <w:pPr>
        <w:ind w:left="5040" w:hanging="360"/>
      </w:pPr>
      <w:rPr>
        <w:rFonts w:ascii="Symbol" w:hAnsi="Symbol" w:hint="default"/>
      </w:rPr>
    </w:lvl>
    <w:lvl w:ilvl="7" w:tplc="59CA0D22">
      <w:start w:val="1"/>
      <w:numFmt w:val="bullet"/>
      <w:lvlText w:val="o"/>
      <w:lvlJc w:val="left"/>
      <w:pPr>
        <w:ind w:left="5760" w:hanging="360"/>
      </w:pPr>
      <w:rPr>
        <w:rFonts w:ascii="Courier New" w:hAnsi="Courier New" w:hint="default"/>
      </w:rPr>
    </w:lvl>
    <w:lvl w:ilvl="8" w:tplc="4D12FFF2">
      <w:start w:val="1"/>
      <w:numFmt w:val="bullet"/>
      <w:lvlText w:val=""/>
      <w:lvlJc w:val="left"/>
      <w:pPr>
        <w:ind w:left="6480" w:hanging="360"/>
      </w:pPr>
      <w:rPr>
        <w:rFonts w:ascii="Wingdings" w:hAnsi="Wingdings" w:hint="default"/>
      </w:rPr>
    </w:lvl>
  </w:abstractNum>
  <w:abstractNum w:abstractNumId="3" w15:restartNumberingAfterBreak="0">
    <w:nsid w:val="2AD6558B"/>
    <w:multiLevelType w:val="hybridMultilevel"/>
    <w:tmpl w:val="C2B64372"/>
    <w:lvl w:ilvl="0" w:tplc="F738B4DA">
      <w:start w:val="1"/>
      <w:numFmt w:val="bullet"/>
      <w:lvlText w:val=""/>
      <w:lvlJc w:val="left"/>
      <w:pPr>
        <w:ind w:left="720" w:hanging="360"/>
      </w:pPr>
      <w:rPr>
        <w:rFonts w:ascii="Symbol" w:hAnsi="Symbol" w:hint="default"/>
      </w:rPr>
    </w:lvl>
    <w:lvl w:ilvl="1" w:tplc="8688955A">
      <w:start w:val="1"/>
      <w:numFmt w:val="bullet"/>
      <w:lvlText w:val="o"/>
      <w:lvlJc w:val="left"/>
      <w:pPr>
        <w:ind w:left="1440" w:hanging="360"/>
      </w:pPr>
      <w:rPr>
        <w:rFonts w:ascii="Courier New" w:hAnsi="Courier New" w:hint="default"/>
      </w:rPr>
    </w:lvl>
    <w:lvl w:ilvl="2" w:tplc="20F4B998">
      <w:start w:val="1"/>
      <w:numFmt w:val="bullet"/>
      <w:lvlText w:val=""/>
      <w:lvlJc w:val="left"/>
      <w:pPr>
        <w:ind w:left="2160" w:hanging="360"/>
      </w:pPr>
      <w:rPr>
        <w:rFonts w:ascii="Wingdings" w:hAnsi="Wingdings" w:hint="default"/>
      </w:rPr>
    </w:lvl>
    <w:lvl w:ilvl="3" w:tplc="712C0C76">
      <w:start w:val="1"/>
      <w:numFmt w:val="bullet"/>
      <w:lvlText w:val=""/>
      <w:lvlJc w:val="left"/>
      <w:pPr>
        <w:ind w:left="2880" w:hanging="360"/>
      </w:pPr>
      <w:rPr>
        <w:rFonts w:ascii="Symbol" w:hAnsi="Symbol" w:hint="default"/>
      </w:rPr>
    </w:lvl>
    <w:lvl w:ilvl="4" w:tplc="7084DE36">
      <w:start w:val="1"/>
      <w:numFmt w:val="bullet"/>
      <w:lvlText w:val="o"/>
      <w:lvlJc w:val="left"/>
      <w:pPr>
        <w:ind w:left="3600" w:hanging="360"/>
      </w:pPr>
      <w:rPr>
        <w:rFonts w:ascii="Courier New" w:hAnsi="Courier New" w:hint="default"/>
      </w:rPr>
    </w:lvl>
    <w:lvl w:ilvl="5" w:tplc="7026DD38">
      <w:start w:val="1"/>
      <w:numFmt w:val="bullet"/>
      <w:lvlText w:val=""/>
      <w:lvlJc w:val="left"/>
      <w:pPr>
        <w:ind w:left="4320" w:hanging="360"/>
      </w:pPr>
      <w:rPr>
        <w:rFonts w:ascii="Wingdings" w:hAnsi="Wingdings" w:hint="default"/>
      </w:rPr>
    </w:lvl>
    <w:lvl w:ilvl="6" w:tplc="4D0AF824">
      <w:start w:val="1"/>
      <w:numFmt w:val="bullet"/>
      <w:lvlText w:val=""/>
      <w:lvlJc w:val="left"/>
      <w:pPr>
        <w:ind w:left="5040" w:hanging="360"/>
      </w:pPr>
      <w:rPr>
        <w:rFonts w:ascii="Symbol" w:hAnsi="Symbol" w:hint="default"/>
      </w:rPr>
    </w:lvl>
    <w:lvl w:ilvl="7" w:tplc="3C0614F8">
      <w:start w:val="1"/>
      <w:numFmt w:val="bullet"/>
      <w:lvlText w:val="o"/>
      <w:lvlJc w:val="left"/>
      <w:pPr>
        <w:ind w:left="5760" w:hanging="360"/>
      </w:pPr>
      <w:rPr>
        <w:rFonts w:ascii="Courier New" w:hAnsi="Courier New" w:hint="default"/>
      </w:rPr>
    </w:lvl>
    <w:lvl w:ilvl="8" w:tplc="B378B198">
      <w:start w:val="1"/>
      <w:numFmt w:val="bullet"/>
      <w:lvlText w:val=""/>
      <w:lvlJc w:val="left"/>
      <w:pPr>
        <w:ind w:left="6480" w:hanging="360"/>
      </w:pPr>
      <w:rPr>
        <w:rFonts w:ascii="Wingdings" w:hAnsi="Wingdings" w:hint="default"/>
      </w:rPr>
    </w:lvl>
  </w:abstractNum>
  <w:abstractNum w:abstractNumId="4" w15:restartNumberingAfterBreak="0">
    <w:nsid w:val="43B9BD3A"/>
    <w:multiLevelType w:val="hybridMultilevel"/>
    <w:tmpl w:val="8F622FC8"/>
    <w:lvl w:ilvl="0" w:tplc="716E1A16">
      <w:start w:val="1"/>
      <w:numFmt w:val="bullet"/>
      <w:lvlText w:val=""/>
      <w:lvlJc w:val="left"/>
      <w:pPr>
        <w:ind w:left="720" w:hanging="360"/>
      </w:pPr>
      <w:rPr>
        <w:rFonts w:ascii="Symbol" w:hAnsi="Symbol" w:hint="default"/>
      </w:rPr>
    </w:lvl>
    <w:lvl w:ilvl="1" w:tplc="0A7A6674">
      <w:start w:val="1"/>
      <w:numFmt w:val="bullet"/>
      <w:lvlText w:val="o"/>
      <w:lvlJc w:val="left"/>
      <w:pPr>
        <w:ind w:left="1440" w:hanging="360"/>
      </w:pPr>
      <w:rPr>
        <w:rFonts w:ascii="Courier New" w:hAnsi="Courier New" w:hint="default"/>
      </w:rPr>
    </w:lvl>
    <w:lvl w:ilvl="2" w:tplc="D1449C86">
      <w:start w:val="1"/>
      <w:numFmt w:val="bullet"/>
      <w:lvlText w:val=""/>
      <w:lvlJc w:val="left"/>
      <w:pPr>
        <w:ind w:left="2160" w:hanging="360"/>
      </w:pPr>
      <w:rPr>
        <w:rFonts w:ascii="Wingdings" w:hAnsi="Wingdings" w:hint="default"/>
      </w:rPr>
    </w:lvl>
    <w:lvl w:ilvl="3" w:tplc="50985298">
      <w:start w:val="1"/>
      <w:numFmt w:val="bullet"/>
      <w:lvlText w:val=""/>
      <w:lvlJc w:val="left"/>
      <w:pPr>
        <w:ind w:left="2880" w:hanging="360"/>
      </w:pPr>
      <w:rPr>
        <w:rFonts w:ascii="Symbol" w:hAnsi="Symbol" w:hint="default"/>
      </w:rPr>
    </w:lvl>
    <w:lvl w:ilvl="4" w:tplc="14FC4492">
      <w:start w:val="1"/>
      <w:numFmt w:val="bullet"/>
      <w:lvlText w:val="o"/>
      <w:lvlJc w:val="left"/>
      <w:pPr>
        <w:ind w:left="3600" w:hanging="360"/>
      </w:pPr>
      <w:rPr>
        <w:rFonts w:ascii="Courier New" w:hAnsi="Courier New" w:hint="default"/>
      </w:rPr>
    </w:lvl>
    <w:lvl w:ilvl="5" w:tplc="1E948D4C">
      <w:start w:val="1"/>
      <w:numFmt w:val="bullet"/>
      <w:lvlText w:val=""/>
      <w:lvlJc w:val="left"/>
      <w:pPr>
        <w:ind w:left="4320" w:hanging="360"/>
      </w:pPr>
      <w:rPr>
        <w:rFonts w:ascii="Wingdings" w:hAnsi="Wingdings" w:hint="default"/>
      </w:rPr>
    </w:lvl>
    <w:lvl w:ilvl="6" w:tplc="1CD0DAC8">
      <w:start w:val="1"/>
      <w:numFmt w:val="bullet"/>
      <w:lvlText w:val=""/>
      <w:lvlJc w:val="left"/>
      <w:pPr>
        <w:ind w:left="5040" w:hanging="360"/>
      </w:pPr>
      <w:rPr>
        <w:rFonts w:ascii="Symbol" w:hAnsi="Symbol" w:hint="default"/>
      </w:rPr>
    </w:lvl>
    <w:lvl w:ilvl="7" w:tplc="B2422C00">
      <w:start w:val="1"/>
      <w:numFmt w:val="bullet"/>
      <w:lvlText w:val="o"/>
      <w:lvlJc w:val="left"/>
      <w:pPr>
        <w:ind w:left="5760" w:hanging="360"/>
      </w:pPr>
      <w:rPr>
        <w:rFonts w:ascii="Courier New" w:hAnsi="Courier New" w:hint="default"/>
      </w:rPr>
    </w:lvl>
    <w:lvl w:ilvl="8" w:tplc="6734A3E2">
      <w:start w:val="1"/>
      <w:numFmt w:val="bullet"/>
      <w:lvlText w:val=""/>
      <w:lvlJc w:val="left"/>
      <w:pPr>
        <w:ind w:left="6480" w:hanging="360"/>
      </w:pPr>
      <w:rPr>
        <w:rFonts w:ascii="Wingdings" w:hAnsi="Wingdings" w:hint="default"/>
      </w:rPr>
    </w:lvl>
  </w:abstractNum>
  <w:abstractNum w:abstractNumId="5" w15:restartNumberingAfterBreak="0">
    <w:nsid w:val="48583E74"/>
    <w:multiLevelType w:val="hybridMultilevel"/>
    <w:tmpl w:val="5AE0C02A"/>
    <w:lvl w:ilvl="0" w:tplc="85FE0B76">
      <w:start w:val="1"/>
      <w:numFmt w:val="bullet"/>
      <w:lvlText w:val=""/>
      <w:lvlJc w:val="left"/>
      <w:pPr>
        <w:ind w:left="720" w:hanging="360"/>
      </w:pPr>
      <w:rPr>
        <w:rFonts w:ascii="Symbol" w:hAnsi="Symbol" w:hint="default"/>
      </w:rPr>
    </w:lvl>
    <w:lvl w:ilvl="1" w:tplc="31444B8E">
      <w:start w:val="1"/>
      <w:numFmt w:val="bullet"/>
      <w:lvlText w:val="o"/>
      <w:lvlJc w:val="left"/>
      <w:pPr>
        <w:ind w:left="1440" w:hanging="360"/>
      </w:pPr>
      <w:rPr>
        <w:rFonts w:ascii="Courier New" w:hAnsi="Courier New" w:hint="default"/>
      </w:rPr>
    </w:lvl>
    <w:lvl w:ilvl="2" w:tplc="F2D687AE">
      <w:start w:val="1"/>
      <w:numFmt w:val="bullet"/>
      <w:lvlText w:val=""/>
      <w:lvlJc w:val="left"/>
      <w:pPr>
        <w:ind w:left="2160" w:hanging="360"/>
      </w:pPr>
      <w:rPr>
        <w:rFonts w:ascii="Wingdings" w:hAnsi="Wingdings" w:hint="default"/>
      </w:rPr>
    </w:lvl>
    <w:lvl w:ilvl="3" w:tplc="AF168CD0">
      <w:start w:val="1"/>
      <w:numFmt w:val="bullet"/>
      <w:lvlText w:val=""/>
      <w:lvlJc w:val="left"/>
      <w:pPr>
        <w:ind w:left="2880" w:hanging="360"/>
      </w:pPr>
      <w:rPr>
        <w:rFonts w:ascii="Symbol" w:hAnsi="Symbol" w:hint="default"/>
      </w:rPr>
    </w:lvl>
    <w:lvl w:ilvl="4" w:tplc="6A2A568E">
      <w:start w:val="1"/>
      <w:numFmt w:val="bullet"/>
      <w:lvlText w:val="o"/>
      <w:lvlJc w:val="left"/>
      <w:pPr>
        <w:ind w:left="3600" w:hanging="360"/>
      </w:pPr>
      <w:rPr>
        <w:rFonts w:ascii="Courier New" w:hAnsi="Courier New" w:hint="default"/>
      </w:rPr>
    </w:lvl>
    <w:lvl w:ilvl="5" w:tplc="196E00FA">
      <w:start w:val="1"/>
      <w:numFmt w:val="bullet"/>
      <w:lvlText w:val=""/>
      <w:lvlJc w:val="left"/>
      <w:pPr>
        <w:ind w:left="4320" w:hanging="360"/>
      </w:pPr>
      <w:rPr>
        <w:rFonts w:ascii="Wingdings" w:hAnsi="Wingdings" w:hint="default"/>
      </w:rPr>
    </w:lvl>
    <w:lvl w:ilvl="6" w:tplc="DA5A2ACE">
      <w:start w:val="1"/>
      <w:numFmt w:val="bullet"/>
      <w:lvlText w:val=""/>
      <w:lvlJc w:val="left"/>
      <w:pPr>
        <w:ind w:left="5040" w:hanging="360"/>
      </w:pPr>
      <w:rPr>
        <w:rFonts w:ascii="Symbol" w:hAnsi="Symbol" w:hint="default"/>
      </w:rPr>
    </w:lvl>
    <w:lvl w:ilvl="7" w:tplc="86E699CA">
      <w:start w:val="1"/>
      <w:numFmt w:val="bullet"/>
      <w:lvlText w:val="o"/>
      <w:lvlJc w:val="left"/>
      <w:pPr>
        <w:ind w:left="5760" w:hanging="360"/>
      </w:pPr>
      <w:rPr>
        <w:rFonts w:ascii="Courier New" w:hAnsi="Courier New" w:hint="default"/>
      </w:rPr>
    </w:lvl>
    <w:lvl w:ilvl="8" w:tplc="6352D95C">
      <w:start w:val="1"/>
      <w:numFmt w:val="bullet"/>
      <w:lvlText w:val=""/>
      <w:lvlJc w:val="left"/>
      <w:pPr>
        <w:ind w:left="6480" w:hanging="360"/>
      </w:pPr>
      <w:rPr>
        <w:rFonts w:ascii="Wingdings" w:hAnsi="Wingdings" w:hint="default"/>
      </w:rPr>
    </w:lvl>
  </w:abstractNum>
  <w:abstractNum w:abstractNumId="6" w15:restartNumberingAfterBreak="0">
    <w:nsid w:val="4937F518"/>
    <w:multiLevelType w:val="hybridMultilevel"/>
    <w:tmpl w:val="8D28B6D6"/>
    <w:lvl w:ilvl="0" w:tplc="E4CAD070">
      <w:start w:val="1"/>
      <w:numFmt w:val="bullet"/>
      <w:lvlText w:val=""/>
      <w:lvlJc w:val="left"/>
      <w:pPr>
        <w:ind w:left="720" w:hanging="360"/>
      </w:pPr>
      <w:rPr>
        <w:rFonts w:ascii="Symbol" w:hAnsi="Symbol" w:hint="default"/>
      </w:rPr>
    </w:lvl>
    <w:lvl w:ilvl="1" w:tplc="E62A8B8C">
      <w:start w:val="1"/>
      <w:numFmt w:val="bullet"/>
      <w:lvlText w:val="o"/>
      <w:lvlJc w:val="left"/>
      <w:pPr>
        <w:ind w:left="1440" w:hanging="360"/>
      </w:pPr>
      <w:rPr>
        <w:rFonts w:ascii="Courier New" w:hAnsi="Courier New" w:hint="default"/>
      </w:rPr>
    </w:lvl>
    <w:lvl w:ilvl="2" w:tplc="FF8C5C32">
      <w:start w:val="1"/>
      <w:numFmt w:val="bullet"/>
      <w:lvlText w:val=""/>
      <w:lvlJc w:val="left"/>
      <w:pPr>
        <w:ind w:left="2160" w:hanging="360"/>
      </w:pPr>
      <w:rPr>
        <w:rFonts w:ascii="Wingdings" w:hAnsi="Wingdings" w:hint="default"/>
      </w:rPr>
    </w:lvl>
    <w:lvl w:ilvl="3" w:tplc="8698D3FC">
      <w:start w:val="1"/>
      <w:numFmt w:val="bullet"/>
      <w:lvlText w:val=""/>
      <w:lvlJc w:val="left"/>
      <w:pPr>
        <w:ind w:left="2880" w:hanging="360"/>
      </w:pPr>
      <w:rPr>
        <w:rFonts w:ascii="Symbol" w:hAnsi="Symbol" w:hint="default"/>
      </w:rPr>
    </w:lvl>
    <w:lvl w:ilvl="4" w:tplc="1C44C4C6">
      <w:start w:val="1"/>
      <w:numFmt w:val="bullet"/>
      <w:lvlText w:val="o"/>
      <w:lvlJc w:val="left"/>
      <w:pPr>
        <w:ind w:left="3600" w:hanging="360"/>
      </w:pPr>
      <w:rPr>
        <w:rFonts w:ascii="Courier New" w:hAnsi="Courier New" w:hint="default"/>
      </w:rPr>
    </w:lvl>
    <w:lvl w:ilvl="5" w:tplc="548ABDD0">
      <w:start w:val="1"/>
      <w:numFmt w:val="bullet"/>
      <w:lvlText w:val=""/>
      <w:lvlJc w:val="left"/>
      <w:pPr>
        <w:ind w:left="4320" w:hanging="360"/>
      </w:pPr>
      <w:rPr>
        <w:rFonts w:ascii="Wingdings" w:hAnsi="Wingdings" w:hint="default"/>
      </w:rPr>
    </w:lvl>
    <w:lvl w:ilvl="6" w:tplc="7DAC9374">
      <w:start w:val="1"/>
      <w:numFmt w:val="bullet"/>
      <w:lvlText w:val=""/>
      <w:lvlJc w:val="left"/>
      <w:pPr>
        <w:ind w:left="5040" w:hanging="360"/>
      </w:pPr>
      <w:rPr>
        <w:rFonts w:ascii="Symbol" w:hAnsi="Symbol" w:hint="default"/>
      </w:rPr>
    </w:lvl>
    <w:lvl w:ilvl="7" w:tplc="6EC85768">
      <w:start w:val="1"/>
      <w:numFmt w:val="bullet"/>
      <w:lvlText w:val="o"/>
      <w:lvlJc w:val="left"/>
      <w:pPr>
        <w:ind w:left="5760" w:hanging="360"/>
      </w:pPr>
      <w:rPr>
        <w:rFonts w:ascii="Courier New" w:hAnsi="Courier New" w:hint="default"/>
      </w:rPr>
    </w:lvl>
    <w:lvl w:ilvl="8" w:tplc="88825AD2">
      <w:start w:val="1"/>
      <w:numFmt w:val="bullet"/>
      <w:lvlText w:val=""/>
      <w:lvlJc w:val="left"/>
      <w:pPr>
        <w:ind w:left="6480" w:hanging="360"/>
      </w:pPr>
      <w:rPr>
        <w:rFonts w:ascii="Wingdings" w:hAnsi="Wingdings" w:hint="default"/>
      </w:rPr>
    </w:lvl>
  </w:abstractNum>
  <w:abstractNum w:abstractNumId="7" w15:restartNumberingAfterBreak="0">
    <w:nsid w:val="4967EEFC"/>
    <w:multiLevelType w:val="hybridMultilevel"/>
    <w:tmpl w:val="BD0E52BA"/>
    <w:lvl w:ilvl="0" w:tplc="3BAEDD62">
      <w:start w:val="1"/>
      <w:numFmt w:val="bullet"/>
      <w:lvlText w:val=""/>
      <w:lvlJc w:val="left"/>
      <w:pPr>
        <w:ind w:left="720" w:hanging="360"/>
      </w:pPr>
      <w:rPr>
        <w:rFonts w:ascii="Symbol" w:hAnsi="Symbol" w:hint="default"/>
      </w:rPr>
    </w:lvl>
    <w:lvl w:ilvl="1" w:tplc="BD2A6886">
      <w:start w:val="1"/>
      <w:numFmt w:val="bullet"/>
      <w:lvlText w:val="o"/>
      <w:lvlJc w:val="left"/>
      <w:pPr>
        <w:ind w:left="1440" w:hanging="360"/>
      </w:pPr>
      <w:rPr>
        <w:rFonts w:ascii="Courier New" w:hAnsi="Courier New" w:hint="default"/>
      </w:rPr>
    </w:lvl>
    <w:lvl w:ilvl="2" w:tplc="3E1C32D0">
      <w:start w:val="1"/>
      <w:numFmt w:val="bullet"/>
      <w:lvlText w:val=""/>
      <w:lvlJc w:val="left"/>
      <w:pPr>
        <w:ind w:left="2160" w:hanging="360"/>
      </w:pPr>
      <w:rPr>
        <w:rFonts w:ascii="Wingdings" w:hAnsi="Wingdings" w:hint="default"/>
      </w:rPr>
    </w:lvl>
    <w:lvl w:ilvl="3" w:tplc="A4ACC1F0">
      <w:start w:val="1"/>
      <w:numFmt w:val="bullet"/>
      <w:lvlText w:val=""/>
      <w:lvlJc w:val="left"/>
      <w:pPr>
        <w:ind w:left="2880" w:hanging="360"/>
      </w:pPr>
      <w:rPr>
        <w:rFonts w:ascii="Symbol" w:hAnsi="Symbol" w:hint="default"/>
      </w:rPr>
    </w:lvl>
    <w:lvl w:ilvl="4" w:tplc="94702900">
      <w:start w:val="1"/>
      <w:numFmt w:val="bullet"/>
      <w:lvlText w:val="o"/>
      <w:lvlJc w:val="left"/>
      <w:pPr>
        <w:ind w:left="3600" w:hanging="360"/>
      </w:pPr>
      <w:rPr>
        <w:rFonts w:ascii="Courier New" w:hAnsi="Courier New" w:hint="default"/>
      </w:rPr>
    </w:lvl>
    <w:lvl w:ilvl="5" w:tplc="691E1FE6">
      <w:start w:val="1"/>
      <w:numFmt w:val="bullet"/>
      <w:lvlText w:val=""/>
      <w:lvlJc w:val="left"/>
      <w:pPr>
        <w:ind w:left="4320" w:hanging="360"/>
      </w:pPr>
      <w:rPr>
        <w:rFonts w:ascii="Wingdings" w:hAnsi="Wingdings" w:hint="default"/>
      </w:rPr>
    </w:lvl>
    <w:lvl w:ilvl="6" w:tplc="FA543188">
      <w:start w:val="1"/>
      <w:numFmt w:val="bullet"/>
      <w:lvlText w:val=""/>
      <w:lvlJc w:val="left"/>
      <w:pPr>
        <w:ind w:left="5040" w:hanging="360"/>
      </w:pPr>
      <w:rPr>
        <w:rFonts w:ascii="Symbol" w:hAnsi="Symbol" w:hint="default"/>
      </w:rPr>
    </w:lvl>
    <w:lvl w:ilvl="7" w:tplc="BCC8CA30">
      <w:start w:val="1"/>
      <w:numFmt w:val="bullet"/>
      <w:lvlText w:val="o"/>
      <w:lvlJc w:val="left"/>
      <w:pPr>
        <w:ind w:left="5760" w:hanging="360"/>
      </w:pPr>
      <w:rPr>
        <w:rFonts w:ascii="Courier New" w:hAnsi="Courier New" w:hint="default"/>
      </w:rPr>
    </w:lvl>
    <w:lvl w:ilvl="8" w:tplc="1A78C7F8">
      <w:start w:val="1"/>
      <w:numFmt w:val="bullet"/>
      <w:lvlText w:val=""/>
      <w:lvlJc w:val="left"/>
      <w:pPr>
        <w:ind w:left="6480" w:hanging="360"/>
      </w:pPr>
      <w:rPr>
        <w:rFonts w:ascii="Wingdings" w:hAnsi="Wingdings" w:hint="default"/>
      </w:rPr>
    </w:lvl>
  </w:abstractNum>
  <w:abstractNum w:abstractNumId="8" w15:restartNumberingAfterBreak="0">
    <w:nsid w:val="4FC15A53"/>
    <w:multiLevelType w:val="hybridMultilevel"/>
    <w:tmpl w:val="A62A43E8"/>
    <w:lvl w:ilvl="0" w:tplc="7CBCA720">
      <w:start w:val="1"/>
      <w:numFmt w:val="bullet"/>
      <w:lvlText w:val=""/>
      <w:lvlJc w:val="left"/>
      <w:pPr>
        <w:ind w:left="720" w:hanging="360"/>
      </w:pPr>
      <w:rPr>
        <w:rFonts w:ascii="Symbol" w:hAnsi="Symbol" w:hint="default"/>
      </w:rPr>
    </w:lvl>
    <w:lvl w:ilvl="1" w:tplc="F2D0D85E">
      <w:start w:val="1"/>
      <w:numFmt w:val="bullet"/>
      <w:lvlText w:val="o"/>
      <w:lvlJc w:val="left"/>
      <w:pPr>
        <w:ind w:left="1440" w:hanging="360"/>
      </w:pPr>
      <w:rPr>
        <w:rFonts w:ascii="Courier New" w:hAnsi="Courier New" w:hint="default"/>
      </w:rPr>
    </w:lvl>
    <w:lvl w:ilvl="2" w:tplc="31144E42">
      <w:start w:val="1"/>
      <w:numFmt w:val="bullet"/>
      <w:lvlText w:val=""/>
      <w:lvlJc w:val="left"/>
      <w:pPr>
        <w:ind w:left="2160" w:hanging="360"/>
      </w:pPr>
      <w:rPr>
        <w:rFonts w:ascii="Wingdings" w:hAnsi="Wingdings" w:hint="default"/>
      </w:rPr>
    </w:lvl>
    <w:lvl w:ilvl="3" w:tplc="D320FA84">
      <w:start w:val="1"/>
      <w:numFmt w:val="bullet"/>
      <w:lvlText w:val=""/>
      <w:lvlJc w:val="left"/>
      <w:pPr>
        <w:ind w:left="2880" w:hanging="360"/>
      </w:pPr>
      <w:rPr>
        <w:rFonts w:ascii="Symbol" w:hAnsi="Symbol" w:hint="default"/>
      </w:rPr>
    </w:lvl>
    <w:lvl w:ilvl="4" w:tplc="2E5CF29E">
      <w:start w:val="1"/>
      <w:numFmt w:val="bullet"/>
      <w:lvlText w:val="o"/>
      <w:lvlJc w:val="left"/>
      <w:pPr>
        <w:ind w:left="3600" w:hanging="360"/>
      </w:pPr>
      <w:rPr>
        <w:rFonts w:ascii="Courier New" w:hAnsi="Courier New" w:hint="default"/>
      </w:rPr>
    </w:lvl>
    <w:lvl w:ilvl="5" w:tplc="23BA10EE">
      <w:start w:val="1"/>
      <w:numFmt w:val="bullet"/>
      <w:lvlText w:val=""/>
      <w:lvlJc w:val="left"/>
      <w:pPr>
        <w:ind w:left="4320" w:hanging="360"/>
      </w:pPr>
      <w:rPr>
        <w:rFonts w:ascii="Wingdings" w:hAnsi="Wingdings" w:hint="default"/>
      </w:rPr>
    </w:lvl>
    <w:lvl w:ilvl="6" w:tplc="CEAE6572">
      <w:start w:val="1"/>
      <w:numFmt w:val="bullet"/>
      <w:lvlText w:val=""/>
      <w:lvlJc w:val="left"/>
      <w:pPr>
        <w:ind w:left="5040" w:hanging="360"/>
      </w:pPr>
      <w:rPr>
        <w:rFonts w:ascii="Symbol" w:hAnsi="Symbol" w:hint="default"/>
      </w:rPr>
    </w:lvl>
    <w:lvl w:ilvl="7" w:tplc="45424EDE">
      <w:start w:val="1"/>
      <w:numFmt w:val="bullet"/>
      <w:lvlText w:val="o"/>
      <w:lvlJc w:val="left"/>
      <w:pPr>
        <w:ind w:left="5760" w:hanging="360"/>
      </w:pPr>
      <w:rPr>
        <w:rFonts w:ascii="Courier New" w:hAnsi="Courier New" w:hint="default"/>
      </w:rPr>
    </w:lvl>
    <w:lvl w:ilvl="8" w:tplc="F286AD1A">
      <w:start w:val="1"/>
      <w:numFmt w:val="bullet"/>
      <w:lvlText w:val=""/>
      <w:lvlJc w:val="left"/>
      <w:pPr>
        <w:ind w:left="6480" w:hanging="360"/>
      </w:pPr>
      <w:rPr>
        <w:rFonts w:ascii="Wingdings" w:hAnsi="Wingdings" w:hint="default"/>
      </w:rPr>
    </w:lvl>
  </w:abstractNum>
  <w:abstractNum w:abstractNumId="9" w15:restartNumberingAfterBreak="0">
    <w:nsid w:val="503FAD78"/>
    <w:multiLevelType w:val="hybridMultilevel"/>
    <w:tmpl w:val="BCE2A45A"/>
    <w:lvl w:ilvl="0" w:tplc="BB7E6732">
      <w:start w:val="1"/>
      <w:numFmt w:val="bullet"/>
      <w:lvlText w:val=""/>
      <w:lvlJc w:val="left"/>
      <w:pPr>
        <w:ind w:left="720" w:hanging="360"/>
      </w:pPr>
      <w:rPr>
        <w:rFonts w:ascii="Symbol" w:hAnsi="Symbol" w:hint="default"/>
      </w:rPr>
    </w:lvl>
    <w:lvl w:ilvl="1" w:tplc="45EE309C">
      <w:start w:val="1"/>
      <w:numFmt w:val="bullet"/>
      <w:lvlText w:val="o"/>
      <w:lvlJc w:val="left"/>
      <w:pPr>
        <w:ind w:left="1440" w:hanging="360"/>
      </w:pPr>
      <w:rPr>
        <w:rFonts w:ascii="Courier New" w:hAnsi="Courier New" w:hint="default"/>
      </w:rPr>
    </w:lvl>
    <w:lvl w:ilvl="2" w:tplc="19789618">
      <w:start w:val="1"/>
      <w:numFmt w:val="bullet"/>
      <w:lvlText w:val=""/>
      <w:lvlJc w:val="left"/>
      <w:pPr>
        <w:ind w:left="2160" w:hanging="360"/>
      </w:pPr>
      <w:rPr>
        <w:rFonts w:ascii="Wingdings" w:hAnsi="Wingdings" w:hint="default"/>
      </w:rPr>
    </w:lvl>
    <w:lvl w:ilvl="3" w:tplc="AE3CDD6E">
      <w:start w:val="1"/>
      <w:numFmt w:val="bullet"/>
      <w:lvlText w:val=""/>
      <w:lvlJc w:val="left"/>
      <w:pPr>
        <w:ind w:left="2880" w:hanging="360"/>
      </w:pPr>
      <w:rPr>
        <w:rFonts w:ascii="Symbol" w:hAnsi="Symbol" w:hint="default"/>
      </w:rPr>
    </w:lvl>
    <w:lvl w:ilvl="4" w:tplc="4DC8699A">
      <w:start w:val="1"/>
      <w:numFmt w:val="bullet"/>
      <w:lvlText w:val="o"/>
      <w:lvlJc w:val="left"/>
      <w:pPr>
        <w:ind w:left="3600" w:hanging="360"/>
      </w:pPr>
      <w:rPr>
        <w:rFonts w:ascii="Courier New" w:hAnsi="Courier New" w:hint="default"/>
      </w:rPr>
    </w:lvl>
    <w:lvl w:ilvl="5" w:tplc="98BE1F9C">
      <w:start w:val="1"/>
      <w:numFmt w:val="bullet"/>
      <w:lvlText w:val=""/>
      <w:lvlJc w:val="left"/>
      <w:pPr>
        <w:ind w:left="4320" w:hanging="360"/>
      </w:pPr>
      <w:rPr>
        <w:rFonts w:ascii="Wingdings" w:hAnsi="Wingdings" w:hint="default"/>
      </w:rPr>
    </w:lvl>
    <w:lvl w:ilvl="6" w:tplc="2CA4DCE2">
      <w:start w:val="1"/>
      <w:numFmt w:val="bullet"/>
      <w:lvlText w:val=""/>
      <w:lvlJc w:val="left"/>
      <w:pPr>
        <w:ind w:left="5040" w:hanging="360"/>
      </w:pPr>
      <w:rPr>
        <w:rFonts w:ascii="Symbol" w:hAnsi="Symbol" w:hint="default"/>
      </w:rPr>
    </w:lvl>
    <w:lvl w:ilvl="7" w:tplc="79AE8532">
      <w:start w:val="1"/>
      <w:numFmt w:val="bullet"/>
      <w:lvlText w:val="o"/>
      <w:lvlJc w:val="left"/>
      <w:pPr>
        <w:ind w:left="5760" w:hanging="360"/>
      </w:pPr>
      <w:rPr>
        <w:rFonts w:ascii="Courier New" w:hAnsi="Courier New" w:hint="default"/>
      </w:rPr>
    </w:lvl>
    <w:lvl w:ilvl="8" w:tplc="700E5F78">
      <w:start w:val="1"/>
      <w:numFmt w:val="bullet"/>
      <w:lvlText w:val=""/>
      <w:lvlJc w:val="left"/>
      <w:pPr>
        <w:ind w:left="6480" w:hanging="360"/>
      </w:pPr>
      <w:rPr>
        <w:rFonts w:ascii="Wingdings" w:hAnsi="Wingdings" w:hint="default"/>
      </w:rPr>
    </w:lvl>
  </w:abstractNum>
  <w:abstractNum w:abstractNumId="10" w15:restartNumberingAfterBreak="0">
    <w:nsid w:val="593C8238"/>
    <w:multiLevelType w:val="hybridMultilevel"/>
    <w:tmpl w:val="43CC6EAC"/>
    <w:lvl w:ilvl="0" w:tplc="2D686380">
      <w:start w:val="1"/>
      <w:numFmt w:val="bullet"/>
      <w:lvlText w:val=""/>
      <w:lvlJc w:val="left"/>
      <w:pPr>
        <w:ind w:left="720" w:hanging="360"/>
      </w:pPr>
      <w:rPr>
        <w:rFonts w:ascii="Symbol" w:hAnsi="Symbol" w:hint="default"/>
      </w:rPr>
    </w:lvl>
    <w:lvl w:ilvl="1" w:tplc="A35CAB36">
      <w:start w:val="1"/>
      <w:numFmt w:val="bullet"/>
      <w:lvlText w:val="o"/>
      <w:lvlJc w:val="left"/>
      <w:pPr>
        <w:ind w:left="1440" w:hanging="360"/>
      </w:pPr>
      <w:rPr>
        <w:rFonts w:ascii="Courier New" w:hAnsi="Courier New" w:hint="default"/>
      </w:rPr>
    </w:lvl>
    <w:lvl w:ilvl="2" w:tplc="CA605458">
      <w:start w:val="1"/>
      <w:numFmt w:val="bullet"/>
      <w:lvlText w:val=""/>
      <w:lvlJc w:val="left"/>
      <w:pPr>
        <w:ind w:left="2160" w:hanging="360"/>
      </w:pPr>
      <w:rPr>
        <w:rFonts w:ascii="Wingdings" w:hAnsi="Wingdings" w:hint="default"/>
      </w:rPr>
    </w:lvl>
    <w:lvl w:ilvl="3" w:tplc="19AE9856">
      <w:start w:val="1"/>
      <w:numFmt w:val="bullet"/>
      <w:lvlText w:val=""/>
      <w:lvlJc w:val="left"/>
      <w:pPr>
        <w:ind w:left="2880" w:hanging="360"/>
      </w:pPr>
      <w:rPr>
        <w:rFonts w:ascii="Symbol" w:hAnsi="Symbol" w:hint="default"/>
      </w:rPr>
    </w:lvl>
    <w:lvl w:ilvl="4" w:tplc="A51E1056">
      <w:start w:val="1"/>
      <w:numFmt w:val="bullet"/>
      <w:lvlText w:val="o"/>
      <w:lvlJc w:val="left"/>
      <w:pPr>
        <w:ind w:left="3600" w:hanging="360"/>
      </w:pPr>
      <w:rPr>
        <w:rFonts w:ascii="Courier New" w:hAnsi="Courier New" w:hint="default"/>
      </w:rPr>
    </w:lvl>
    <w:lvl w:ilvl="5" w:tplc="F2C62C30">
      <w:start w:val="1"/>
      <w:numFmt w:val="bullet"/>
      <w:lvlText w:val=""/>
      <w:lvlJc w:val="left"/>
      <w:pPr>
        <w:ind w:left="4320" w:hanging="360"/>
      </w:pPr>
      <w:rPr>
        <w:rFonts w:ascii="Wingdings" w:hAnsi="Wingdings" w:hint="default"/>
      </w:rPr>
    </w:lvl>
    <w:lvl w:ilvl="6" w:tplc="9732DDF8">
      <w:start w:val="1"/>
      <w:numFmt w:val="bullet"/>
      <w:lvlText w:val=""/>
      <w:lvlJc w:val="left"/>
      <w:pPr>
        <w:ind w:left="5040" w:hanging="360"/>
      </w:pPr>
      <w:rPr>
        <w:rFonts w:ascii="Symbol" w:hAnsi="Symbol" w:hint="default"/>
      </w:rPr>
    </w:lvl>
    <w:lvl w:ilvl="7" w:tplc="20F842AE">
      <w:start w:val="1"/>
      <w:numFmt w:val="bullet"/>
      <w:lvlText w:val="o"/>
      <w:lvlJc w:val="left"/>
      <w:pPr>
        <w:ind w:left="5760" w:hanging="360"/>
      </w:pPr>
      <w:rPr>
        <w:rFonts w:ascii="Courier New" w:hAnsi="Courier New" w:hint="default"/>
      </w:rPr>
    </w:lvl>
    <w:lvl w:ilvl="8" w:tplc="73E69ED2">
      <w:start w:val="1"/>
      <w:numFmt w:val="bullet"/>
      <w:lvlText w:val=""/>
      <w:lvlJc w:val="left"/>
      <w:pPr>
        <w:ind w:left="6480" w:hanging="360"/>
      </w:pPr>
      <w:rPr>
        <w:rFonts w:ascii="Wingdings" w:hAnsi="Wingdings" w:hint="default"/>
      </w:rPr>
    </w:lvl>
  </w:abstractNum>
  <w:abstractNum w:abstractNumId="11" w15:restartNumberingAfterBreak="0">
    <w:nsid w:val="5BC3737E"/>
    <w:multiLevelType w:val="hybridMultilevel"/>
    <w:tmpl w:val="9036F8E6"/>
    <w:lvl w:ilvl="0" w:tplc="20F00DF8">
      <w:start w:val="1"/>
      <w:numFmt w:val="bullet"/>
      <w:lvlText w:val=""/>
      <w:lvlJc w:val="left"/>
      <w:pPr>
        <w:ind w:left="720" w:hanging="360"/>
      </w:pPr>
      <w:rPr>
        <w:rFonts w:ascii="Symbol" w:hAnsi="Symbol" w:hint="default"/>
      </w:rPr>
    </w:lvl>
    <w:lvl w:ilvl="1" w:tplc="23142F84">
      <w:start w:val="1"/>
      <w:numFmt w:val="bullet"/>
      <w:lvlText w:val="o"/>
      <w:lvlJc w:val="left"/>
      <w:pPr>
        <w:ind w:left="1440" w:hanging="360"/>
      </w:pPr>
      <w:rPr>
        <w:rFonts w:ascii="Courier New" w:hAnsi="Courier New" w:hint="default"/>
      </w:rPr>
    </w:lvl>
    <w:lvl w:ilvl="2" w:tplc="2B62C534">
      <w:start w:val="1"/>
      <w:numFmt w:val="bullet"/>
      <w:lvlText w:val=""/>
      <w:lvlJc w:val="left"/>
      <w:pPr>
        <w:ind w:left="2160" w:hanging="360"/>
      </w:pPr>
      <w:rPr>
        <w:rFonts w:ascii="Wingdings" w:hAnsi="Wingdings" w:hint="default"/>
      </w:rPr>
    </w:lvl>
    <w:lvl w:ilvl="3" w:tplc="D988EDDA">
      <w:start w:val="1"/>
      <w:numFmt w:val="bullet"/>
      <w:lvlText w:val=""/>
      <w:lvlJc w:val="left"/>
      <w:pPr>
        <w:ind w:left="2880" w:hanging="360"/>
      </w:pPr>
      <w:rPr>
        <w:rFonts w:ascii="Symbol" w:hAnsi="Symbol" w:hint="default"/>
      </w:rPr>
    </w:lvl>
    <w:lvl w:ilvl="4" w:tplc="8B361B56">
      <w:start w:val="1"/>
      <w:numFmt w:val="bullet"/>
      <w:lvlText w:val="o"/>
      <w:lvlJc w:val="left"/>
      <w:pPr>
        <w:ind w:left="3600" w:hanging="360"/>
      </w:pPr>
      <w:rPr>
        <w:rFonts w:ascii="Courier New" w:hAnsi="Courier New" w:hint="default"/>
      </w:rPr>
    </w:lvl>
    <w:lvl w:ilvl="5" w:tplc="F0962C46">
      <w:start w:val="1"/>
      <w:numFmt w:val="bullet"/>
      <w:lvlText w:val=""/>
      <w:lvlJc w:val="left"/>
      <w:pPr>
        <w:ind w:left="4320" w:hanging="360"/>
      </w:pPr>
      <w:rPr>
        <w:rFonts w:ascii="Wingdings" w:hAnsi="Wingdings" w:hint="default"/>
      </w:rPr>
    </w:lvl>
    <w:lvl w:ilvl="6" w:tplc="F1864418">
      <w:start w:val="1"/>
      <w:numFmt w:val="bullet"/>
      <w:lvlText w:val=""/>
      <w:lvlJc w:val="left"/>
      <w:pPr>
        <w:ind w:left="5040" w:hanging="360"/>
      </w:pPr>
      <w:rPr>
        <w:rFonts w:ascii="Symbol" w:hAnsi="Symbol" w:hint="default"/>
      </w:rPr>
    </w:lvl>
    <w:lvl w:ilvl="7" w:tplc="DE6696A2">
      <w:start w:val="1"/>
      <w:numFmt w:val="bullet"/>
      <w:lvlText w:val="o"/>
      <w:lvlJc w:val="left"/>
      <w:pPr>
        <w:ind w:left="5760" w:hanging="360"/>
      </w:pPr>
      <w:rPr>
        <w:rFonts w:ascii="Courier New" w:hAnsi="Courier New" w:hint="default"/>
      </w:rPr>
    </w:lvl>
    <w:lvl w:ilvl="8" w:tplc="434C194C">
      <w:start w:val="1"/>
      <w:numFmt w:val="bullet"/>
      <w:lvlText w:val=""/>
      <w:lvlJc w:val="left"/>
      <w:pPr>
        <w:ind w:left="6480" w:hanging="360"/>
      </w:pPr>
      <w:rPr>
        <w:rFonts w:ascii="Wingdings" w:hAnsi="Wingdings" w:hint="default"/>
      </w:rPr>
    </w:lvl>
  </w:abstractNum>
  <w:abstractNum w:abstractNumId="12" w15:restartNumberingAfterBreak="0">
    <w:nsid w:val="5F0DB7BA"/>
    <w:multiLevelType w:val="hybridMultilevel"/>
    <w:tmpl w:val="082004AA"/>
    <w:lvl w:ilvl="0" w:tplc="27206116">
      <w:start w:val="1"/>
      <w:numFmt w:val="bullet"/>
      <w:lvlText w:val=""/>
      <w:lvlJc w:val="left"/>
      <w:pPr>
        <w:ind w:left="720" w:hanging="360"/>
      </w:pPr>
      <w:rPr>
        <w:rFonts w:ascii="Symbol" w:hAnsi="Symbol" w:hint="default"/>
      </w:rPr>
    </w:lvl>
    <w:lvl w:ilvl="1" w:tplc="E3107E28">
      <w:start w:val="1"/>
      <w:numFmt w:val="bullet"/>
      <w:lvlText w:val="o"/>
      <w:lvlJc w:val="left"/>
      <w:pPr>
        <w:ind w:left="1440" w:hanging="360"/>
      </w:pPr>
      <w:rPr>
        <w:rFonts w:ascii="Courier New" w:hAnsi="Courier New" w:hint="default"/>
      </w:rPr>
    </w:lvl>
    <w:lvl w:ilvl="2" w:tplc="281E7E60">
      <w:start w:val="1"/>
      <w:numFmt w:val="bullet"/>
      <w:lvlText w:val=""/>
      <w:lvlJc w:val="left"/>
      <w:pPr>
        <w:ind w:left="2160" w:hanging="360"/>
      </w:pPr>
      <w:rPr>
        <w:rFonts w:ascii="Wingdings" w:hAnsi="Wingdings" w:hint="default"/>
      </w:rPr>
    </w:lvl>
    <w:lvl w:ilvl="3" w:tplc="A3D236BC">
      <w:start w:val="1"/>
      <w:numFmt w:val="bullet"/>
      <w:lvlText w:val=""/>
      <w:lvlJc w:val="left"/>
      <w:pPr>
        <w:ind w:left="2880" w:hanging="360"/>
      </w:pPr>
      <w:rPr>
        <w:rFonts w:ascii="Symbol" w:hAnsi="Symbol" w:hint="default"/>
      </w:rPr>
    </w:lvl>
    <w:lvl w:ilvl="4" w:tplc="2B88595C">
      <w:start w:val="1"/>
      <w:numFmt w:val="bullet"/>
      <w:lvlText w:val="o"/>
      <w:lvlJc w:val="left"/>
      <w:pPr>
        <w:ind w:left="3600" w:hanging="360"/>
      </w:pPr>
      <w:rPr>
        <w:rFonts w:ascii="Courier New" w:hAnsi="Courier New" w:hint="default"/>
      </w:rPr>
    </w:lvl>
    <w:lvl w:ilvl="5" w:tplc="83385982">
      <w:start w:val="1"/>
      <w:numFmt w:val="bullet"/>
      <w:lvlText w:val=""/>
      <w:lvlJc w:val="left"/>
      <w:pPr>
        <w:ind w:left="4320" w:hanging="360"/>
      </w:pPr>
      <w:rPr>
        <w:rFonts w:ascii="Wingdings" w:hAnsi="Wingdings" w:hint="default"/>
      </w:rPr>
    </w:lvl>
    <w:lvl w:ilvl="6" w:tplc="616E3E6C">
      <w:start w:val="1"/>
      <w:numFmt w:val="bullet"/>
      <w:lvlText w:val=""/>
      <w:lvlJc w:val="left"/>
      <w:pPr>
        <w:ind w:left="5040" w:hanging="360"/>
      </w:pPr>
      <w:rPr>
        <w:rFonts w:ascii="Symbol" w:hAnsi="Symbol" w:hint="default"/>
      </w:rPr>
    </w:lvl>
    <w:lvl w:ilvl="7" w:tplc="116809D6">
      <w:start w:val="1"/>
      <w:numFmt w:val="bullet"/>
      <w:lvlText w:val="o"/>
      <w:lvlJc w:val="left"/>
      <w:pPr>
        <w:ind w:left="5760" w:hanging="360"/>
      </w:pPr>
      <w:rPr>
        <w:rFonts w:ascii="Courier New" w:hAnsi="Courier New" w:hint="default"/>
      </w:rPr>
    </w:lvl>
    <w:lvl w:ilvl="8" w:tplc="C3063532">
      <w:start w:val="1"/>
      <w:numFmt w:val="bullet"/>
      <w:lvlText w:val=""/>
      <w:lvlJc w:val="left"/>
      <w:pPr>
        <w:ind w:left="6480" w:hanging="360"/>
      </w:pPr>
      <w:rPr>
        <w:rFonts w:ascii="Wingdings" w:hAnsi="Wingdings" w:hint="default"/>
      </w:rPr>
    </w:lvl>
  </w:abstractNum>
  <w:abstractNum w:abstractNumId="13" w15:restartNumberingAfterBreak="0">
    <w:nsid w:val="613ABF88"/>
    <w:multiLevelType w:val="hybridMultilevel"/>
    <w:tmpl w:val="8F80CEF6"/>
    <w:lvl w:ilvl="0" w:tplc="41D28E0A">
      <w:start w:val="1"/>
      <w:numFmt w:val="bullet"/>
      <w:lvlText w:val=""/>
      <w:lvlJc w:val="left"/>
      <w:pPr>
        <w:ind w:left="720" w:hanging="360"/>
      </w:pPr>
      <w:rPr>
        <w:rFonts w:ascii="Symbol" w:hAnsi="Symbol" w:hint="default"/>
      </w:rPr>
    </w:lvl>
    <w:lvl w:ilvl="1" w:tplc="BB8A3D3A">
      <w:start w:val="1"/>
      <w:numFmt w:val="bullet"/>
      <w:lvlText w:val="o"/>
      <w:lvlJc w:val="left"/>
      <w:pPr>
        <w:ind w:left="1440" w:hanging="360"/>
      </w:pPr>
      <w:rPr>
        <w:rFonts w:ascii="Courier New" w:hAnsi="Courier New" w:hint="default"/>
      </w:rPr>
    </w:lvl>
    <w:lvl w:ilvl="2" w:tplc="5406ED9A">
      <w:start w:val="1"/>
      <w:numFmt w:val="bullet"/>
      <w:lvlText w:val=""/>
      <w:lvlJc w:val="left"/>
      <w:pPr>
        <w:ind w:left="2160" w:hanging="360"/>
      </w:pPr>
      <w:rPr>
        <w:rFonts w:ascii="Wingdings" w:hAnsi="Wingdings" w:hint="default"/>
      </w:rPr>
    </w:lvl>
    <w:lvl w:ilvl="3" w:tplc="E7B003B6">
      <w:start w:val="1"/>
      <w:numFmt w:val="bullet"/>
      <w:lvlText w:val=""/>
      <w:lvlJc w:val="left"/>
      <w:pPr>
        <w:ind w:left="2880" w:hanging="360"/>
      </w:pPr>
      <w:rPr>
        <w:rFonts w:ascii="Symbol" w:hAnsi="Symbol" w:hint="default"/>
      </w:rPr>
    </w:lvl>
    <w:lvl w:ilvl="4" w:tplc="C13A7D6A">
      <w:start w:val="1"/>
      <w:numFmt w:val="bullet"/>
      <w:lvlText w:val="o"/>
      <w:lvlJc w:val="left"/>
      <w:pPr>
        <w:ind w:left="3600" w:hanging="360"/>
      </w:pPr>
      <w:rPr>
        <w:rFonts w:ascii="Courier New" w:hAnsi="Courier New" w:hint="default"/>
      </w:rPr>
    </w:lvl>
    <w:lvl w:ilvl="5" w:tplc="CE3EC0AE">
      <w:start w:val="1"/>
      <w:numFmt w:val="bullet"/>
      <w:lvlText w:val=""/>
      <w:lvlJc w:val="left"/>
      <w:pPr>
        <w:ind w:left="4320" w:hanging="360"/>
      </w:pPr>
      <w:rPr>
        <w:rFonts w:ascii="Wingdings" w:hAnsi="Wingdings" w:hint="default"/>
      </w:rPr>
    </w:lvl>
    <w:lvl w:ilvl="6" w:tplc="47C2529C">
      <w:start w:val="1"/>
      <w:numFmt w:val="bullet"/>
      <w:lvlText w:val=""/>
      <w:lvlJc w:val="left"/>
      <w:pPr>
        <w:ind w:left="5040" w:hanging="360"/>
      </w:pPr>
      <w:rPr>
        <w:rFonts w:ascii="Symbol" w:hAnsi="Symbol" w:hint="default"/>
      </w:rPr>
    </w:lvl>
    <w:lvl w:ilvl="7" w:tplc="A8D46F6A">
      <w:start w:val="1"/>
      <w:numFmt w:val="bullet"/>
      <w:lvlText w:val="o"/>
      <w:lvlJc w:val="left"/>
      <w:pPr>
        <w:ind w:left="5760" w:hanging="360"/>
      </w:pPr>
      <w:rPr>
        <w:rFonts w:ascii="Courier New" w:hAnsi="Courier New" w:hint="default"/>
      </w:rPr>
    </w:lvl>
    <w:lvl w:ilvl="8" w:tplc="A1107228">
      <w:start w:val="1"/>
      <w:numFmt w:val="bullet"/>
      <w:lvlText w:val=""/>
      <w:lvlJc w:val="left"/>
      <w:pPr>
        <w:ind w:left="6480" w:hanging="360"/>
      </w:pPr>
      <w:rPr>
        <w:rFonts w:ascii="Wingdings" w:hAnsi="Wingdings" w:hint="default"/>
      </w:rPr>
    </w:lvl>
  </w:abstractNum>
  <w:abstractNum w:abstractNumId="14" w15:restartNumberingAfterBreak="0">
    <w:nsid w:val="7196B9CF"/>
    <w:multiLevelType w:val="hybridMultilevel"/>
    <w:tmpl w:val="10502262"/>
    <w:lvl w:ilvl="0" w:tplc="5404765A">
      <w:start w:val="1"/>
      <w:numFmt w:val="bullet"/>
      <w:lvlText w:val=""/>
      <w:lvlJc w:val="left"/>
      <w:pPr>
        <w:ind w:left="720" w:hanging="360"/>
      </w:pPr>
      <w:rPr>
        <w:rFonts w:ascii="Symbol" w:hAnsi="Symbol" w:hint="default"/>
      </w:rPr>
    </w:lvl>
    <w:lvl w:ilvl="1" w:tplc="C9BCAA6E">
      <w:start w:val="1"/>
      <w:numFmt w:val="bullet"/>
      <w:lvlText w:val="o"/>
      <w:lvlJc w:val="left"/>
      <w:pPr>
        <w:ind w:left="1440" w:hanging="360"/>
      </w:pPr>
      <w:rPr>
        <w:rFonts w:ascii="Courier New" w:hAnsi="Courier New" w:hint="default"/>
      </w:rPr>
    </w:lvl>
    <w:lvl w:ilvl="2" w:tplc="D7DEF206">
      <w:start w:val="1"/>
      <w:numFmt w:val="bullet"/>
      <w:lvlText w:val=""/>
      <w:lvlJc w:val="left"/>
      <w:pPr>
        <w:ind w:left="2160" w:hanging="360"/>
      </w:pPr>
      <w:rPr>
        <w:rFonts w:ascii="Wingdings" w:hAnsi="Wingdings" w:hint="default"/>
      </w:rPr>
    </w:lvl>
    <w:lvl w:ilvl="3" w:tplc="4EEC2CDC">
      <w:start w:val="1"/>
      <w:numFmt w:val="bullet"/>
      <w:lvlText w:val=""/>
      <w:lvlJc w:val="left"/>
      <w:pPr>
        <w:ind w:left="2880" w:hanging="360"/>
      </w:pPr>
      <w:rPr>
        <w:rFonts w:ascii="Symbol" w:hAnsi="Symbol" w:hint="default"/>
      </w:rPr>
    </w:lvl>
    <w:lvl w:ilvl="4" w:tplc="411C4116">
      <w:start w:val="1"/>
      <w:numFmt w:val="bullet"/>
      <w:lvlText w:val="o"/>
      <w:lvlJc w:val="left"/>
      <w:pPr>
        <w:ind w:left="3600" w:hanging="360"/>
      </w:pPr>
      <w:rPr>
        <w:rFonts w:ascii="Courier New" w:hAnsi="Courier New" w:hint="default"/>
      </w:rPr>
    </w:lvl>
    <w:lvl w:ilvl="5" w:tplc="4B4AE416">
      <w:start w:val="1"/>
      <w:numFmt w:val="bullet"/>
      <w:lvlText w:val=""/>
      <w:lvlJc w:val="left"/>
      <w:pPr>
        <w:ind w:left="4320" w:hanging="360"/>
      </w:pPr>
      <w:rPr>
        <w:rFonts w:ascii="Wingdings" w:hAnsi="Wingdings" w:hint="default"/>
      </w:rPr>
    </w:lvl>
    <w:lvl w:ilvl="6" w:tplc="A6ACAA8C">
      <w:start w:val="1"/>
      <w:numFmt w:val="bullet"/>
      <w:lvlText w:val=""/>
      <w:lvlJc w:val="left"/>
      <w:pPr>
        <w:ind w:left="5040" w:hanging="360"/>
      </w:pPr>
      <w:rPr>
        <w:rFonts w:ascii="Symbol" w:hAnsi="Symbol" w:hint="default"/>
      </w:rPr>
    </w:lvl>
    <w:lvl w:ilvl="7" w:tplc="729C67A2">
      <w:start w:val="1"/>
      <w:numFmt w:val="bullet"/>
      <w:lvlText w:val="o"/>
      <w:lvlJc w:val="left"/>
      <w:pPr>
        <w:ind w:left="5760" w:hanging="360"/>
      </w:pPr>
      <w:rPr>
        <w:rFonts w:ascii="Courier New" w:hAnsi="Courier New" w:hint="default"/>
      </w:rPr>
    </w:lvl>
    <w:lvl w:ilvl="8" w:tplc="2BF6CF82">
      <w:start w:val="1"/>
      <w:numFmt w:val="bullet"/>
      <w:lvlText w:val=""/>
      <w:lvlJc w:val="left"/>
      <w:pPr>
        <w:ind w:left="6480" w:hanging="360"/>
      </w:pPr>
      <w:rPr>
        <w:rFonts w:ascii="Wingdings" w:hAnsi="Wingdings" w:hint="default"/>
      </w:rPr>
    </w:lvl>
  </w:abstractNum>
  <w:abstractNum w:abstractNumId="15" w15:restartNumberingAfterBreak="0">
    <w:nsid w:val="7F9752C4"/>
    <w:multiLevelType w:val="hybridMultilevel"/>
    <w:tmpl w:val="6BB6B1CC"/>
    <w:lvl w:ilvl="0" w:tplc="533EFCF2">
      <w:start w:val="1"/>
      <w:numFmt w:val="bullet"/>
      <w:lvlText w:val=""/>
      <w:lvlJc w:val="left"/>
      <w:pPr>
        <w:ind w:left="720" w:hanging="360"/>
      </w:pPr>
      <w:rPr>
        <w:rFonts w:ascii="Symbol" w:hAnsi="Symbol" w:hint="default"/>
      </w:rPr>
    </w:lvl>
    <w:lvl w:ilvl="1" w:tplc="8F622978">
      <w:start w:val="1"/>
      <w:numFmt w:val="bullet"/>
      <w:lvlText w:val="o"/>
      <w:lvlJc w:val="left"/>
      <w:pPr>
        <w:ind w:left="1440" w:hanging="360"/>
      </w:pPr>
      <w:rPr>
        <w:rFonts w:ascii="Courier New" w:hAnsi="Courier New" w:hint="default"/>
      </w:rPr>
    </w:lvl>
    <w:lvl w:ilvl="2" w:tplc="597C481A">
      <w:start w:val="1"/>
      <w:numFmt w:val="bullet"/>
      <w:lvlText w:val=""/>
      <w:lvlJc w:val="left"/>
      <w:pPr>
        <w:ind w:left="2160" w:hanging="360"/>
      </w:pPr>
      <w:rPr>
        <w:rFonts w:ascii="Wingdings" w:hAnsi="Wingdings" w:hint="default"/>
      </w:rPr>
    </w:lvl>
    <w:lvl w:ilvl="3" w:tplc="6E206446">
      <w:start w:val="1"/>
      <w:numFmt w:val="bullet"/>
      <w:lvlText w:val=""/>
      <w:lvlJc w:val="left"/>
      <w:pPr>
        <w:ind w:left="2880" w:hanging="360"/>
      </w:pPr>
      <w:rPr>
        <w:rFonts w:ascii="Symbol" w:hAnsi="Symbol" w:hint="default"/>
      </w:rPr>
    </w:lvl>
    <w:lvl w:ilvl="4" w:tplc="373686F4">
      <w:start w:val="1"/>
      <w:numFmt w:val="bullet"/>
      <w:lvlText w:val="o"/>
      <w:lvlJc w:val="left"/>
      <w:pPr>
        <w:ind w:left="3600" w:hanging="360"/>
      </w:pPr>
      <w:rPr>
        <w:rFonts w:ascii="Courier New" w:hAnsi="Courier New" w:hint="default"/>
      </w:rPr>
    </w:lvl>
    <w:lvl w:ilvl="5" w:tplc="DB6AF632">
      <w:start w:val="1"/>
      <w:numFmt w:val="bullet"/>
      <w:lvlText w:val=""/>
      <w:lvlJc w:val="left"/>
      <w:pPr>
        <w:ind w:left="4320" w:hanging="360"/>
      </w:pPr>
      <w:rPr>
        <w:rFonts w:ascii="Wingdings" w:hAnsi="Wingdings" w:hint="default"/>
      </w:rPr>
    </w:lvl>
    <w:lvl w:ilvl="6" w:tplc="80B2B68A">
      <w:start w:val="1"/>
      <w:numFmt w:val="bullet"/>
      <w:lvlText w:val=""/>
      <w:lvlJc w:val="left"/>
      <w:pPr>
        <w:ind w:left="5040" w:hanging="360"/>
      </w:pPr>
      <w:rPr>
        <w:rFonts w:ascii="Symbol" w:hAnsi="Symbol" w:hint="default"/>
      </w:rPr>
    </w:lvl>
    <w:lvl w:ilvl="7" w:tplc="519E8872">
      <w:start w:val="1"/>
      <w:numFmt w:val="bullet"/>
      <w:lvlText w:val="o"/>
      <w:lvlJc w:val="left"/>
      <w:pPr>
        <w:ind w:left="5760" w:hanging="360"/>
      </w:pPr>
      <w:rPr>
        <w:rFonts w:ascii="Courier New" w:hAnsi="Courier New" w:hint="default"/>
      </w:rPr>
    </w:lvl>
    <w:lvl w:ilvl="8" w:tplc="F7DA207C">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3"/>
  </w:num>
  <w:num w:numId="4">
    <w:abstractNumId w:val="8"/>
  </w:num>
  <w:num w:numId="5">
    <w:abstractNumId w:val="15"/>
  </w:num>
  <w:num w:numId="6">
    <w:abstractNumId w:val="11"/>
  </w:num>
  <w:num w:numId="7">
    <w:abstractNumId w:val="2"/>
  </w:num>
  <w:num w:numId="8">
    <w:abstractNumId w:val="6"/>
  </w:num>
  <w:num w:numId="9">
    <w:abstractNumId w:val="9"/>
  </w:num>
  <w:num w:numId="10">
    <w:abstractNumId w:val="0"/>
  </w:num>
  <w:num w:numId="11">
    <w:abstractNumId w:val="7"/>
  </w:num>
  <w:num w:numId="12">
    <w:abstractNumId w:val="12"/>
  </w:num>
  <w:num w:numId="13">
    <w:abstractNumId w:val="14"/>
  </w:num>
  <w:num w:numId="14">
    <w:abstractNumId w:val="5"/>
  </w:num>
  <w:num w:numId="15">
    <w:abstractNumId w:val="1"/>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F82339"/>
    <w:rsid w:val="003D69E1"/>
    <w:rsid w:val="004870B1"/>
    <w:rsid w:val="00532F30"/>
    <w:rsid w:val="00961E5B"/>
    <w:rsid w:val="0098646A"/>
    <w:rsid w:val="009F7E5C"/>
    <w:rsid w:val="00E0567A"/>
    <w:rsid w:val="00EE091D"/>
    <w:rsid w:val="00FA3939"/>
    <w:rsid w:val="0167FDD3"/>
    <w:rsid w:val="018D92C8"/>
    <w:rsid w:val="01920BEE"/>
    <w:rsid w:val="02E38E6C"/>
    <w:rsid w:val="0425852F"/>
    <w:rsid w:val="0487B3C9"/>
    <w:rsid w:val="05294447"/>
    <w:rsid w:val="058703F4"/>
    <w:rsid w:val="063F54AF"/>
    <w:rsid w:val="066C54FE"/>
    <w:rsid w:val="06CB67A2"/>
    <w:rsid w:val="07696B33"/>
    <w:rsid w:val="0772AD11"/>
    <w:rsid w:val="07AEDADF"/>
    <w:rsid w:val="07F4EFBB"/>
    <w:rsid w:val="080A10D8"/>
    <w:rsid w:val="094850AC"/>
    <w:rsid w:val="09A30A28"/>
    <w:rsid w:val="0B0D52EA"/>
    <w:rsid w:val="0C7111CD"/>
    <w:rsid w:val="0C991821"/>
    <w:rsid w:val="0E1FF2D6"/>
    <w:rsid w:val="0E424F2A"/>
    <w:rsid w:val="0E711D9F"/>
    <w:rsid w:val="0FC93D57"/>
    <w:rsid w:val="100A4CBC"/>
    <w:rsid w:val="105CEA47"/>
    <w:rsid w:val="1099DC2D"/>
    <w:rsid w:val="111F0FEC"/>
    <w:rsid w:val="115D2AA8"/>
    <w:rsid w:val="11A059BD"/>
    <w:rsid w:val="11EB6E71"/>
    <w:rsid w:val="11F81CE6"/>
    <w:rsid w:val="125A49AF"/>
    <w:rsid w:val="127589A5"/>
    <w:rsid w:val="129752D8"/>
    <w:rsid w:val="12CC47AA"/>
    <w:rsid w:val="12EFDF66"/>
    <w:rsid w:val="137E0F3A"/>
    <w:rsid w:val="138D21EF"/>
    <w:rsid w:val="1393BD35"/>
    <w:rsid w:val="14C000E4"/>
    <w:rsid w:val="1541B29B"/>
    <w:rsid w:val="1592051A"/>
    <w:rsid w:val="15A691DB"/>
    <w:rsid w:val="15B9A16B"/>
    <w:rsid w:val="16495687"/>
    <w:rsid w:val="16D118C7"/>
    <w:rsid w:val="176C319B"/>
    <w:rsid w:val="1774C6DC"/>
    <w:rsid w:val="179D35C2"/>
    <w:rsid w:val="17E71DDA"/>
    <w:rsid w:val="17E87C49"/>
    <w:rsid w:val="189F6E39"/>
    <w:rsid w:val="18E51C27"/>
    <w:rsid w:val="18F1AE8C"/>
    <w:rsid w:val="199BBEFD"/>
    <w:rsid w:val="1A15804D"/>
    <w:rsid w:val="1A36F346"/>
    <w:rsid w:val="1A7B5404"/>
    <w:rsid w:val="1AFBA942"/>
    <w:rsid w:val="1B1B24E9"/>
    <w:rsid w:val="1C3BC706"/>
    <w:rsid w:val="1D0AB199"/>
    <w:rsid w:val="1D52DB5B"/>
    <w:rsid w:val="1D6A1553"/>
    <w:rsid w:val="1D79DC18"/>
    <w:rsid w:val="1D8ADC2C"/>
    <w:rsid w:val="1DA26FDB"/>
    <w:rsid w:val="1DE7A933"/>
    <w:rsid w:val="1DF67BB0"/>
    <w:rsid w:val="1E0022FF"/>
    <w:rsid w:val="1E770AE9"/>
    <w:rsid w:val="1E980C7A"/>
    <w:rsid w:val="1F9A057A"/>
    <w:rsid w:val="1F9AC34E"/>
    <w:rsid w:val="1FA3E075"/>
    <w:rsid w:val="1FB337F8"/>
    <w:rsid w:val="1FF9E8BF"/>
    <w:rsid w:val="2017B07E"/>
    <w:rsid w:val="20600551"/>
    <w:rsid w:val="20E519E7"/>
    <w:rsid w:val="211B0809"/>
    <w:rsid w:val="21872820"/>
    <w:rsid w:val="21D2CFA9"/>
    <w:rsid w:val="2289F381"/>
    <w:rsid w:val="23B35E57"/>
    <w:rsid w:val="24151BB2"/>
    <w:rsid w:val="246CDA5E"/>
    <w:rsid w:val="24D11E98"/>
    <w:rsid w:val="24FD6204"/>
    <w:rsid w:val="264E69E7"/>
    <w:rsid w:val="26A0E52C"/>
    <w:rsid w:val="26D9FD9C"/>
    <w:rsid w:val="2702A972"/>
    <w:rsid w:val="275A07B3"/>
    <w:rsid w:val="2778DF5A"/>
    <w:rsid w:val="297DB0F5"/>
    <w:rsid w:val="299089BD"/>
    <w:rsid w:val="29C7087E"/>
    <w:rsid w:val="29E03272"/>
    <w:rsid w:val="29E86DCC"/>
    <w:rsid w:val="2A455799"/>
    <w:rsid w:val="2A8DDB96"/>
    <w:rsid w:val="2AABC428"/>
    <w:rsid w:val="2AD6EA6B"/>
    <w:rsid w:val="2AD9BB37"/>
    <w:rsid w:val="2AEAA95E"/>
    <w:rsid w:val="2BBAE247"/>
    <w:rsid w:val="2BC8C8F5"/>
    <w:rsid w:val="2C087242"/>
    <w:rsid w:val="2C0CA6C7"/>
    <w:rsid w:val="2C33D184"/>
    <w:rsid w:val="2C70AEFD"/>
    <w:rsid w:val="2C795984"/>
    <w:rsid w:val="2C936072"/>
    <w:rsid w:val="2D91EB77"/>
    <w:rsid w:val="2DB8931B"/>
    <w:rsid w:val="2E5F753F"/>
    <w:rsid w:val="2FCE1B38"/>
    <w:rsid w:val="30307D26"/>
    <w:rsid w:val="30312320"/>
    <w:rsid w:val="3084F0A3"/>
    <w:rsid w:val="30A5F0F3"/>
    <w:rsid w:val="30C90FB9"/>
    <w:rsid w:val="310A05B1"/>
    <w:rsid w:val="312E54EE"/>
    <w:rsid w:val="3184E6AA"/>
    <w:rsid w:val="31BA8EE7"/>
    <w:rsid w:val="31F294AF"/>
    <w:rsid w:val="31F582FD"/>
    <w:rsid w:val="32201CB5"/>
    <w:rsid w:val="32381656"/>
    <w:rsid w:val="323E78B3"/>
    <w:rsid w:val="32CA1398"/>
    <w:rsid w:val="3301D2BB"/>
    <w:rsid w:val="34ADA5D2"/>
    <w:rsid w:val="34AFFE1F"/>
    <w:rsid w:val="34D04D94"/>
    <w:rsid w:val="34F82339"/>
    <w:rsid w:val="351BD9C3"/>
    <w:rsid w:val="355E6160"/>
    <w:rsid w:val="36CC97E2"/>
    <w:rsid w:val="36D9FF3A"/>
    <w:rsid w:val="370EA46D"/>
    <w:rsid w:val="38FD0009"/>
    <w:rsid w:val="397C2FEE"/>
    <w:rsid w:val="39A95202"/>
    <w:rsid w:val="3B5B6BEF"/>
    <w:rsid w:val="3CB8893B"/>
    <w:rsid w:val="3CD2C3FC"/>
    <w:rsid w:val="3D03B616"/>
    <w:rsid w:val="3D6D8516"/>
    <w:rsid w:val="3D7A7B93"/>
    <w:rsid w:val="3DE7E09D"/>
    <w:rsid w:val="3E3DA93C"/>
    <w:rsid w:val="3E8CFC86"/>
    <w:rsid w:val="3EAEFBAF"/>
    <w:rsid w:val="3EB111A3"/>
    <w:rsid w:val="3EF503D7"/>
    <w:rsid w:val="3F1FD328"/>
    <w:rsid w:val="3F9BB159"/>
    <w:rsid w:val="40686492"/>
    <w:rsid w:val="4178BC1C"/>
    <w:rsid w:val="41AF4853"/>
    <w:rsid w:val="41F5C27A"/>
    <w:rsid w:val="42959A4B"/>
    <w:rsid w:val="435A550E"/>
    <w:rsid w:val="440009B1"/>
    <w:rsid w:val="4579CF0A"/>
    <w:rsid w:val="45F5DA5E"/>
    <w:rsid w:val="4608786A"/>
    <w:rsid w:val="46B0F955"/>
    <w:rsid w:val="47036AEE"/>
    <w:rsid w:val="479820EA"/>
    <w:rsid w:val="47B050FA"/>
    <w:rsid w:val="47F1CE3B"/>
    <w:rsid w:val="483A2486"/>
    <w:rsid w:val="49B80A79"/>
    <w:rsid w:val="49F21A28"/>
    <w:rsid w:val="4A328073"/>
    <w:rsid w:val="4AC59881"/>
    <w:rsid w:val="4ADD1D62"/>
    <w:rsid w:val="4AE47BCC"/>
    <w:rsid w:val="4BBDFAD9"/>
    <w:rsid w:val="4BE0CD4C"/>
    <w:rsid w:val="4C360C95"/>
    <w:rsid w:val="4CE056A3"/>
    <w:rsid w:val="4CFFD6B9"/>
    <w:rsid w:val="4D44E32E"/>
    <w:rsid w:val="4D5CE2A4"/>
    <w:rsid w:val="4DB48D75"/>
    <w:rsid w:val="4DB8A96C"/>
    <w:rsid w:val="4DD948CA"/>
    <w:rsid w:val="4E7DF809"/>
    <w:rsid w:val="4EC932FD"/>
    <w:rsid w:val="4F0A8B43"/>
    <w:rsid w:val="4FA40CBD"/>
    <w:rsid w:val="4FF6440C"/>
    <w:rsid w:val="511E3B88"/>
    <w:rsid w:val="5231BEF1"/>
    <w:rsid w:val="525A52EC"/>
    <w:rsid w:val="52F3AF3C"/>
    <w:rsid w:val="532E3FDA"/>
    <w:rsid w:val="537C2524"/>
    <w:rsid w:val="53B93853"/>
    <w:rsid w:val="54AA2742"/>
    <w:rsid w:val="5524EFFD"/>
    <w:rsid w:val="558022D3"/>
    <w:rsid w:val="558182C1"/>
    <w:rsid w:val="55D1C139"/>
    <w:rsid w:val="561D6EB2"/>
    <w:rsid w:val="56C53424"/>
    <w:rsid w:val="573B75C4"/>
    <w:rsid w:val="58498354"/>
    <w:rsid w:val="586EDDE1"/>
    <w:rsid w:val="59E9EC49"/>
    <w:rsid w:val="5A8955E7"/>
    <w:rsid w:val="5EF2D1CD"/>
    <w:rsid w:val="5F918AAE"/>
    <w:rsid w:val="5FB412B7"/>
    <w:rsid w:val="5FB6E432"/>
    <w:rsid w:val="60B66032"/>
    <w:rsid w:val="60C95081"/>
    <w:rsid w:val="60D4A028"/>
    <w:rsid w:val="616CED23"/>
    <w:rsid w:val="61BE5A56"/>
    <w:rsid w:val="620E2EE0"/>
    <w:rsid w:val="62B3056B"/>
    <w:rsid w:val="63366414"/>
    <w:rsid w:val="643990F0"/>
    <w:rsid w:val="6625EEF3"/>
    <w:rsid w:val="6665663B"/>
    <w:rsid w:val="66BB288D"/>
    <w:rsid w:val="6747A390"/>
    <w:rsid w:val="676B1EDD"/>
    <w:rsid w:val="67F401F1"/>
    <w:rsid w:val="6879EC87"/>
    <w:rsid w:val="68D2D9D3"/>
    <w:rsid w:val="69095B6C"/>
    <w:rsid w:val="694FA604"/>
    <w:rsid w:val="6985D8EF"/>
    <w:rsid w:val="69CAE88E"/>
    <w:rsid w:val="6A99C7E5"/>
    <w:rsid w:val="6AB254F5"/>
    <w:rsid w:val="6B9E99C9"/>
    <w:rsid w:val="6BDAB3B5"/>
    <w:rsid w:val="6DA24167"/>
    <w:rsid w:val="6E7F96F5"/>
    <w:rsid w:val="6EB7ABBC"/>
    <w:rsid w:val="6F8C4E9B"/>
    <w:rsid w:val="70058F16"/>
    <w:rsid w:val="70699895"/>
    <w:rsid w:val="71194EA5"/>
    <w:rsid w:val="7193188C"/>
    <w:rsid w:val="72836398"/>
    <w:rsid w:val="73195323"/>
    <w:rsid w:val="7336B7E5"/>
    <w:rsid w:val="739D6D73"/>
    <w:rsid w:val="74807D41"/>
    <w:rsid w:val="74E8C87E"/>
    <w:rsid w:val="760B58F0"/>
    <w:rsid w:val="765EAB22"/>
    <w:rsid w:val="7731CF57"/>
    <w:rsid w:val="77542680"/>
    <w:rsid w:val="77EF9CDE"/>
    <w:rsid w:val="78AF56A8"/>
    <w:rsid w:val="79AF20D8"/>
    <w:rsid w:val="7B8EC766"/>
    <w:rsid w:val="7C72B09E"/>
    <w:rsid w:val="7C8676EB"/>
    <w:rsid w:val="7CBC3CB4"/>
    <w:rsid w:val="7D3D79DD"/>
    <w:rsid w:val="7D8FDE38"/>
    <w:rsid w:val="7DCDBE0B"/>
    <w:rsid w:val="7E8F46B9"/>
    <w:rsid w:val="7EF16006"/>
    <w:rsid w:val="7F43AE29"/>
    <w:rsid w:val="7F4A39E6"/>
    <w:rsid w:val="7F967355"/>
    <w:rsid w:val="7F967B29"/>
    <w:rsid w:val="7FC067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82339"/>
  <w15:chartTrackingRefBased/>
  <w15:docId w15:val="{C10BF864-B9BA-4672-89DD-16F0D9C59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rsid w:val="111F0F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111F0F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2">
    <w:name w:val="toc 2"/>
    <w:basedOn w:val="Normal"/>
    <w:next w:val="Normal"/>
    <w:uiPriority w:val="39"/>
    <w:unhideWhenUsed/>
    <w:rsid w:val="111F0FEC"/>
    <w:pPr>
      <w:spacing w:after="100"/>
      <w:ind w:left="220"/>
    </w:pPr>
  </w:style>
  <w:style w:type="character" w:styleId="Hipervnculo">
    <w:name w:val="Hyperlink"/>
    <w:basedOn w:val="Fuentedeprrafopredeter"/>
    <w:uiPriority w:val="99"/>
    <w:unhideWhenUsed/>
    <w:rsid w:val="111F0FEC"/>
    <w:rPr>
      <w:color w:val="467886"/>
      <w:u w:val="single"/>
    </w:rPr>
  </w:style>
  <w:style w:type="paragraph" w:styleId="Prrafodelista">
    <w:name w:val="List Paragraph"/>
    <w:basedOn w:val="Normal"/>
    <w:uiPriority w:val="34"/>
    <w:qFormat/>
    <w:rsid w:val="111F0FEC"/>
    <w:pPr>
      <w:ind w:left="720"/>
      <w:contextualSpacing/>
    </w:pPr>
  </w:style>
  <w:style w:type="paragraph" w:styleId="Subttulo">
    <w:name w:val="Subtitle"/>
    <w:basedOn w:val="Normal"/>
    <w:next w:val="Normal"/>
    <w:link w:val="SubttuloCar"/>
    <w:uiPriority w:val="11"/>
    <w:qFormat/>
    <w:rsid w:val="111F0FEC"/>
    <w:rPr>
      <w:rFonts w:eastAsiaTheme="majorEastAsia" w:cstheme="majorBidi"/>
      <w:color w:val="595959" w:themeColor="text1" w:themeTint="A6"/>
      <w:sz w:val="28"/>
      <w:szCs w:val="28"/>
    </w:rPr>
  </w:style>
  <w:style w:type="character" w:customStyle="1" w:styleId="SubttuloCar">
    <w:name w:val="Subtítulo Car"/>
    <w:basedOn w:val="Fuentedeprrafopredeter"/>
    <w:link w:val="Subttulo"/>
    <w:uiPriority w:val="11"/>
    <w:rsid w:val="111F0FEC"/>
    <w:rPr>
      <w:rFonts w:eastAsiaTheme="majorEastAsia" w:cstheme="majorBidi"/>
      <w:color w:val="595959" w:themeColor="text1" w:themeTint="A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1404202">
      <w:bodyDiv w:val="1"/>
      <w:marLeft w:val="0"/>
      <w:marRight w:val="0"/>
      <w:marTop w:val="0"/>
      <w:marBottom w:val="0"/>
      <w:divBdr>
        <w:top w:val="none" w:sz="0" w:space="0" w:color="auto"/>
        <w:left w:val="none" w:sz="0" w:space="0" w:color="auto"/>
        <w:bottom w:val="none" w:sz="0" w:space="0" w:color="auto"/>
        <w:right w:val="none" w:sz="0" w:space="0" w:color="auto"/>
      </w:divBdr>
    </w:div>
    <w:div w:id="176090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d397a98e14154236" Type="http://schemas.microsoft.com/office/2020/10/relationships/intelligence" Target="intelligence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20</Pages>
  <Words>2678</Words>
  <Characters>15267</Characters>
  <Application>Microsoft Office Word</Application>
  <DocSecurity>0</DocSecurity>
  <Lines>127</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FIORELA MAYLY AQUIRES TISNADO</dc:creator>
  <cp:keywords/>
  <dc:description/>
  <cp:lastModifiedBy>Cardenas</cp:lastModifiedBy>
  <cp:revision>4</cp:revision>
  <cp:lastPrinted>2025-09-09T04:51:00Z</cp:lastPrinted>
  <dcterms:created xsi:type="dcterms:W3CDTF">2025-09-08T20:22:00Z</dcterms:created>
  <dcterms:modified xsi:type="dcterms:W3CDTF">2025-09-09T05:01:00Z</dcterms:modified>
</cp:coreProperties>
</file>