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 w:line="276" w:lineRule="auto"/>
        <w:ind w:left="3248" w:right="3246"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CS4 Project Deliverable 1 SY 2025-2026</w:t>
      </w:r>
    </w:p>
    <w:p w:rsidR="00000000" w:rsidDel="00000000" w:rsidP="00000000" w:rsidRDefault="00000000" w:rsidRPr="00000000" w14:paraId="00000002">
      <w:pPr>
        <w:spacing w:before="0" w:lineRule="auto"/>
        <w:ind w:left="3248" w:right="3248" w:firstLine="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10 - </w:t>
      </w:r>
      <w:r w:rsidDel="00000000" w:rsidR="00000000" w:rsidRPr="00000000">
        <w:rPr>
          <w:b w:val="1"/>
          <w:bCs w:val="1"/>
          <w:rtl w:val="0"/>
        </w:rPr>
        <w:t xml:space="preserve">Adenine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184.0" w:type="dxa"/>
        <w:jc w:val="left"/>
        <w:tblInd w:w="6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76"/>
        <w:gridCol w:w="8008"/>
        <w:tblGridChange w:id="0">
          <w:tblGrid>
            <w:gridCol w:w="1176"/>
            <w:gridCol w:w="8008"/>
          </w:tblGrid>
        </w:tblGridChange>
      </w:tblGrid>
      <w:tr>
        <w:trPr>
          <w:cantSplit w:val="0"/>
          <w:trHeight w:val="373"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Title:</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34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Iskolaryong Silakbo</w:t>
            </w:r>
            <w:r w:rsidDel="00000000" w:rsidR="00000000" w:rsidRPr="00000000">
              <w:rPr>
                <w:rtl w:val="0"/>
              </w:rPr>
            </w:r>
          </w:p>
        </w:tc>
      </w:tr>
      <w:tr>
        <w:trPr>
          <w:cantSplit w:val="0"/>
          <w:trHeight w:val="664"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Theme:</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6" w:lineRule="auto"/>
              <w:ind w:left="343"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t>
            </w:r>
            <w:r w:rsidDel="00000000" w:rsidR="00000000" w:rsidRPr="00000000">
              <w:rPr>
                <w:rtl w:val="0"/>
              </w:rPr>
              <w:t xml:space="preserve">n adventure based on the experiences of a PSHS Scholar, with fantastical elements.</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Rule="auto"/>
        <w:ind w:left="0" w:right="0" w:firstLine="0"/>
        <w:jc w:val="left"/>
        <w:rPr>
          <w:b w:val="1"/>
          <w:bCs w:val="1"/>
        </w:rPr>
      </w:pPr>
      <w:r w:rsidDel="00000000" w:rsidR="00000000" w:rsidRPr="00000000">
        <w:rPr>
          <w:rFonts w:ascii="Arial" w:cs="Arial" w:eastAsia="Arial" w:hAnsi="Arial"/>
          <w:b w:val="1"/>
          <w:bCs w:val="1"/>
          <w:sz w:val="22"/>
          <w:szCs w:val="22"/>
          <w:rtl w:val="0"/>
        </w:rPr>
        <w:t xml:space="preserve">Game Story / Narrative</w:t>
      </w:r>
      <w:r w:rsidDel="00000000" w:rsidR="00000000" w:rsidRPr="00000000">
        <w:rPr>
          <w:rtl w:val="0"/>
        </w:rPr>
      </w:r>
    </w:p>
    <w:p w:rsidR="00000000" w:rsidDel="00000000" w:rsidP="00000000" w:rsidRDefault="00000000" w:rsidRPr="00000000" w14:paraId="0000000D">
      <w:pPr>
        <w:spacing w:before="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E">
      <w:pPr>
        <w:spacing w:before="0" w:lineRule="auto"/>
        <w:ind w:left="0" w:right="0" w:firstLine="0"/>
        <w:jc w:val="left"/>
        <w:rPr/>
      </w:pPr>
      <w:r w:rsidDel="00000000" w:rsidR="00000000" w:rsidRPr="00000000">
        <w:rPr>
          <w:rtl w:val="0"/>
        </w:rPr>
        <w:t xml:space="preserve">They've made it. A prestigious logo now sits on their blouse and polo pockets, with their fists clenched for a new week. Well, speaking of the challenges they're facing, it's no deal — as the famous line says, 𝗠𝗮𝗸𝗮𝘆𝗮 𝗿𝗮 𝗻𝗮. </w:t>
      </w:r>
    </w:p>
    <w:p w:rsidR="00000000" w:rsidDel="00000000" w:rsidP="00000000" w:rsidRDefault="00000000" w:rsidRPr="00000000" w14:paraId="0000000F">
      <w:pPr>
        <w:spacing w:before="0" w:lineRule="auto"/>
        <w:ind w:left="0" w:right="0" w:firstLine="0"/>
        <w:jc w:val="left"/>
        <w:rPr/>
      </w:pPr>
      <w:r w:rsidDel="00000000" w:rsidR="00000000" w:rsidRPr="00000000">
        <w:rPr>
          <w:rtl w:val="0"/>
        </w:rPr>
      </w:r>
    </w:p>
    <w:p w:rsidR="00000000" w:rsidDel="00000000" w:rsidP="00000000" w:rsidRDefault="00000000" w:rsidRPr="00000000" w14:paraId="00000010">
      <w:pPr>
        <w:spacing w:before="0" w:lineRule="auto"/>
        <w:ind w:left="0" w:right="0" w:firstLine="0"/>
        <w:jc w:val="left"/>
        <w:rPr/>
      </w:pPr>
      <w:r w:rsidDel="00000000" w:rsidR="00000000" w:rsidRPr="00000000">
        <w:rPr>
          <w:rtl w:val="0"/>
        </w:rPr>
        <w:t xml:space="preserve">The infamous bell rings once more for their chemistry class. Pairs of close-toed shoes flock towards the laboratory, guided by their insoluble dedication.</w:t>
      </w:r>
    </w:p>
    <w:p w:rsidR="00000000" w:rsidDel="00000000" w:rsidP="00000000" w:rsidRDefault="00000000" w:rsidRPr="00000000" w14:paraId="00000011">
      <w:pPr>
        <w:spacing w:before="0" w:lineRule="auto"/>
        <w:ind w:left="0" w:right="0" w:firstLine="0"/>
        <w:jc w:val="left"/>
        <w:rPr/>
      </w:pPr>
      <w:r w:rsidDel="00000000" w:rsidR="00000000" w:rsidRPr="00000000">
        <w:rPr>
          <w:rtl w:val="0"/>
        </w:rPr>
      </w:r>
    </w:p>
    <w:p w:rsidR="00000000" w:rsidDel="00000000" w:rsidP="00000000" w:rsidRDefault="00000000" w:rsidRPr="00000000" w14:paraId="00000012">
      <w:pPr>
        <w:spacing w:before="0" w:lineRule="auto"/>
        <w:ind w:left="0" w:right="0" w:firstLine="0"/>
        <w:jc w:val="left"/>
        <w:rPr/>
      </w:pPr>
      <w:r w:rsidDel="00000000" w:rsidR="00000000" w:rsidRPr="00000000">
        <w:rPr>
          <w:rtl w:val="0"/>
        </w:rPr>
        <w:t xml:space="preserve">Apparati</w:t>
      </w:r>
      <w:r w:rsidDel="00000000" w:rsidR="00000000" w:rsidRPr="00000000">
        <w:rPr>
          <w:rtl w:val="0"/>
        </w:rPr>
        <w:t xml:space="preserve"> clink throughout the room. Everyone’s going through the motions, but they can’t quite understand the procedure. “𝗔𝗰𝗲𝘁𝗼𝗻𝗲 𝗮𝗻𝗱 𝗖𝗮𝗹𝗰𝗶𝘂𝗺 𝗰𝗮𝗿𝗯𝗼𝗻𝗮𝘁𝗲?” They wonder if they’re doing it right, but time is ticking, and they have to finish the experiment before the period ends. Chemical after chemical, a plethora of smoke arises from their tables. </w:t>
      </w:r>
    </w:p>
    <w:p w:rsidR="00000000" w:rsidDel="00000000" w:rsidP="00000000" w:rsidRDefault="00000000" w:rsidRPr="00000000" w14:paraId="00000013">
      <w:pPr>
        <w:spacing w:before="0" w:lineRule="auto"/>
        <w:ind w:left="0" w:right="0" w:firstLine="0"/>
        <w:jc w:val="left"/>
        <w:rPr/>
      </w:pPr>
      <w:r w:rsidDel="00000000" w:rsidR="00000000" w:rsidRPr="00000000">
        <w:rPr>
          <w:rtl w:val="0"/>
        </w:rPr>
      </w:r>
    </w:p>
    <w:p w:rsidR="00000000" w:rsidDel="00000000" w:rsidP="00000000" w:rsidRDefault="00000000" w:rsidRPr="00000000" w14:paraId="00000014">
      <w:pPr>
        <w:spacing w:before="0" w:lineRule="auto"/>
        <w:ind w:left="0" w:right="0" w:firstLine="0"/>
        <w:jc w:val="left"/>
        <w:rPr/>
      </w:pPr>
      <w:r w:rsidDel="00000000" w:rsidR="00000000" w:rsidRPr="00000000">
        <w:rPr>
          <w:rtl w:val="0"/>
        </w:rPr>
        <w:t xml:space="preserve">Dazed, they try to make sense of the surroundings. Everyone’s gone, and the lights have gone dark. The windows are oozing black, and the world starts to switch its colors into dark hues. Anomalies. Objects seem to be gaining consciousness…</w:t>
      </w:r>
    </w:p>
    <w:p w:rsidR="00000000" w:rsidDel="00000000" w:rsidP="00000000" w:rsidRDefault="00000000" w:rsidRPr="00000000" w14:paraId="00000015">
      <w:pPr>
        <w:spacing w:before="0" w:lineRule="auto"/>
        <w:ind w:left="0" w:right="0" w:firstLine="0"/>
        <w:jc w:val="left"/>
        <w:rPr/>
      </w:pPr>
      <w:r w:rsidDel="00000000" w:rsidR="00000000" w:rsidRPr="00000000">
        <w:rPr>
          <w:rtl w:val="0"/>
        </w:rPr>
      </w:r>
    </w:p>
    <w:p w:rsidR="00000000" w:rsidDel="00000000" w:rsidP="00000000" w:rsidRDefault="00000000" w:rsidRPr="00000000" w14:paraId="00000016">
      <w:pPr>
        <w:spacing w:before="0" w:lineRule="auto"/>
        <w:ind w:left="0" w:right="0" w:firstLine="0"/>
        <w:jc w:val="left"/>
        <w:rPr/>
      </w:pPr>
      <w:r w:rsidDel="00000000" w:rsidR="00000000" w:rsidRPr="00000000">
        <w:rPr>
          <w:rtl w:val="0"/>
        </w:rPr>
        <w:t xml:space="preserve">What catastrophe have they concocted? Now, they have to explore the anomaly-infested school and combat animated objects, all while bearing the guilt of possibly dooming their education.</w:t>
      </w:r>
      <w:r w:rsidDel="00000000" w:rsidR="00000000" w:rsidRPr="00000000">
        <w:rPr>
          <w:rtl w:val="0"/>
        </w:rPr>
      </w:r>
    </w:p>
    <w:p w:rsidR="00000000" w:rsidDel="00000000" w:rsidP="00000000" w:rsidRDefault="00000000" w:rsidRPr="00000000" w14:paraId="00000017">
      <w:pPr>
        <w:spacing w:before="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Game Objective: D</w:t>
      </w:r>
      <w:r w:rsidDel="00000000" w:rsidR="00000000" w:rsidRPr="00000000">
        <w:rPr>
          <w:rtl w:val="0"/>
        </w:rPr>
        <w:t xml:space="preserve">iscover a way to destroy the anomalies and restore reality.</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ind w:firstLine="0"/>
        <w:rPr/>
      </w:pPr>
      <w:r w:rsidDel="00000000" w:rsidR="00000000" w:rsidRPr="00000000">
        <w:rPr>
          <w:rtl w:val="0"/>
        </w:rPr>
        <w:t xml:space="preserve">Learning Integration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t>
      </w:r>
      <w:r w:rsidDel="00000000" w:rsidR="00000000" w:rsidRPr="00000000">
        <w:rPr>
          <w:rtl w:val="0"/>
        </w:rPr>
        <w:t xml:space="preserve"> gather information vital to removing the anomaly, the player must answer a question depending on the levels of organization of the anomaly (e.g, harder questions if it’s a bigger anomaly).</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r w:rsidDel="00000000" w:rsidR="00000000" w:rsidRPr="00000000">
        <w:rPr>
          <w:rtl w:val="0"/>
        </w:rPr>
        <w:t xml:space="preserve">defeat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monster or a boss, the player must answer a set of questions.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8" w:line="276" w:lineRule="auto"/>
        <w:ind w:left="720" w:right="499"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r w:rsidDel="00000000" w:rsidR="00000000" w:rsidRPr="00000000">
        <w:rPr>
          <w:rtl w:val="0"/>
        </w:rPr>
        <w:t xml:space="preserve">acquire equipment that will help in defeating monsters, the player must answer a question.</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8" w:line="276" w:lineRule="auto"/>
        <w:ind w:left="720" w:right="499" w:hanging="360"/>
        <w:jc w:val="left"/>
        <w:rPr>
          <w:u w:val="none"/>
        </w:rPr>
      </w:pPr>
      <w:r w:rsidDel="00000000" w:rsidR="00000000" w:rsidRPr="00000000">
        <w:rPr>
          <w:rtl w:val="0"/>
        </w:rPr>
        <w:t xml:space="preserve">To fill in a part of the anomaly’s mystery, the player must answer a question.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1"/>
        <w:spacing w:before="1" w:lineRule="auto"/>
        <w:ind w:firstLine="0"/>
        <w:rPr/>
      </w:pPr>
      <w:r w:rsidDel="00000000" w:rsidR="00000000" w:rsidRPr="00000000">
        <w:rPr>
          <w:rtl w:val="0"/>
        </w:rPr>
        <w:t xml:space="preserve">Game Mechanics (Summary)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Actions: Move left/right/up/down in a map, attack monsters, i</w:t>
      </w:r>
      <w:r w:rsidDel="00000000" w:rsidR="00000000" w:rsidRPr="00000000">
        <w:rPr>
          <w:rtl w:val="0"/>
        </w:rPr>
        <w:t xml:space="preserve">nteract with students and teachers, gather information, acquire equipment, defeat bosses, and unveil the mystery of the anomaly</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8" w:line="276" w:lineRule="auto"/>
        <w:ind w:left="720" w:right="256"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Flow: Player starts in the </w:t>
      </w:r>
      <w:r w:rsidDel="00000000" w:rsidR="00000000" w:rsidRPr="00000000">
        <w:rPr>
          <w:rtl w:val="0"/>
        </w:rPr>
        <w:t xml:space="preserve">classroom</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progresses to </w:t>
      </w:r>
      <w:r w:rsidDel="00000000" w:rsidR="00000000" w:rsidRPr="00000000">
        <w:rPr>
          <w:rtl w:val="0"/>
        </w:rPr>
        <w:t xml:space="preserve">numerous rooms in the school</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Unicode MS" w:cs="Arial Unicode MS" w:eastAsia="Arial Unicode MS" w:hAnsi="Arial Unicode MS"/>
          <w:rtl w:val="0"/>
        </w:rPr>
        <w:t xml:space="preserve">saves others while fighting monsters and bosses → finds a way to restore reality</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 fights the final boss</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353"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System: </w:t>
      </w:r>
      <w:r w:rsidDel="00000000" w:rsidR="00000000" w:rsidRPr="00000000">
        <w:rPr>
          <w:rtl w:val="0"/>
        </w:rPr>
        <w:t xml:space="preserve">Appears when gathering information, fighting monsters and bosses, acquiring equipment, and solving problems related to removing the anomaly</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108" w:hanging="360"/>
        <w:jc w:val="left"/>
        <w:rPr>
          <w:smallCaps w:val="0"/>
          <w:strike w:val="0"/>
          <w:color w:val="000000"/>
          <w:u w:val="none"/>
          <w:shd w:fill="auto" w:val="clear"/>
          <w:vertAlign w:val="baseline"/>
        </w:rPr>
        <w:sectPr>
          <w:pgSz w:h="15840" w:w="12240" w:orient="portrait"/>
          <w:pgMar w:bottom="280" w:top="1360" w:left="1440" w:right="1440" w:header="360" w:footer="36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Condition: Player wins when </w:t>
      </w:r>
      <w:r w:rsidDel="00000000" w:rsidR="00000000" w:rsidRPr="00000000">
        <w:rPr>
          <w:rtl w:val="0"/>
        </w:rPr>
        <w:t xml:space="preserve">the mystery is unveiled by the information gathered and the final boss 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defeated.</w:t>
      </w:r>
      <w:r w:rsidDel="00000000" w:rsidR="00000000" w:rsidRPr="00000000">
        <w:rPr>
          <w:rtl w:val="0"/>
        </w:rPr>
      </w:r>
    </w:p>
    <w:p w:rsidR="00000000" w:rsidDel="00000000" w:rsidP="00000000" w:rsidRDefault="00000000" w:rsidRPr="00000000" w14:paraId="00000027">
      <w:pPr>
        <w:pStyle w:val="Heading1"/>
        <w:spacing w:before="80" w:lineRule="auto"/>
        <w:ind w:firstLine="0"/>
        <w:rPr/>
      </w:pPr>
      <w:r w:rsidDel="00000000" w:rsidR="00000000" w:rsidRPr="00000000">
        <w:rPr>
          <w:rtl w:val="0"/>
        </w:rPr>
        <w:t xml:space="preserve">Group Assignments (per Section)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b w:val="1"/>
          <w:bCs w:val="1"/>
          <w:rtl w:val="0"/>
        </w:rPr>
        <w:t xml:space="preserve">Given: </w:t>
      </w:r>
      <w:r w:rsidDel="00000000" w:rsidR="00000000" w:rsidRPr="00000000">
        <w:rPr>
          <w:rtl w:val="0"/>
        </w:rPr>
        <w:t xml:space="preserve">Chem, Bio, Physics Lab, Library, Canteen, Gym, Clinic, Alumni Garden, Oval, Classroom, Quad, Admin Building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Classroom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Chem Lab</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CS Lab</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Quad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Library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Clinic</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Physics Lab</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Bio Lab</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Canteen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Gym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Oval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Admin Building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b w:val="1"/>
          <w:bCs w:val="1"/>
          <w:rtl w:val="0"/>
        </w:rPr>
        <w:t xml:space="preserve">Tentative List (Pool of Locations): </w:t>
      </w:r>
      <w:r w:rsidDel="00000000" w:rsidR="00000000" w:rsidRPr="00000000">
        <w:rPr>
          <w:rtl w:val="0"/>
        </w:rPr>
        <w:t xml:space="preserve">Library, Kiosks, Canteen, Outdoor courts, Fablab (?) TEEN CENTERRR(?), Clinic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Sir jonald infected final boss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t xml:space="preserve">YUng ano ralph executive board room with the long ass oval table na kung saan magmeet yung mga officers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Group 1 (</w:t>
      </w:r>
      <w:r w:rsidDel="00000000" w:rsidR="00000000" w:rsidRPr="00000000">
        <w:rPr>
          <w:b w:val="1"/>
          <w:bCs w:val="1"/>
          <w:rtl w:val="0"/>
        </w:rPr>
        <w:t xml:space="preserve">Fernandez, Babia, Soyao</w:t>
      </w: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 – </w:t>
      </w:r>
      <w:r w:rsidDel="00000000" w:rsidR="00000000" w:rsidRPr="00000000">
        <w:rPr>
          <w:rtl w:val="0"/>
        </w:rPr>
        <w:t xml:space="preserve">Classroom map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Group 2 (</w:t>
      </w:r>
      <w:r w:rsidDel="00000000" w:rsidR="00000000" w:rsidRPr="00000000">
        <w:rPr>
          <w:b w:val="1"/>
          <w:bCs w:val="1"/>
          <w:rtl w:val="0"/>
        </w:rPr>
        <w:t xml:space="preserve">Abonado, Sadian, Cajara</w:t>
      </w: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 – </w:t>
      </w:r>
      <w:r w:rsidDel="00000000" w:rsidR="00000000" w:rsidRPr="00000000">
        <w:rPr>
          <w:rtl w:val="0"/>
        </w:rPr>
        <w:t xml:space="preserve">Chem Lab</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Group 3 (</w:t>
      </w:r>
      <w:r w:rsidDel="00000000" w:rsidR="00000000" w:rsidRPr="00000000">
        <w:rPr>
          <w:b w:val="1"/>
          <w:bCs w:val="1"/>
          <w:rtl w:val="0"/>
        </w:rPr>
        <w:t xml:space="preserve">Hontanosas, Ablas, Sta Romana</w:t>
      </w: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 – </w:t>
      </w:r>
      <w:r w:rsidDel="00000000" w:rsidR="00000000" w:rsidRPr="00000000">
        <w:rPr>
          <w:rtl w:val="0"/>
        </w:rPr>
        <w:t xml:space="preserve">Cs Lab</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Group 4 (</w:t>
      </w:r>
      <w:r w:rsidDel="00000000" w:rsidR="00000000" w:rsidRPr="00000000">
        <w:rPr>
          <w:b w:val="1"/>
          <w:bCs w:val="1"/>
          <w:rtl w:val="0"/>
        </w:rPr>
        <w:t xml:space="preserve">Diaz, Quibol, Toledo</w:t>
      </w:r>
      <w:r w:rsidDel="00000000" w:rsidR="00000000" w:rsidRPr="00000000">
        <w:rPr>
          <w:rFonts w:ascii="Arial" w:cs="Arial" w:eastAsia="Arial" w:hAnsi="Arial"/>
          <w:b w:val="0"/>
          <w:bCs w:val="0"/>
          <w:i w:val="0"/>
          <w:iCs w:val="0"/>
          <w:smallCaps w:val="0"/>
          <w:strike w:val="0"/>
          <w:sz w:val="22"/>
          <w:szCs w:val="22"/>
          <w:u w:val="none"/>
          <w:vertAlign w:val="baseline"/>
          <w:rtl w:val="0"/>
        </w:rPr>
        <w:t xml:space="preserve">) – </w:t>
      </w:r>
      <w:r w:rsidDel="00000000" w:rsidR="00000000" w:rsidRPr="00000000">
        <w:rPr>
          <w:rtl w:val="0"/>
        </w:rPr>
        <w:t xml:space="preserve">Library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t xml:space="preserve">Group 5 (</w:t>
      </w:r>
      <w:r w:rsidDel="00000000" w:rsidR="00000000" w:rsidRPr="00000000">
        <w:rPr>
          <w:b w:val="1"/>
          <w:bCs w:val="1"/>
          <w:rtl w:val="0"/>
        </w:rPr>
        <w:t xml:space="preserve">Osua, Libardos, Golpe</w:t>
      </w:r>
      <w:r w:rsidDel="00000000" w:rsidR="00000000" w:rsidRPr="00000000">
        <w:rPr>
          <w:rtl w:val="0"/>
        </w:rPr>
        <w:t xml:space="preserve">) – Clinic</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276" w:lineRule="auto"/>
        <w:rPr/>
      </w:pPr>
      <w:r w:rsidDel="00000000" w:rsidR="00000000" w:rsidRPr="00000000">
        <w:rPr>
          <w:rtl w:val="0"/>
        </w:rPr>
        <w:t xml:space="preserve">Group 6 (</w:t>
      </w:r>
      <w:r w:rsidDel="00000000" w:rsidR="00000000" w:rsidRPr="00000000">
        <w:rPr>
          <w:b w:val="1"/>
          <w:bCs w:val="1"/>
          <w:rtl w:val="0"/>
        </w:rPr>
        <w:t xml:space="preserve">Benlot, Del Mundo, Ullegue</w:t>
      </w:r>
      <w:r w:rsidDel="00000000" w:rsidR="00000000" w:rsidRPr="00000000">
        <w:rPr>
          <w:rtl w:val="0"/>
        </w:rPr>
        <w:t xml:space="preserve">) – Bio Lab</w:t>
      </w:r>
    </w:p>
    <w:p w:rsidR="00000000" w:rsidDel="00000000" w:rsidP="00000000" w:rsidRDefault="00000000" w:rsidRPr="00000000" w14:paraId="00000048">
      <w:pPr>
        <w:spacing w:line="276" w:lineRule="auto"/>
        <w:rPr/>
      </w:pPr>
      <w:r w:rsidDel="00000000" w:rsidR="00000000" w:rsidRPr="00000000">
        <w:rPr>
          <w:rtl w:val="0"/>
        </w:rPr>
      </w:r>
    </w:p>
    <w:p w:rsidR="00000000" w:rsidDel="00000000" w:rsidP="00000000" w:rsidRDefault="00000000" w:rsidRPr="00000000" w14:paraId="00000049">
      <w:pPr>
        <w:spacing w:line="276" w:lineRule="auto"/>
        <w:rPr/>
      </w:pPr>
      <w:r w:rsidDel="00000000" w:rsidR="00000000" w:rsidRPr="00000000">
        <w:rPr>
          <w:rtl w:val="0"/>
        </w:rPr>
        <w:t xml:space="preserve">Group 7 (</w:t>
      </w:r>
      <w:r w:rsidDel="00000000" w:rsidR="00000000" w:rsidRPr="00000000">
        <w:rPr>
          <w:b w:val="1"/>
          <w:bCs w:val="1"/>
          <w:rtl w:val="0"/>
        </w:rPr>
        <w:t xml:space="preserve">Sabandal, Roy, Cabiles</w:t>
      </w:r>
      <w:r w:rsidDel="00000000" w:rsidR="00000000" w:rsidRPr="00000000">
        <w:rPr>
          <w:rtl w:val="0"/>
        </w:rPr>
        <w:t xml:space="preserve">) – Physics Lab</w:t>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spacing w:line="276" w:lineRule="auto"/>
        <w:rPr/>
      </w:pPr>
      <w:r w:rsidDel="00000000" w:rsidR="00000000" w:rsidRPr="00000000">
        <w:rPr>
          <w:rtl w:val="0"/>
        </w:rPr>
        <w:t xml:space="preserve">Group 8 (</w:t>
      </w:r>
      <w:r w:rsidDel="00000000" w:rsidR="00000000" w:rsidRPr="00000000">
        <w:rPr>
          <w:b w:val="1"/>
          <w:bCs w:val="1"/>
          <w:rtl w:val="0"/>
        </w:rPr>
        <w:t xml:space="preserve">Estrellado, Cruz, </w:t>
      </w:r>
      <w:r w:rsidDel="00000000" w:rsidR="00000000" w:rsidRPr="00000000">
        <w:rPr>
          <w:b w:val="1"/>
          <w:bCs w:val="1"/>
          <w:rtl w:val="0"/>
        </w:rPr>
        <w:t xml:space="preserve">Coranes</w:t>
      </w:r>
      <w:r w:rsidDel="00000000" w:rsidR="00000000" w:rsidRPr="00000000">
        <w:rPr>
          <w:rtl w:val="0"/>
        </w:rPr>
        <w:t xml:space="preserve">) – Canteen map/s</w:t>
      </w:r>
    </w:p>
    <w:p w:rsidR="00000000" w:rsidDel="00000000" w:rsidP="00000000" w:rsidRDefault="00000000" w:rsidRPr="00000000" w14:paraId="0000004C">
      <w:pPr>
        <w:spacing w:line="276" w:lineRule="auto"/>
        <w:rPr/>
      </w:pPr>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t xml:space="preserve">Group 9 (</w:t>
      </w:r>
      <w:r w:rsidDel="00000000" w:rsidR="00000000" w:rsidRPr="00000000">
        <w:rPr>
          <w:b w:val="1"/>
          <w:bCs w:val="1"/>
          <w:rtl w:val="0"/>
        </w:rPr>
        <w:t xml:space="preserve">Jonson, Paller, Daned</w:t>
      </w:r>
      <w:r w:rsidDel="00000000" w:rsidR="00000000" w:rsidRPr="00000000">
        <w:rPr>
          <w:rtl w:val="0"/>
        </w:rPr>
        <w:t xml:space="preserve">) – Oval map/s</w:t>
      </w:r>
    </w:p>
    <w:p w:rsidR="00000000" w:rsidDel="00000000" w:rsidP="00000000" w:rsidRDefault="00000000" w:rsidRPr="00000000" w14:paraId="0000004E">
      <w:pPr>
        <w:spacing w:line="276" w:lineRule="auto"/>
        <w:rPr/>
      </w:pPr>
      <w:r w:rsidDel="00000000" w:rsidR="00000000" w:rsidRPr="00000000">
        <w:rPr>
          <w:rtl w:val="0"/>
        </w:rPr>
      </w:r>
    </w:p>
    <w:p w:rsidR="00000000" w:rsidDel="00000000" w:rsidP="00000000" w:rsidRDefault="00000000" w:rsidRPr="00000000" w14:paraId="0000004F">
      <w:pPr>
        <w:spacing w:line="276" w:lineRule="auto"/>
        <w:rPr/>
      </w:pPr>
      <w:r w:rsidDel="00000000" w:rsidR="00000000" w:rsidRPr="00000000">
        <w:rPr>
          <w:rtl w:val="0"/>
        </w:rPr>
        <w:t xml:space="preserve">Group 10 (</w:t>
      </w:r>
      <w:r w:rsidDel="00000000" w:rsidR="00000000" w:rsidRPr="00000000">
        <w:rPr>
          <w:b w:val="1"/>
          <w:bCs w:val="1"/>
          <w:rtl w:val="0"/>
        </w:rPr>
        <w:t xml:space="preserve">Durban, Lagunday, Alboroto</w:t>
      </w:r>
      <w:r w:rsidDel="00000000" w:rsidR="00000000" w:rsidRPr="00000000">
        <w:rPr>
          <w:rtl w:val="0"/>
        </w:rPr>
        <w:t xml:space="preserve">) – Admin bldg.</w:t>
      </w:r>
    </w:p>
    <w:p w:rsidR="00000000" w:rsidDel="00000000" w:rsidP="00000000" w:rsidRDefault="00000000" w:rsidRPr="00000000" w14:paraId="00000050">
      <w:pPr>
        <w:spacing w:line="276" w:lineRule="auto"/>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ind w:firstLine="0"/>
        <w:rPr/>
      </w:pPr>
      <w:r w:rsidDel="00000000" w:rsidR="00000000" w:rsidRPr="00000000">
        <w:rPr>
          <w:rtl w:val="0"/>
        </w:rPr>
        <w:t xml:space="preserve">References (if there are):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1"/>
        <w:ind w:firstLine="0"/>
        <w:rPr/>
      </w:pPr>
      <w:r w:rsidDel="00000000" w:rsidR="00000000" w:rsidRPr="00000000">
        <w:rPr>
          <w:rtl w:val="0"/>
        </w:rPr>
        <w:t xml:space="preserve">Submitted by:</w:t>
        <w:br w:type="textWrapping"/>
        <w:br w:type="textWrapping"/>
      </w:r>
      <w:r w:rsidDel="00000000" w:rsidR="00000000" w:rsidRPr="00000000">
        <w:drawing>
          <wp:anchor allowOverlap="1" behindDoc="1" distB="114300" distT="114300" distL="114300" distR="114300" hidden="0" layoutInCell="1" locked="0" relativeHeight="0" simplePos="0">
            <wp:simplePos x="0" y="0"/>
            <wp:positionH relativeFrom="column">
              <wp:posOffset>-95249</wp:posOffset>
            </wp:positionH>
            <wp:positionV relativeFrom="paragraph">
              <wp:posOffset>520024</wp:posOffset>
            </wp:positionV>
            <wp:extent cx="1804988" cy="997694"/>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4988" cy="997694"/>
                    </a:xfrm>
                    <a:prstGeom prst="rect"/>
                    <a:ln/>
                  </pic:spPr>
                </pic:pic>
              </a:graphicData>
            </a:graphic>
          </wp:anchor>
        </w:drawing>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br w:type="textWrapping"/>
        <w:br w:type="textWrapp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2" w:lineRule="auto"/>
        <w:ind w:left="0" w:right="5639"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KRYST IRLE M. TOLEDO</w:t>
      </w:r>
      <w:r w:rsidDel="00000000" w:rsidR="00000000" w:rsidRPr="00000000">
        <w:rPr>
          <w:rtl w:val="0"/>
        </w:rPr>
      </w:r>
    </w:p>
    <w:sectPr>
      <w:type w:val="nextPage"/>
      <w:pgSz w:h="15840" w:w="12240" w:orient="portrait"/>
      <w:pgMar w:bottom="280" w:top="1360" w:left="144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b w:val="0"/>
        <w:bCs w:val="0"/>
        <w:i w:val="0"/>
        <w:iCs w:val="0"/>
        <w:sz w:val="22"/>
        <w:szCs w:val="22"/>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2025-09-13T00:00:00Z</vt:lpwstr>
  </property>
  <property fmtid="{D5CDD505-2E9C-101B-9397-08002B2CF9AE}" pid="3" name="Producer">
    <vt:lpwstr>Skia/PDF m141 Google Docs Renderer</vt:lpwstr>
  </property>
  <property fmtid="{D5CDD505-2E9C-101B-9397-08002B2CF9AE}" pid="4" name="LastSaved">
    <vt:lpwstr>2025-09-13T00:00:00Z</vt:lpwstr>
  </property>
</Properties>
</file>