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4CC9" w:rsidRDefault="00B34CC9">
      <w:r>
        <w:t>Krystian, tylko to co zaznaczyłem na czerwono, obiecałem klientowi za friko. My to rozliczymy.</w:t>
      </w:r>
    </w:p>
    <w:p w:rsidR="00B34CC9" w:rsidRPr="00B34CC9" w:rsidRDefault="00B34CC9" w:rsidP="00B34CC9">
      <w:pPr>
        <w:shd w:val="clear" w:color="auto" w:fill="FFFFFF"/>
        <w:rPr>
          <w:rFonts w:ascii="Arial" w:eastAsia="Times New Roman" w:hAnsi="Arial" w:cs="Arial"/>
          <w:color w:val="222222"/>
          <w:kern w:val="0"/>
          <w:lang w:eastAsia="pl-PL"/>
          <w14:ligatures w14:val="none"/>
        </w:rPr>
      </w:pPr>
      <w:r>
        <w:t>„</w:t>
      </w:r>
      <w:r w:rsidRPr="00B34CC9">
        <w:rPr>
          <w:rFonts w:ascii="Arial" w:eastAsia="Times New Roman" w:hAnsi="Arial" w:cs="Arial"/>
          <w:color w:val="222222"/>
          <w:kern w:val="0"/>
          <w:lang w:eastAsia="pl-PL"/>
          <w14:ligatures w14:val="none"/>
        </w:rPr>
        <w:t xml:space="preserve">Dzień dobry, najbardziej zależy </w:t>
      </w:r>
      <w:proofErr w:type="gramStart"/>
      <w:r w:rsidRPr="00B34CC9">
        <w:rPr>
          <w:rFonts w:ascii="Arial" w:eastAsia="Times New Roman" w:hAnsi="Arial" w:cs="Arial"/>
          <w:color w:val="222222"/>
          <w:kern w:val="0"/>
          <w:lang w:eastAsia="pl-PL"/>
          <w14:ligatures w14:val="none"/>
        </w:rPr>
        <w:t>mi</w:t>
      </w:r>
      <w:proofErr w:type="gramEnd"/>
      <w:r w:rsidRPr="00B34CC9">
        <w:rPr>
          <w:rFonts w:ascii="Arial" w:eastAsia="Times New Roman" w:hAnsi="Arial" w:cs="Arial"/>
          <w:color w:val="222222"/>
          <w:kern w:val="0"/>
          <w:lang w:eastAsia="pl-PL"/>
          <w14:ligatures w14:val="none"/>
        </w:rPr>
        <w:t xml:space="preserve"> żeby pojawiła się </w:t>
      </w:r>
      <w:r w:rsidRPr="0081233F">
        <w:rPr>
          <w:rFonts w:ascii="Arial" w:eastAsia="Times New Roman" w:hAnsi="Arial" w:cs="Arial"/>
          <w:color w:val="FF0000"/>
          <w:kern w:val="0"/>
          <w:lang w:eastAsia="pl-PL"/>
          <w14:ligatures w14:val="none"/>
        </w:rPr>
        <w:t xml:space="preserve">cała kwota na umowie </w:t>
      </w:r>
      <w:r w:rsidRPr="00B34CC9">
        <w:rPr>
          <w:rFonts w:ascii="Arial" w:eastAsia="Times New Roman" w:hAnsi="Arial" w:cs="Arial"/>
          <w:color w:val="222222"/>
          <w:kern w:val="0"/>
          <w:lang w:eastAsia="pl-PL"/>
          <w14:ligatures w14:val="none"/>
        </w:rPr>
        <w:t xml:space="preserve">+ </w:t>
      </w:r>
      <w:r w:rsidRPr="0081233F">
        <w:rPr>
          <w:rFonts w:ascii="Arial" w:eastAsia="Times New Roman" w:hAnsi="Arial" w:cs="Arial"/>
          <w:color w:val="FF0000"/>
          <w:kern w:val="0"/>
          <w:lang w:eastAsia="pl-PL"/>
          <w14:ligatures w14:val="none"/>
        </w:rPr>
        <w:t>podmiana tej nazwy w pliku audytowym + gwarancja na panele</w:t>
      </w:r>
      <w:r w:rsidRPr="00B34CC9">
        <w:rPr>
          <w:rFonts w:ascii="Arial" w:eastAsia="Times New Roman" w:hAnsi="Arial" w:cs="Arial"/>
          <w:color w:val="222222"/>
          <w:kern w:val="0"/>
          <w:lang w:eastAsia="pl-PL"/>
          <w14:ligatures w14:val="none"/>
        </w:rPr>
        <w:t>.</w:t>
      </w:r>
    </w:p>
    <w:p w:rsidR="00B34CC9" w:rsidRPr="00B34CC9" w:rsidRDefault="00B34CC9" w:rsidP="00B34CC9">
      <w:pPr>
        <w:shd w:val="clear" w:color="auto" w:fill="FFFFFF"/>
        <w:rPr>
          <w:rFonts w:ascii="Arial" w:eastAsia="Times New Roman" w:hAnsi="Arial" w:cs="Arial"/>
          <w:color w:val="222222"/>
          <w:kern w:val="0"/>
          <w:lang w:eastAsia="pl-PL"/>
          <w14:ligatures w14:val="none"/>
        </w:rPr>
      </w:pPr>
      <w:r w:rsidRPr="00B34CC9">
        <w:rPr>
          <w:rFonts w:ascii="Arial" w:eastAsia="Times New Roman" w:hAnsi="Arial" w:cs="Arial"/>
          <w:color w:val="222222"/>
          <w:kern w:val="0"/>
          <w:lang w:eastAsia="pl-PL"/>
          <w14:ligatures w14:val="none"/>
        </w:rPr>
        <w:t>Resztę możemy wykonać potem, czy da Pan radę zrobić to za darmo?</w:t>
      </w:r>
      <w:r>
        <w:rPr>
          <w:rFonts w:ascii="Arial" w:eastAsia="Times New Roman" w:hAnsi="Arial" w:cs="Arial"/>
          <w:color w:val="222222"/>
          <w:kern w:val="0"/>
          <w:lang w:eastAsia="pl-PL"/>
          <w14:ligatures w14:val="none"/>
        </w:rPr>
        <w:t>”</w:t>
      </w:r>
    </w:p>
    <w:p w:rsidR="00B34CC9" w:rsidRDefault="00B34CC9"/>
    <w:p w:rsidR="00E30BF8" w:rsidRDefault="009B35BF">
      <w:r>
        <w:t xml:space="preserve">Uwagi: </w:t>
      </w:r>
      <w:r w:rsidR="002160AF">
        <w:t>Sun Pro 20.09.2023</w:t>
      </w:r>
    </w:p>
    <w:p w:rsidR="009B35BF" w:rsidRDefault="009B35BF"/>
    <w:p w:rsidR="00B34CC9" w:rsidRPr="00B34CC9" w:rsidRDefault="00B34CC9">
      <w:pPr>
        <w:rPr>
          <w:color w:val="FF0000"/>
        </w:rPr>
      </w:pPr>
      <w:proofErr w:type="gramStart"/>
      <w:r w:rsidRPr="00B34CC9">
        <w:rPr>
          <w:color w:val="FF0000"/>
        </w:rPr>
        <w:t>Obsługa .</w:t>
      </w:r>
      <w:proofErr w:type="gramEnd"/>
      <w:r w:rsidRPr="00B34CC9">
        <w:rPr>
          <w:color w:val="FF0000"/>
        </w:rPr>
        <w:t>” w Rabat:</w:t>
      </w:r>
    </w:p>
    <w:p w:rsidR="00B34CC9" w:rsidRPr="00B34CC9" w:rsidRDefault="00B34C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530600" cy="1041400"/>
            <wp:effectExtent l="0" t="0" r="0" b="0"/>
            <wp:docPr id="2052207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0764" name="Obraz 20522076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9" w:rsidRDefault="00B34CC9"/>
    <w:p w:rsidR="008659EF" w:rsidRDefault="008659EF"/>
    <w:p w:rsidR="008659EF" w:rsidRPr="00B34CC9" w:rsidRDefault="008659EF">
      <w:pPr>
        <w:rPr>
          <w:color w:val="FF0000"/>
        </w:rPr>
      </w:pPr>
      <w:r w:rsidRPr="00B34CC9">
        <w:rPr>
          <w:color w:val="FF0000"/>
        </w:rPr>
        <w:t xml:space="preserve">Kwota całość: </w:t>
      </w:r>
      <w:r w:rsidRPr="00B34CC9">
        <w:rPr>
          <w:b/>
          <w:bCs/>
          <w:color w:val="FF0000"/>
          <w:u w:val="single"/>
        </w:rPr>
        <w:t>słowni</w:t>
      </w:r>
      <w:r w:rsidR="009B35BF" w:rsidRPr="00B34CC9">
        <w:rPr>
          <w:b/>
          <w:bCs/>
          <w:color w:val="FF0000"/>
          <w:u w:val="single"/>
        </w:rPr>
        <w:t>e</w:t>
      </w:r>
      <w:r w:rsidRPr="00B34CC9">
        <w:rPr>
          <w:color w:val="FF0000"/>
        </w:rPr>
        <w:t xml:space="preserve"> brak za całość</w:t>
      </w:r>
      <w:r w:rsidR="009B35BF" w:rsidRPr="00B34CC9">
        <w:rPr>
          <w:color w:val="FF0000"/>
        </w:rPr>
        <w:t xml:space="preserve"> płatności, też powinno się nam generować w umowie.</w:t>
      </w:r>
    </w:p>
    <w:p w:rsidR="008659EF" w:rsidRPr="00B34CC9" w:rsidRDefault="008659EF">
      <w:pPr>
        <w:rPr>
          <w:color w:val="FF0000"/>
        </w:rPr>
      </w:pPr>
    </w:p>
    <w:p w:rsidR="008659EF" w:rsidRPr="00B34CC9" w:rsidRDefault="008659EF">
      <w:pPr>
        <w:rPr>
          <w:color w:val="FF0000"/>
        </w:rPr>
      </w:pPr>
    </w:p>
    <w:p w:rsidR="008659EF" w:rsidRPr="00B34CC9" w:rsidRDefault="008659EF">
      <w:pPr>
        <w:rPr>
          <w:color w:val="FF0000"/>
        </w:rPr>
      </w:pPr>
      <w:r w:rsidRPr="00B34CC9">
        <w:rPr>
          <w:color w:val="FF0000"/>
        </w:rPr>
        <w:t xml:space="preserve">Wyciągnąć </w:t>
      </w:r>
      <w:r w:rsidRPr="00B34CC9">
        <w:rPr>
          <w:b/>
          <w:bCs/>
          <w:color w:val="FF0000"/>
          <w:u w:val="single"/>
        </w:rPr>
        <w:t>samą gwarancję</w:t>
      </w:r>
      <w:r w:rsidRPr="00B34CC9">
        <w:rPr>
          <w:color w:val="FF0000"/>
        </w:rPr>
        <w:t xml:space="preserve"> jako </w:t>
      </w:r>
      <w:proofErr w:type="spellStart"/>
      <w:r w:rsidRPr="00B34CC9">
        <w:rPr>
          <w:b/>
          <w:bCs/>
          <w:color w:val="FF0000"/>
          <w:u w:val="single"/>
        </w:rPr>
        <w:t>shortkod</w:t>
      </w:r>
      <w:proofErr w:type="spellEnd"/>
      <w:r w:rsidRPr="00B34CC9">
        <w:rPr>
          <w:color w:val="FF0000"/>
        </w:rPr>
        <w:t xml:space="preserve"> stąd</w:t>
      </w:r>
      <w:r w:rsidR="009B35BF" w:rsidRPr="00B34CC9">
        <w:rPr>
          <w:color w:val="FF0000"/>
        </w:rPr>
        <w:t xml:space="preserve">, będzie do wpisania ten </w:t>
      </w:r>
      <w:proofErr w:type="spellStart"/>
      <w:r w:rsidR="009B35BF" w:rsidRPr="00B34CC9">
        <w:rPr>
          <w:color w:val="FF0000"/>
        </w:rPr>
        <w:t>shortkod</w:t>
      </w:r>
      <w:proofErr w:type="spellEnd"/>
      <w:r w:rsidR="009B35BF" w:rsidRPr="00B34CC9">
        <w:rPr>
          <w:color w:val="FF0000"/>
        </w:rPr>
        <w:t xml:space="preserve"> jednak w umowie w poniższym miejscu – uzupełnij w obu wariantach umowy, </w:t>
      </w:r>
      <w:hyperlink r:id="rId5" w:history="1">
        <w:r w:rsidR="009B35BF" w:rsidRPr="00B34CC9">
          <w:rPr>
            <w:rStyle w:val="Hipercze"/>
            <w:color w:val="FF0000"/>
          </w:rPr>
          <w:t>https://crm.sunproenergy.pl/admin/client/offerSetting</w:t>
        </w:r>
      </w:hyperlink>
    </w:p>
    <w:p w:rsidR="00DE2C9D" w:rsidRDefault="00DE2C9D"/>
    <w:p w:rsidR="00DE2C9D" w:rsidRDefault="00DE2C9D">
      <w:r w:rsidRPr="00DE2C9D">
        <w:rPr>
          <w:noProof/>
        </w:rPr>
        <w:drawing>
          <wp:inline distT="0" distB="0" distL="0" distR="0" wp14:anchorId="7BEC5C80" wp14:editId="2C1309D0">
            <wp:extent cx="4597400" cy="508000"/>
            <wp:effectExtent l="0" t="0" r="0" b="0"/>
            <wp:docPr id="21031443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44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EF" w:rsidRDefault="008659EF"/>
    <w:p w:rsidR="008659EF" w:rsidRDefault="008659EF">
      <w:r w:rsidRPr="008659EF">
        <w:rPr>
          <w:noProof/>
        </w:rPr>
        <w:drawing>
          <wp:inline distT="0" distB="0" distL="0" distR="0" wp14:anchorId="322CAB3B" wp14:editId="3836A82D">
            <wp:extent cx="5760720" cy="2608580"/>
            <wp:effectExtent l="0" t="0" r="5080" b="0"/>
            <wp:docPr id="15625580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58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9D" w:rsidRDefault="00DE2C9D"/>
    <w:p w:rsidR="00DE2C9D" w:rsidRDefault="00DE2C9D"/>
    <w:p w:rsidR="00DE2C9D" w:rsidRDefault="00DE2C9D">
      <w:r w:rsidRPr="00DE2C9D">
        <w:rPr>
          <w:noProof/>
        </w:rPr>
        <w:lastRenderedPageBreak/>
        <w:drawing>
          <wp:inline distT="0" distB="0" distL="0" distR="0" wp14:anchorId="4F1E780E" wp14:editId="1B30A0AF">
            <wp:extent cx="5760720" cy="2140585"/>
            <wp:effectExtent l="0" t="0" r="5080" b="5715"/>
            <wp:docPr id="1749176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7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9D" w:rsidRDefault="00DE2C9D"/>
    <w:p w:rsidR="00DE2C9D" w:rsidRDefault="00DE2C9D">
      <w:r>
        <w:t xml:space="preserve">Czy załączniki mogą być </w:t>
      </w:r>
      <w:proofErr w:type="gramStart"/>
      <w:r>
        <w:t>osobno</w:t>
      </w:r>
      <w:r w:rsidR="009B35BF">
        <w:t>,</w:t>
      </w:r>
      <w:proofErr w:type="gramEnd"/>
      <w:r w:rsidR="009B35BF">
        <w:t xml:space="preserve"> jako osobne strony</w:t>
      </w:r>
      <w:r>
        <w:t>?</w:t>
      </w:r>
      <w:r w:rsidR="009B35BF">
        <w:t xml:space="preserve"> Ustaw tak w obu umowach. Klient skończył edycje umów, także już będzie po tej zmianie wszystko gotowe.</w:t>
      </w:r>
    </w:p>
    <w:p w:rsidR="00E92A6F" w:rsidRDefault="00E92A6F"/>
    <w:p w:rsidR="00E92A6F" w:rsidRPr="00B34CC9" w:rsidRDefault="00E92A6F">
      <w:pPr>
        <w:rPr>
          <w:color w:val="FF0000"/>
        </w:rPr>
      </w:pPr>
      <w:r w:rsidRPr="00B34CC9">
        <w:rPr>
          <w:b/>
          <w:bCs/>
          <w:color w:val="FF0000"/>
          <w:highlight w:val="yellow"/>
          <w:u w:val="single"/>
        </w:rPr>
        <w:t xml:space="preserve">- </w:t>
      </w:r>
      <w:r w:rsidR="00994BF4" w:rsidRPr="00B34CC9">
        <w:rPr>
          <w:b/>
          <w:bCs/>
          <w:color w:val="FF0000"/>
          <w:highlight w:val="yellow"/>
          <w:u w:val="single"/>
        </w:rPr>
        <w:t>TO JEDNAK TY, dokument nie ma edytora!</w:t>
      </w:r>
      <w:r w:rsidR="000F6AAE" w:rsidRPr="00B34CC9">
        <w:rPr>
          <w:color w:val="FF0000"/>
        </w:rPr>
        <w:t xml:space="preserve"> </w:t>
      </w:r>
      <w:r w:rsidRPr="00B34CC9">
        <w:rPr>
          <w:color w:val="FF0000"/>
        </w:rPr>
        <w:t>zmienić w dokumencie audytu:</w:t>
      </w:r>
      <w:r w:rsidR="00994BF4" w:rsidRPr="00B34CC9">
        <w:rPr>
          <w:color w:val="FF0000"/>
        </w:rPr>
        <w:t xml:space="preserve"> „Sun Pro Energy”</w:t>
      </w:r>
    </w:p>
    <w:p w:rsidR="00E92A6F" w:rsidRDefault="00E92A6F">
      <w:r w:rsidRPr="00E92A6F">
        <w:rPr>
          <w:noProof/>
        </w:rPr>
        <w:drawing>
          <wp:inline distT="0" distB="0" distL="0" distR="0" wp14:anchorId="4907D1BB" wp14:editId="16B88C28">
            <wp:extent cx="5689600" cy="647700"/>
            <wp:effectExtent l="0" t="0" r="0" b="0"/>
            <wp:docPr id="898804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04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76" w:rsidRDefault="00E54076"/>
    <w:p w:rsidR="00E54076" w:rsidRDefault="000F6AAE">
      <w:r w:rsidRPr="000F6AAE">
        <w:rPr>
          <w:highlight w:val="yellow"/>
        </w:rPr>
        <w:t xml:space="preserve">NOWE ZADANIE: </w:t>
      </w:r>
      <w:r w:rsidR="00E54076" w:rsidRPr="000F6AAE">
        <w:rPr>
          <w:highlight w:val="yellow"/>
        </w:rPr>
        <w:t>Dane z karty klienta =&gt; do audytu</w:t>
      </w:r>
    </w:p>
    <w:p w:rsidR="000F6AAE" w:rsidRPr="000F6AAE" w:rsidRDefault="000F6AAE" w:rsidP="000F6AAE">
      <w:pPr>
        <w:shd w:val="clear" w:color="auto" w:fill="FFFFFF"/>
        <w:spacing w:before="150" w:after="150"/>
        <w:outlineLvl w:val="3"/>
        <w:rPr>
          <w:rFonts w:ascii="Hind Madurai" w:eastAsia="Times New Roman" w:hAnsi="Hind Madurai" w:cs="Hind Madurai"/>
          <w:color w:val="505458"/>
          <w:kern w:val="0"/>
          <w:sz w:val="27"/>
          <w:szCs w:val="27"/>
          <w:lang w:eastAsia="pl-PL"/>
          <w14:ligatures w14:val="none"/>
        </w:rPr>
      </w:pPr>
      <w:r w:rsidRPr="000F6AAE">
        <w:rPr>
          <w:rFonts w:ascii="Hind Madurai" w:eastAsia="Times New Roman" w:hAnsi="Hind Madurai" w:cs="Hind Madurai"/>
          <w:color w:val="505458"/>
          <w:kern w:val="0"/>
          <w:sz w:val="27"/>
          <w:szCs w:val="27"/>
          <w:lang w:eastAsia="pl-PL"/>
          <w14:ligatures w14:val="none"/>
        </w:rPr>
        <w:t>Adres inwestycji</w:t>
      </w:r>
      <w:r>
        <w:rPr>
          <w:rFonts w:ascii="Hind Madurai" w:eastAsia="Times New Roman" w:hAnsi="Hind Madurai" w:cs="Hind Madurai"/>
          <w:color w:val="505458"/>
          <w:kern w:val="0"/>
          <w:sz w:val="27"/>
          <w:szCs w:val="27"/>
          <w:lang w:eastAsia="pl-PL"/>
          <w14:ligatures w14:val="none"/>
        </w:rPr>
        <w:t xml:space="preserve"> to Adres instalacji</w:t>
      </w:r>
    </w:p>
    <w:p w:rsidR="00E54076" w:rsidRDefault="00E54076"/>
    <w:p w:rsidR="00E54076" w:rsidRDefault="00E54076">
      <w:r>
        <w:t xml:space="preserve">Ukryta cena dla dodatkowych komponentów widać na </w:t>
      </w:r>
      <w:r w:rsidRPr="003131EB">
        <w:rPr>
          <w:b/>
          <w:bCs/>
          <w:u w:val="single"/>
        </w:rPr>
        <w:t xml:space="preserve">stronie </w:t>
      </w:r>
      <w:r w:rsidR="003131EB" w:rsidRPr="003131EB">
        <w:rPr>
          <w:b/>
          <w:bCs/>
          <w:u w:val="single"/>
        </w:rPr>
        <w:t xml:space="preserve">www </w:t>
      </w:r>
      <w:r w:rsidRPr="003131EB">
        <w:rPr>
          <w:b/>
          <w:bCs/>
          <w:u w:val="single"/>
        </w:rPr>
        <w:t>online</w:t>
      </w:r>
      <w:r>
        <w:t xml:space="preserve"> – ukryć też:</w:t>
      </w:r>
    </w:p>
    <w:p w:rsidR="00E54076" w:rsidRDefault="00E54076">
      <w:pPr>
        <w:rPr>
          <w:b/>
          <w:bCs/>
        </w:rPr>
      </w:pPr>
      <w:r w:rsidRPr="00E54076">
        <w:rPr>
          <w:b/>
          <w:bCs/>
          <w:noProof/>
        </w:rPr>
        <w:drawing>
          <wp:inline distT="0" distB="0" distL="0" distR="0" wp14:anchorId="77F953A6" wp14:editId="46D5F2DF">
            <wp:extent cx="5575300" cy="1028700"/>
            <wp:effectExtent l="0" t="0" r="0" b="0"/>
            <wp:docPr id="21076953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95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76" w:rsidRDefault="00E54076">
      <w:pPr>
        <w:rPr>
          <w:b/>
          <w:bCs/>
        </w:rPr>
      </w:pPr>
    </w:p>
    <w:p w:rsidR="00E54076" w:rsidRDefault="00E54076">
      <w:pPr>
        <w:rPr>
          <w:b/>
          <w:bCs/>
        </w:rPr>
      </w:pPr>
      <w:r>
        <w:rPr>
          <w:b/>
          <w:bCs/>
        </w:rPr>
        <w:t>Opcja</w:t>
      </w:r>
      <w:r w:rsidR="003021D7">
        <w:rPr>
          <w:b/>
          <w:bCs/>
        </w:rPr>
        <w:t xml:space="preserve"> w generowaniu</w:t>
      </w:r>
      <w:r>
        <w:rPr>
          <w:b/>
          <w:bCs/>
        </w:rPr>
        <w:t xml:space="preserve"> </w:t>
      </w:r>
      <w:r w:rsidR="003021D7">
        <w:rPr>
          <w:b/>
          <w:bCs/>
        </w:rPr>
        <w:t xml:space="preserve">oferty – </w:t>
      </w:r>
      <w:proofErr w:type="spellStart"/>
      <w:r w:rsidR="003021D7">
        <w:rPr>
          <w:b/>
          <w:bCs/>
        </w:rPr>
        <w:t>checkbox</w:t>
      </w:r>
      <w:proofErr w:type="spellEnd"/>
      <w:r w:rsidR="003021D7">
        <w:rPr>
          <w:b/>
          <w:bCs/>
        </w:rPr>
        <w:t xml:space="preserve">: </w:t>
      </w:r>
      <w:r>
        <w:rPr>
          <w:b/>
          <w:bCs/>
        </w:rPr>
        <w:t>„</w:t>
      </w:r>
      <w:r w:rsidR="003131EB">
        <w:rPr>
          <w:b/>
          <w:bCs/>
        </w:rPr>
        <w:t xml:space="preserve">V </w:t>
      </w:r>
      <w:r>
        <w:rPr>
          <w:b/>
          <w:bCs/>
        </w:rPr>
        <w:t>Rezygnacja z prawa do odstąpienia od umowy” =&gt; dokument dołączyć do umowy.</w:t>
      </w:r>
    </w:p>
    <w:p w:rsidR="00E54076" w:rsidRDefault="00E54076">
      <w:pPr>
        <w:rPr>
          <w:b/>
          <w:bCs/>
        </w:rPr>
      </w:pPr>
      <w:r w:rsidRPr="00E54076">
        <w:rPr>
          <w:b/>
          <w:bCs/>
          <w:noProof/>
        </w:rPr>
        <w:drawing>
          <wp:inline distT="0" distB="0" distL="0" distR="0" wp14:anchorId="02D2F212" wp14:editId="5EB537F9">
            <wp:extent cx="5760720" cy="290830"/>
            <wp:effectExtent l="0" t="0" r="5080" b="1270"/>
            <wp:docPr id="6107217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21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D7" w:rsidRDefault="003021D7">
      <w:pPr>
        <w:rPr>
          <w:b/>
          <w:bCs/>
        </w:rPr>
      </w:pPr>
      <w:r>
        <w:rPr>
          <w:b/>
          <w:bCs/>
        </w:rPr>
        <w:t>Dodać do specyfikacji + tabeli:</w:t>
      </w:r>
    </w:p>
    <w:p w:rsidR="003021D7" w:rsidRDefault="003021D7">
      <w:pPr>
        <w:rPr>
          <w:b/>
          <w:bCs/>
        </w:rPr>
      </w:pPr>
      <w:r w:rsidRPr="003021D7">
        <w:rPr>
          <w:b/>
          <w:bCs/>
          <w:noProof/>
        </w:rPr>
        <w:drawing>
          <wp:inline distT="0" distB="0" distL="0" distR="0" wp14:anchorId="597DBFB0" wp14:editId="677B7A7F">
            <wp:extent cx="952500" cy="1117600"/>
            <wp:effectExtent l="0" t="0" r="0" b="0"/>
            <wp:docPr id="2038388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8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D7" w:rsidRDefault="003021D7">
      <w:pPr>
        <w:rPr>
          <w:b/>
          <w:bCs/>
        </w:rPr>
      </w:pPr>
    </w:p>
    <w:p w:rsidR="003021D7" w:rsidRDefault="003021D7">
      <w:pPr>
        <w:rPr>
          <w:b/>
          <w:bCs/>
        </w:rPr>
      </w:pPr>
    </w:p>
    <w:p w:rsidR="003021D7" w:rsidRDefault="003021D7">
      <w:pPr>
        <w:rPr>
          <w:b/>
          <w:bCs/>
        </w:rPr>
      </w:pPr>
    </w:p>
    <w:p w:rsidR="003021D7" w:rsidRDefault="003021D7">
      <w:pPr>
        <w:rPr>
          <w:b/>
          <w:bCs/>
        </w:rPr>
      </w:pPr>
      <w:r>
        <w:rPr>
          <w:b/>
          <w:bCs/>
        </w:rPr>
        <w:lastRenderedPageBreak/>
        <w:t xml:space="preserve">Poprawić </w:t>
      </w:r>
      <w:proofErr w:type="gramStart"/>
      <w:r>
        <w:rPr>
          <w:b/>
          <w:bCs/>
        </w:rPr>
        <w:t>styl</w:t>
      </w:r>
      <w:proofErr w:type="gramEnd"/>
      <w:r>
        <w:rPr>
          <w:b/>
          <w:bCs/>
        </w:rPr>
        <w:t xml:space="preserve"> bo się rozjeżdża na dola umowa;</w:t>
      </w:r>
    </w:p>
    <w:p w:rsidR="003021D7" w:rsidRDefault="003021D7">
      <w:pPr>
        <w:rPr>
          <w:b/>
          <w:bCs/>
        </w:rPr>
      </w:pPr>
      <w:r w:rsidRPr="003021D7">
        <w:rPr>
          <w:b/>
          <w:bCs/>
          <w:noProof/>
        </w:rPr>
        <w:drawing>
          <wp:inline distT="0" distB="0" distL="0" distR="0" wp14:anchorId="013D0BC8" wp14:editId="551929FE">
            <wp:extent cx="5760720" cy="1645920"/>
            <wp:effectExtent l="0" t="0" r="5080" b="5080"/>
            <wp:docPr id="18843675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67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D7" w:rsidRDefault="003021D7">
      <w:pPr>
        <w:rPr>
          <w:b/>
          <w:bCs/>
        </w:rPr>
      </w:pPr>
    </w:p>
    <w:p w:rsidR="003021D7" w:rsidRDefault="003021D7">
      <w:pPr>
        <w:rPr>
          <w:b/>
          <w:bCs/>
        </w:rPr>
      </w:pPr>
    </w:p>
    <w:p w:rsidR="003021D7" w:rsidRDefault="003021D7">
      <w:pPr>
        <w:rPr>
          <w:b/>
          <w:bCs/>
        </w:rPr>
      </w:pPr>
      <w:r>
        <w:rPr>
          <w:b/>
          <w:bCs/>
        </w:rPr>
        <w:t>Dodać punktowanie dodatkowych opcji do umowy:</w:t>
      </w:r>
    </w:p>
    <w:p w:rsidR="003131EB" w:rsidRDefault="003131EB">
      <w:pPr>
        <w:rPr>
          <w:b/>
          <w:bCs/>
        </w:rPr>
      </w:pPr>
      <w:r>
        <w:rPr>
          <w:b/>
          <w:bCs/>
        </w:rPr>
        <w:t>Uzgodnienia w zakresie zapisów umowy:</w:t>
      </w:r>
    </w:p>
    <w:p w:rsidR="003131EB" w:rsidRDefault="003131EB">
      <w:pPr>
        <w:rPr>
          <w:b/>
          <w:bCs/>
        </w:rPr>
      </w:pPr>
      <w:r w:rsidRPr="003131EB">
        <w:rPr>
          <w:b/>
          <w:bCs/>
          <w:noProof/>
        </w:rPr>
        <w:drawing>
          <wp:inline distT="0" distB="0" distL="0" distR="0" wp14:anchorId="40BACD6E" wp14:editId="00D6C4BB">
            <wp:extent cx="4559300" cy="1117600"/>
            <wp:effectExtent l="0" t="0" r="0" b="0"/>
            <wp:docPr id="8755794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79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EB" w:rsidRDefault="003131EB">
      <w:pPr>
        <w:rPr>
          <w:b/>
          <w:bCs/>
        </w:rPr>
      </w:pPr>
    </w:p>
    <w:p w:rsidR="003021D7" w:rsidRDefault="003021D7">
      <w:pPr>
        <w:rPr>
          <w:b/>
          <w:bCs/>
        </w:rPr>
      </w:pPr>
      <w:r w:rsidRPr="003021D7">
        <w:rPr>
          <w:b/>
          <w:bCs/>
          <w:noProof/>
        </w:rPr>
        <w:drawing>
          <wp:inline distT="0" distB="0" distL="0" distR="0" wp14:anchorId="5813E33F" wp14:editId="4B480272">
            <wp:extent cx="5760720" cy="1635760"/>
            <wp:effectExtent l="0" t="0" r="5080" b="2540"/>
            <wp:docPr id="8798820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82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D7" w:rsidRDefault="003021D7">
      <w:pPr>
        <w:rPr>
          <w:b/>
          <w:bCs/>
        </w:rPr>
      </w:pPr>
    </w:p>
    <w:p w:rsidR="003021D7" w:rsidRPr="003951BD" w:rsidRDefault="003021D7">
      <w:pPr>
        <w:rPr>
          <w:b/>
          <w:bCs/>
          <w:color w:val="FF0000"/>
        </w:rPr>
      </w:pPr>
      <w:r w:rsidRPr="003951BD">
        <w:rPr>
          <w:b/>
          <w:bCs/>
          <w:color w:val="FF0000"/>
        </w:rPr>
        <w:t>Do generatora umowy</w:t>
      </w:r>
    </w:p>
    <w:p w:rsidR="004578EC" w:rsidRPr="003951BD" w:rsidRDefault="004578EC">
      <w:pPr>
        <w:rPr>
          <w:b/>
          <w:bCs/>
          <w:color w:val="FF0000"/>
        </w:rPr>
      </w:pPr>
    </w:p>
    <w:p w:rsidR="004578EC" w:rsidRPr="003951BD" w:rsidRDefault="004578EC">
      <w:pPr>
        <w:rPr>
          <w:b/>
          <w:bCs/>
          <w:color w:val="FF0000"/>
        </w:rPr>
      </w:pPr>
    </w:p>
    <w:p w:rsidR="00922934" w:rsidRPr="003951BD" w:rsidRDefault="00922934">
      <w:pPr>
        <w:rPr>
          <w:b/>
          <w:bCs/>
          <w:color w:val="FF0000"/>
        </w:rPr>
      </w:pPr>
    </w:p>
    <w:p w:rsidR="00922934" w:rsidRPr="003951BD" w:rsidRDefault="00922934">
      <w:pPr>
        <w:rPr>
          <w:b/>
          <w:bCs/>
          <w:color w:val="FF0000"/>
        </w:rPr>
      </w:pPr>
      <w:r w:rsidRPr="003951BD">
        <w:rPr>
          <w:b/>
          <w:bCs/>
          <w:color w:val="FF0000"/>
        </w:rPr>
        <w:t>Zaokrąglenie na stronie www oferty (sprawdź też pdf): zjadło w „szacunkowym: 0,64</w:t>
      </w:r>
    </w:p>
    <w:p w:rsidR="00922934" w:rsidRPr="00E54076" w:rsidRDefault="00922934">
      <w:pPr>
        <w:rPr>
          <w:b/>
          <w:bCs/>
        </w:rPr>
      </w:pPr>
      <w:r w:rsidRPr="00922934">
        <w:rPr>
          <w:b/>
          <w:bCs/>
          <w:noProof/>
        </w:rPr>
        <w:drawing>
          <wp:inline distT="0" distB="0" distL="0" distR="0" wp14:anchorId="3FD2A23D" wp14:editId="38E0FEF5">
            <wp:extent cx="5760720" cy="982980"/>
            <wp:effectExtent l="0" t="0" r="5080" b="0"/>
            <wp:docPr id="6402233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3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934" w:rsidRPr="00E540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nd Madurai">
    <w:panose1 w:val="02000000000000000000"/>
    <w:charset w:val="00"/>
    <w:family w:val="auto"/>
    <w:pitch w:val="variable"/>
    <w:sig w:usb0="001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0AF"/>
    <w:rsid w:val="000F6AAE"/>
    <w:rsid w:val="002160AF"/>
    <w:rsid w:val="003021D7"/>
    <w:rsid w:val="003131EB"/>
    <w:rsid w:val="003951BD"/>
    <w:rsid w:val="004578EC"/>
    <w:rsid w:val="0081233F"/>
    <w:rsid w:val="008659EF"/>
    <w:rsid w:val="00905FD2"/>
    <w:rsid w:val="00922934"/>
    <w:rsid w:val="00994BF4"/>
    <w:rsid w:val="009B35BF"/>
    <w:rsid w:val="00A11AD0"/>
    <w:rsid w:val="00B34CC9"/>
    <w:rsid w:val="00DE2C9D"/>
    <w:rsid w:val="00E30BF8"/>
    <w:rsid w:val="00E54076"/>
    <w:rsid w:val="00E92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88E3AD"/>
  <w15:chartTrackingRefBased/>
  <w15:docId w15:val="{42B460A6-73F4-D44E-8482-153815BA4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4">
    <w:name w:val="heading 4"/>
    <w:basedOn w:val="Normalny"/>
    <w:link w:val="Nagwek4Znak"/>
    <w:uiPriority w:val="9"/>
    <w:qFormat/>
    <w:rsid w:val="000F6AAE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E2C9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E2C9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0F6AAE"/>
    <w:rPr>
      <w:color w:val="954F72" w:themeColor="followedHyperlink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rsid w:val="000F6AAE"/>
    <w:rPr>
      <w:rFonts w:ascii="Times New Roman" w:eastAsia="Times New Roman" w:hAnsi="Times New Roman" w:cs="Times New Roman"/>
      <w:b/>
      <w:bCs/>
      <w:kern w:val="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crm.sunproenergy.pl/admin/client/offerSetting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220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Socha</dc:creator>
  <cp:keywords/>
  <dc:description/>
  <cp:lastModifiedBy>Tomasz Socha</cp:lastModifiedBy>
  <cp:revision>18</cp:revision>
  <dcterms:created xsi:type="dcterms:W3CDTF">2023-09-20T07:30:00Z</dcterms:created>
  <dcterms:modified xsi:type="dcterms:W3CDTF">2023-09-28T07:42:00Z</dcterms:modified>
</cp:coreProperties>
</file>