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6F339" w14:textId="28FC9D08" w:rsidR="60114772" w:rsidRPr="0058292F" w:rsidRDefault="60114772" w:rsidP="77409398">
      <w:pPr>
        <w:rPr>
          <w:rFonts w:ascii="Times New Roman" w:eastAsia="Times New Roman" w:hAnsi="Times New Roman" w:cs="Times New Roman"/>
        </w:rPr>
      </w:pPr>
      <w:r w:rsidRPr="0058292F">
        <w:rPr>
          <w:rFonts w:ascii="Times New Roman" w:eastAsia="Times New Roman" w:hAnsi="Times New Roman" w:cs="Times New Roman"/>
        </w:rPr>
        <w:t>Queensland University of Technology, EGB24</w:t>
      </w:r>
      <w:r w:rsidR="571064E7" w:rsidRPr="0058292F">
        <w:rPr>
          <w:rFonts w:ascii="Times New Roman" w:eastAsia="Times New Roman" w:hAnsi="Times New Roman" w:cs="Times New Roman"/>
        </w:rPr>
        <w:t>2</w:t>
      </w:r>
    </w:p>
    <w:p w14:paraId="3A96BDF2" w14:textId="29856B7E" w:rsidR="77409398" w:rsidRPr="0058292F" w:rsidRDefault="60114772" w:rsidP="00880270">
      <w:pPr>
        <w:pStyle w:val="Heading1"/>
        <w:jc w:val="center"/>
      </w:pPr>
      <w:r w:rsidRPr="0058292F">
        <w:t xml:space="preserve">Decoding </w:t>
      </w:r>
      <w:r w:rsidR="7CB6B904" w:rsidRPr="0058292F">
        <w:t>M</w:t>
      </w:r>
      <w:r w:rsidR="5FD9D41B" w:rsidRPr="0058292F">
        <w:t>ARS-242</w:t>
      </w:r>
      <w:r w:rsidR="7CB6B904" w:rsidRPr="0058292F">
        <w:t xml:space="preserve"> Telecommunications Signal</w:t>
      </w:r>
    </w:p>
    <w:p w14:paraId="1C68A882" w14:textId="0FD6ACCD" w:rsidR="7CB6B904" w:rsidRPr="0058292F" w:rsidRDefault="7CB6B904" w:rsidP="77409398">
      <w:pPr>
        <w:pStyle w:val="Subtitle"/>
        <w:jc w:val="center"/>
      </w:pPr>
      <w:r w:rsidRPr="0058292F">
        <w:t>Krystian Rozanski (n12455466)</w:t>
      </w:r>
    </w:p>
    <w:p w14:paraId="5D2EE5E8" w14:textId="76F2D575" w:rsidR="03D5D7EF" w:rsidRPr="0058292F" w:rsidRDefault="03D5D7EF" w:rsidP="77409398">
      <w:pPr>
        <w:pStyle w:val="Subtitle"/>
        <w:jc w:val="center"/>
        <w:rPr>
          <w:sz w:val="22"/>
          <w:szCs w:val="22"/>
        </w:rPr>
      </w:pPr>
      <w:r w:rsidRPr="0058292F">
        <w:rPr>
          <w:sz w:val="24"/>
          <w:szCs w:val="24"/>
        </w:rPr>
        <w:t>1</w:t>
      </w:r>
      <w:r w:rsidR="00A803D5">
        <w:rPr>
          <w:sz w:val="24"/>
          <w:szCs w:val="24"/>
        </w:rPr>
        <w:t>5</w:t>
      </w:r>
      <w:r w:rsidRPr="0058292F">
        <w:rPr>
          <w:sz w:val="24"/>
          <w:szCs w:val="24"/>
        </w:rPr>
        <w:t>th of April 2026</w:t>
      </w:r>
    </w:p>
    <w:p w14:paraId="3B97385C" w14:textId="66955020" w:rsidR="006A3C35" w:rsidRPr="006A3C35" w:rsidRDefault="77409398" w:rsidP="006A3C35">
      <w:r w:rsidRPr="0058292F">
        <w:br w:type="page"/>
      </w:r>
    </w:p>
    <w:p w14:paraId="323E6DC5" w14:textId="6D9CA8B4" w:rsidR="3E92E65E" w:rsidRDefault="3E92E65E" w:rsidP="77409398">
      <w:pPr>
        <w:pStyle w:val="Subtitle"/>
        <w:rPr>
          <w:b/>
          <w:bCs/>
        </w:rPr>
      </w:pPr>
      <w:r w:rsidRPr="0058292F">
        <w:rPr>
          <w:b/>
          <w:bCs/>
        </w:rPr>
        <w:lastRenderedPageBreak/>
        <w:t>Introduction</w:t>
      </w:r>
    </w:p>
    <w:p w14:paraId="6BBEB82D" w14:textId="606E4480" w:rsidR="22652276" w:rsidRPr="0058292F" w:rsidRDefault="22652276" w:rsidP="77409398">
      <w:r w:rsidRPr="0058292F">
        <w:t xml:space="preserve">As part of the upcoming launch of the MARS-242 mission, our team at BASA has been tasked with </w:t>
      </w:r>
      <w:r w:rsidR="52D66726" w:rsidRPr="0058292F">
        <w:t xml:space="preserve">developing a communications system. </w:t>
      </w:r>
    </w:p>
    <w:p w14:paraId="05630BDF" w14:textId="255532BD" w:rsidR="00B51D75" w:rsidRDefault="52D66726" w:rsidP="00DA1BA4">
      <w:r w:rsidRPr="0058292F">
        <w:t xml:space="preserve">This report will detail the procedures taken in removing periodic noise from the communication signals, transmitting and receiving these signals, and converting </w:t>
      </w:r>
      <w:r w:rsidR="696CA2C8" w:rsidRPr="0058292F">
        <w:t xml:space="preserve">them between </w:t>
      </w:r>
      <w:r w:rsidR="00AD1895" w:rsidRPr="0058292F">
        <w:t>analogue</w:t>
      </w:r>
      <w:r w:rsidR="696CA2C8" w:rsidRPr="0058292F">
        <w:t xml:space="preserve"> and digital form. </w:t>
      </w:r>
    </w:p>
    <w:p w14:paraId="15382E8B" w14:textId="77777777" w:rsidR="00333BE3" w:rsidRPr="00DA1BA4" w:rsidRDefault="00333BE3" w:rsidP="00DA1BA4"/>
    <w:p w14:paraId="6F6E3556" w14:textId="5C13A21E" w:rsidR="3E92E65E" w:rsidRPr="0058292F" w:rsidRDefault="3E92E65E" w:rsidP="77409398">
      <w:pPr>
        <w:pStyle w:val="Subtitle"/>
        <w:rPr>
          <w:b/>
          <w:bCs/>
        </w:rPr>
      </w:pPr>
      <w:r w:rsidRPr="0058292F">
        <w:rPr>
          <w:b/>
          <w:bCs/>
        </w:rPr>
        <w:t>Section 1: Removing Periodic Noise</w:t>
      </w:r>
    </w:p>
    <w:p w14:paraId="190CC96B" w14:textId="1DD816D7" w:rsidR="00834284" w:rsidRDefault="005520E9" w:rsidP="00DC7917">
      <w:pPr>
        <w:pStyle w:val="ListParagraph"/>
        <w:numPr>
          <w:ilvl w:val="1"/>
          <w:numId w:val="6"/>
        </w:numPr>
        <w:rPr>
          <w:b/>
          <w:bCs/>
        </w:rPr>
      </w:pPr>
      <w:r w:rsidRPr="00DC7917">
        <w:rPr>
          <w:b/>
          <w:bCs/>
        </w:rPr>
        <w:t>Initial Recording and Observations</w:t>
      </w:r>
    </w:p>
    <w:p w14:paraId="410A8F0D" w14:textId="77777777" w:rsidR="00FA439A" w:rsidRPr="00FA439A" w:rsidRDefault="00FA439A" w:rsidP="00FA439A">
      <w:pPr>
        <w:rPr>
          <w:vertAlign w:val="superscript"/>
        </w:rPr>
      </w:pPr>
      <w:r>
        <w:t xml:space="preserve">An audio waveform </w:t>
      </w:r>
      <m:oMath>
        <m:r>
          <w:rPr>
            <w:rFonts w:ascii="Cambria Math" w:hAnsi="Cambria Math"/>
          </w:rPr>
          <m:t>s(t)</m:t>
        </m:r>
      </m:oMath>
      <w:r>
        <w:t xml:space="preserve"> was observed through newly installed microphones at headquarters</w:t>
      </w:r>
      <w:r w:rsidRPr="00FA439A">
        <w:rPr>
          <w:i/>
          <w:iCs/>
        </w:rPr>
        <w:t xml:space="preserve"> (record242</w:t>
      </w:r>
      <w:r>
        <w:t xml:space="preserve"> function in MATLAB). Initial observations noted that the sound produced by the microphone exhibited audible interference and had specific segments that had been periodically attenuated and disturbed by an additional noise signal </w:t>
      </w:r>
      <m:oMath>
        <m:r>
          <w:rPr>
            <w:rFonts w:ascii="Cambria Math" w:hAnsi="Cambria Math"/>
          </w:rPr>
          <m:t>n(t)</m:t>
        </m:r>
      </m:oMath>
      <w:r>
        <w:t xml:space="preserve"> (see Figure 1a), indicating an interference producing the observed noisy signal </w:t>
      </w:r>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(t)</m:t>
        </m:r>
      </m:oMath>
      <w:r>
        <w:t>:</w:t>
      </w:r>
    </w:p>
    <w:p w14:paraId="55BA78A8" w14:textId="133F1B1A" w:rsidR="00D62CA4" w:rsidRPr="0058292F" w:rsidRDefault="00421267" w:rsidP="77409398">
      <m:oMathPara>
        <m:oMath>
          <m:r>
            <w:rPr>
              <w:rFonts w:ascii="Cambria Math" w:hAnsi="Cambria Math"/>
            </w:rPr>
            <m:t>s(t)+n(t)=</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(t)</m:t>
          </m:r>
        </m:oMath>
      </m:oMathPara>
    </w:p>
    <w:p w14:paraId="18FD8368" w14:textId="482C81E8" w:rsidR="5D947412" w:rsidRPr="0058292F" w:rsidRDefault="5D947412" w:rsidP="77409398">
      <w:r w:rsidRPr="0058292F">
        <w:t xml:space="preserve">After further analysis, </w:t>
      </w:r>
      <w:r w:rsidR="7686898D" w:rsidRPr="0058292F">
        <w:t>the</w:t>
      </w:r>
      <w:r w:rsidR="000F6EFE">
        <w:t xml:space="preserve"> noise</w:t>
      </w:r>
      <w:r w:rsidR="7686898D" w:rsidRPr="0058292F">
        <w:t xml:space="preserve"> signal’s function was found to be:</w:t>
      </w:r>
    </w:p>
    <w:p w14:paraId="010006F3" w14:textId="1DE57079" w:rsidR="0058292F" w:rsidRPr="007366A9" w:rsidRDefault="00A8376F" w:rsidP="77409398">
      <w:pPr>
        <w:jc w:val="center"/>
      </w:pPr>
      <m:oMathPara>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rPr>
                <m:t>5</m:t>
              </m:r>
              <m:sSup>
                <m:sSupPr>
                  <m:ctrlPr>
                    <w:rPr>
                      <w:rFonts w:ascii="Cambria Math" w:hAnsi="Cambria Math"/>
                    </w:rPr>
                  </m:ctrlPr>
                </m:sSupPr>
                <m:e>
                  <m:r>
                    <w:rPr>
                      <w:rFonts w:ascii="Cambria Math" w:hAnsi="Cambria Math"/>
                    </w:rPr>
                    <m:t>e</m:t>
                  </m:r>
                </m:e>
                <m:sup>
                  <m:r>
                    <w:rPr>
                      <w:rFonts w:ascii="Cambria Math" w:hAnsi="Cambria Math"/>
                    </w:rPr>
                    <m:t>-3</m:t>
                  </m:r>
                  <m:d>
                    <m:dPr>
                      <m:ctrlPr>
                        <w:rPr>
                          <w:rFonts w:ascii="Cambria Math" w:hAnsi="Cambria Math"/>
                        </w:rPr>
                      </m:ctrlPr>
                    </m:dPr>
                    <m:e>
                      <m:r>
                        <w:rPr>
                          <w:rFonts w:ascii="Cambria Math" w:hAnsi="Cambria Math"/>
                        </w:rPr>
                        <m:t>t-1</m:t>
                      </m:r>
                    </m:e>
                  </m:d>
                </m:sup>
              </m:sSup>
              <m:r>
                <w:rPr>
                  <w:rFonts w:ascii="Cambria Math" w:hAnsi="Cambria Math"/>
                </w:rPr>
                <m:t>, 1≤t&lt;2</m:t>
              </m:r>
            </m:sub>
            <m:sup>
              <m:r>
                <w:rPr>
                  <w:rFonts w:ascii="Cambria Math" w:hAnsi="Cambria Math"/>
                </w:rPr>
                <m:t>2t+3, 0≤t&lt;1</m:t>
              </m:r>
            </m:sup>
          </m:sSubSup>
        </m:oMath>
      </m:oMathPara>
    </w:p>
    <w:p w14:paraId="7314B532" w14:textId="77777777" w:rsidR="00CC3974" w:rsidRDefault="00CC3974" w:rsidP="00CC3974">
      <w:r>
        <w:t xml:space="preserve">This sample was periodic for every 2 seconds, while the audio signal lasted 10 seconds. Thus, the noise signal was defined via the following MATLAB code using </w:t>
      </w:r>
      <w:proofErr w:type="spellStart"/>
      <w:r>
        <w:rPr>
          <w:i/>
          <w:iCs/>
        </w:rPr>
        <w:t>linspace</w:t>
      </w:r>
      <w:proofErr w:type="spellEnd"/>
      <w:r>
        <w:t xml:space="preserve"> function. The time vector was sampled over 1/5 of the audio length, and the period is defined by these samples divided by the sampling frequency, originally equal to 192kHz:</w:t>
      </w:r>
    </w:p>
    <w:p w14:paraId="545ACB15" w14:textId="69C13ABC" w:rsidR="00A06DFA" w:rsidRPr="003A4702" w:rsidRDefault="003A4702" w:rsidP="003A4702">
      <w:pPr>
        <w:pStyle w:val="MATLABCode"/>
        <w:rPr>
          <w:color w:val="000000"/>
        </w:rPr>
      </w:pPr>
      <w:r>
        <w:t>t0 = 0;</w:t>
      </w:r>
      <w:r>
        <w:br/>
        <w:t>N  = length(audio) * 1/5;</w:t>
      </w:r>
      <w:r>
        <w:br/>
        <w:t>T  = N / fs;</w:t>
      </w:r>
      <w:r>
        <w:br/>
        <w:t>t  = linspace(t0, t0 + T, N);</w:t>
      </w:r>
      <w:r>
        <w:br/>
      </w:r>
      <w:r w:rsidRPr="006A2E29">
        <w:rPr>
          <w:color w:val="008000"/>
        </w:rPr>
        <w:t>% Initialise and create noise signal function</w:t>
      </w:r>
      <w:r>
        <w:rPr>
          <w:color w:val="000000"/>
        </w:rPr>
        <w:br/>
        <w:t xml:space="preserve">noise_signal = zeros(size(t)); </w:t>
      </w:r>
      <w:r w:rsidRPr="006A2E29">
        <w:rPr>
          <w:color w:val="008000"/>
        </w:rPr>
        <w:t>% Create zero vector</w:t>
      </w:r>
      <w:r>
        <w:rPr>
          <w:color w:val="000000"/>
        </w:rPr>
        <w:br/>
        <w:t>noise_signal(t &gt;= 0 &amp; t &lt; 1) = 2*t(t &gt;= 0 &amp; t &lt; 1) + 3;</w:t>
      </w:r>
      <w:r>
        <w:rPr>
          <w:color w:val="000000"/>
        </w:rPr>
        <w:br/>
        <w:t>noise_signal(t &gt;= 1 &amp; t &lt; 2) = 5*exp(-3*(t(t &gt;= 1 &amp; t &lt; 2) - 1));</w:t>
      </w:r>
    </w:p>
    <w:p w14:paraId="2A04AC04" w14:textId="77777777" w:rsidR="003A4702" w:rsidRDefault="003A4702" w:rsidP="003A4702">
      <w:pPr>
        <w:pStyle w:val="ListParagraph"/>
        <w:rPr>
          <w:b/>
          <w:bCs/>
        </w:rPr>
      </w:pPr>
    </w:p>
    <w:p w14:paraId="2DF9B85E" w14:textId="77777777" w:rsidR="003A4702" w:rsidRDefault="003A4702" w:rsidP="003A4702">
      <w:pPr>
        <w:pStyle w:val="ListParagraph"/>
        <w:rPr>
          <w:b/>
          <w:bCs/>
        </w:rPr>
      </w:pPr>
    </w:p>
    <w:p w14:paraId="2CD89AB4" w14:textId="77777777" w:rsidR="003A4702" w:rsidRDefault="003A4702" w:rsidP="003A4702">
      <w:pPr>
        <w:pStyle w:val="ListParagraph"/>
        <w:rPr>
          <w:b/>
          <w:bCs/>
        </w:rPr>
      </w:pPr>
    </w:p>
    <w:p w14:paraId="637D89D3" w14:textId="77777777" w:rsidR="003A4702" w:rsidRDefault="003A4702" w:rsidP="003A4702">
      <w:pPr>
        <w:pStyle w:val="ListParagraph"/>
        <w:rPr>
          <w:b/>
          <w:bCs/>
        </w:rPr>
      </w:pPr>
    </w:p>
    <w:p w14:paraId="31689C07" w14:textId="0CB3A996" w:rsidR="00B94C76" w:rsidRPr="000C5B98" w:rsidRDefault="005520E9" w:rsidP="000C5B98">
      <w:pPr>
        <w:pStyle w:val="ListParagraph"/>
        <w:numPr>
          <w:ilvl w:val="1"/>
          <w:numId w:val="6"/>
        </w:numPr>
        <w:rPr>
          <w:b/>
          <w:bCs/>
        </w:rPr>
      </w:pPr>
      <w:r w:rsidRPr="000C5B98">
        <w:rPr>
          <w:b/>
          <w:bCs/>
        </w:rPr>
        <w:lastRenderedPageBreak/>
        <w:t>Approximating Noise Signal with Complex Fourier Signal</w:t>
      </w:r>
    </w:p>
    <w:p w14:paraId="79FB5FC8" w14:textId="67026DF7" w:rsidR="00F207D2" w:rsidRDefault="13C18617" w:rsidP="77409398">
      <w:r w:rsidRPr="0058292F">
        <w:t xml:space="preserve">Now that the noise signal disturbing the function has been defined, the complex Fourier series can now be used to </w:t>
      </w:r>
      <w:r w:rsidR="00F207D2">
        <w:t xml:space="preserve">approximate the function such </w:t>
      </w:r>
      <w:r w:rsidR="0092324C">
        <w:t>th</w:t>
      </w:r>
      <w:r w:rsidR="0091249D">
        <w:t>at</w:t>
      </w:r>
      <w:r w:rsidR="00F60635">
        <w:t xml:space="preserve"> the</w:t>
      </w:r>
      <w:r w:rsidR="0092324C">
        <w:t xml:space="preserve"> noise signal can be removed through the following operation</w:t>
      </w:r>
      <w:r w:rsidR="00F207D2">
        <w:t>:</w:t>
      </w:r>
    </w:p>
    <w:p w14:paraId="733A21BF" w14:textId="717B36F5" w:rsidR="00F207D2" w:rsidRPr="00B87490" w:rsidRDefault="002D451F" w:rsidP="77409398">
      <m:oMathPara>
        <m:oMath>
          <m:sSup>
            <m:sSupPr>
              <m:ctrlPr>
                <w:rPr>
                  <w:rFonts w:ascii="Cambria Math" w:hAnsi="Cambria Math"/>
                  <w:i/>
                </w:rPr>
              </m:ctrlPr>
            </m:sSupPr>
            <m:e>
              <m:r>
                <w:rPr>
                  <w:rFonts w:ascii="Cambria Math" w:hAnsi="Cambria Math"/>
                </w:rPr>
                <m:t>s</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t</m:t>
              </m:r>
            </m:e>
          </m:d>
          <m:r>
            <w:rPr>
              <w:rFonts w:ascii="Cambria Math" w:hAnsi="Cambria Math"/>
            </w:rPr>
            <m:t>=</m:t>
          </m:r>
          <m:r>
            <w:rPr>
              <w:rFonts w:ascii="Cambria Math" w:hAnsi="Cambria Math"/>
            </w:rPr>
            <m:t>s</m:t>
          </m:r>
          <m:r>
            <w:rPr>
              <w:rFonts w:ascii="Cambria Math" w:hAnsi="Cambria Math"/>
            </w:rPr>
            <m:t>(</m:t>
          </m:r>
          <m:r>
            <w:rPr>
              <w:rFonts w:ascii="Cambria Math" w:hAnsi="Cambria Math"/>
            </w:rPr>
            <m:t>t</m:t>
          </m:r>
          <m:r>
            <w:rPr>
              <w:rFonts w:ascii="Cambria Math" w:hAnsi="Cambria Math"/>
            </w:rPr>
            <m:t>)</m:t>
          </m:r>
        </m:oMath>
      </m:oMathPara>
    </w:p>
    <w:p w14:paraId="411E859C" w14:textId="67B41370" w:rsidR="13C18617" w:rsidRDefault="0092324C" w:rsidP="77409398">
      <w:r>
        <w:t>The</w:t>
      </w:r>
      <w:r w:rsidR="362C9A41" w:rsidRPr="0058292F">
        <w:t xml:space="preserve"> mathematical procedure </w:t>
      </w:r>
      <w:r w:rsidR="5F697340" w:rsidRPr="0058292F">
        <w:t xml:space="preserve">in </w:t>
      </w:r>
      <w:r w:rsidR="00FE1E78">
        <w:t>A</w:t>
      </w:r>
      <w:r w:rsidR="5F697340" w:rsidRPr="0058292F">
        <w:t xml:space="preserve">ppendix 1 displays </w:t>
      </w:r>
      <w:r>
        <w:t xml:space="preserve">how </w:t>
      </w:r>
      <w:r w:rsidR="5F697340" w:rsidRPr="0058292F">
        <w:t xml:space="preserve">the </w:t>
      </w:r>
      <w:r w:rsidR="6776E3D6" w:rsidRPr="0058292F">
        <w:t>coefficients</w:t>
      </w:r>
      <w:r w:rsidR="74B9C5F8" w:rsidRPr="0058292F">
        <w:t xml:space="preserve">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720A9B10" w:rsidRPr="0058292F">
        <w:t xml:space="preserve"> and</w:t>
      </w:r>
      <w:r w:rsidR="6776E3D6" w:rsidRPr="0058292F">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0474C04B" w:rsidRPr="0058292F">
        <w:t xml:space="preserve"> </w:t>
      </w:r>
      <w:r>
        <w:t xml:space="preserve">of the </w:t>
      </w:r>
      <w:r w:rsidR="5F697340" w:rsidRPr="0058292F">
        <w:t xml:space="preserve">complex Fourier series </w:t>
      </w:r>
      <w:r>
        <w:t xml:space="preserve">were calculated </w:t>
      </w:r>
      <w:r w:rsidR="449A577E" w:rsidRPr="0058292F">
        <w:t xml:space="preserve">to </w:t>
      </w:r>
      <w:r w:rsidR="00973AA7">
        <w:t xml:space="preserve">produce the following approximation of </w:t>
      </w:r>
      <m:oMath>
        <m:r>
          <w:rPr>
            <w:rFonts w:ascii="Cambria Math" w:hAnsi="Cambria Math"/>
          </w:rPr>
          <m:t>n(t)</m:t>
        </m:r>
      </m:oMath>
      <w:r w:rsidR="5F697340" w:rsidRPr="0058292F">
        <w:t>:</w:t>
      </w:r>
    </w:p>
    <w:p w14:paraId="507BA03E" w14:textId="1D3B56FD" w:rsidR="77409398" w:rsidRPr="00014A2F" w:rsidRDefault="002D451F" w:rsidP="77409398">
      <w:pPr>
        <w:rPr>
          <w:sz w:val="20"/>
          <w:szCs w:val="20"/>
        </w:rPr>
      </w:pPr>
      <m:oMathPara>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c</m:t>
              </m:r>
            </m:sub>
          </m:sSub>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=2+</m:t>
          </m:r>
          <m:f>
            <m:fPr>
              <m:ctrlPr>
                <w:rPr>
                  <w:rFonts w:ascii="Cambria Math" w:hAnsi="Cambria Math"/>
                  <w:sz w:val="20"/>
                  <w:szCs w:val="20"/>
                </w:rPr>
              </m:ctrlPr>
            </m:fPr>
            <m:num>
              <m:r>
                <w:rPr>
                  <w:rFonts w:ascii="Cambria Math" w:hAnsi="Cambria Math"/>
                  <w:sz w:val="20"/>
                  <w:szCs w:val="20"/>
                </w:rPr>
                <m:t>5</m:t>
              </m:r>
            </m:num>
            <m:den>
              <m:r>
                <w:rPr>
                  <w:rFonts w:ascii="Cambria Math" w:hAnsi="Cambria Math"/>
                  <w:sz w:val="20"/>
                  <w:szCs w:val="20"/>
                </w:rPr>
                <m:t>6</m:t>
              </m:r>
            </m:den>
          </m:f>
          <m:d>
            <m:dPr>
              <m:ctrlPr>
                <w:rPr>
                  <w:rFonts w:ascii="Cambria Math" w:hAnsi="Cambria Math"/>
                  <w:sz w:val="20"/>
                  <w:szCs w:val="20"/>
                </w:rPr>
              </m:ctrlPr>
            </m:dPr>
            <m:e>
              <m:r>
                <w:rPr>
                  <w:rFonts w:ascii="Cambria Math" w:hAnsi="Cambria Math"/>
                  <w:sz w:val="20"/>
                  <w:szCs w:val="20"/>
                </w:rPr>
                <m:t>1-</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m:t>
                  </m:r>
                  <m:r>
                    <w:rPr>
                      <w:rFonts w:ascii="Cambria Math" w:hAnsi="Cambria Math"/>
                      <w:sz w:val="20"/>
                      <w:szCs w:val="20"/>
                    </w:rPr>
                    <m:t>3</m:t>
                  </m:r>
                </m:sup>
              </m:sSup>
            </m:e>
          </m:d>
          <m:r>
            <w:rPr>
              <w:rFonts w:ascii="Cambria Math" w:hAnsi="Cambria Math"/>
              <w:sz w:val="20"/>
              <w:szCs w:val="20"/>
            </w:rPr>
            <m:t>+</m:t>
          </m:r>
          <m:nary>
            <m:naryPr>
              <m:chr m:val="∑"/>
              <m:ctrlPr>
                <w:rPr>
                  <w:rFonts w:ascii="Cambria Math" w:hAnsi="Cambria Math"/>
                  <w:sz w:val="20"/>
                  <w:szCs w:val="20"/>
                </w:rPr>
              </m:ctrlPr>
            </m:naryPr>
            <m:sub>
              <m:r>
                <w:rPr>
                  <w:rFonts w:ascii="Cambria Math" w:hAnsi="Cambria Math"/>
                  <w:sz w:val="20"/>
                  <w:szCs w:val="20"/>
                </w:rPr>
                <m:t>n</m:t>
              </m:r>
              <m:r>
                <w:rPr>
                  <w:rFonts w:ascii="Cambria Math" w:hAnsi="Cambria Math"/>
                  <w:sz w:val="20"/>
                  <w:szCs w:val="20"/>
                </w:rPr>
                <m:t>=1</m:t>
              </m:r>
            </m:sub>
            <m:sup>
              <m:r>
                <w:rPr>
                  <w:rFonts w:ascii="Cambria Math" w:hAnsi="Cambria Math"/>
                  <w:sz w:val="20"/>
                  <w:szCs w:val="20"/>
                </w:rPr>
                <m:t>∞</m:t>
              </m:r>
            </m:sup>
            <m:e>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2</m:t>
                  </m:r>
                </m:den>
              </m:f>
              <m:d>
                <m:dPr>
                  <m:ctrlPr>
                    <w:rPr>
                      <w:rFonts w:ascii="Cambria Math" w:hAnsi="Cambria Math"/>
                      <w:sz w:val="20"/>
                      <w:szCs w:val="20"/>
                    </w:rPr>
                  </m:ctrlPr>
                </m:dPr>
                <m:e>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5</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m:t>
                              </m:r>
                              <m:r>
                                <w:rPr>
                                  <w:rFonts w:ascii="Cambria Math" w:hAnsi="Cambria Math"/>
                                  <w:sz w:val="20"/>
                                  <w:szCs w:val="20"/>
                                </w:rPr>
                                <m:t>jπn</m:t>
                              </m:r>
                            </m:sup>
                          </m:sSup>
                          <m:r>
                            <w:rPr>
                              <w:rFonts w:ascii="Cambria Math" w:hAnsi="Cambria Math"/>
                              <w:sz w:val="20"/>
                              <w:szCs w:val="20"/>
                            </w:rPr>
                            <m:t>-</m:t>
                          </m:r>
                          <m:r>
                            <w:rPr>
                              <w:rFonts w:ascii="Cambria Math" w:hAnsi="Cambria Math"/>
                              <w:sz w:val="20"/>
                              <w:szCs w:val="20"/>
                            </w:rPr>
                            <m:t>3</m:t>
                          </m:r>
                        </m:num>
                        <m:den>
                          <m:r>
                            <w:rPr>
                              <w:rFonts w:ascii="Cambria Math" w:hAnsi="Cambria Math"/>
                              <w:sz w:val="20"/>
                              <w:szCs w:val="20"/>
                            </w:rPr>
                            <m:t>-</m:t>
                          </m:r>
                          <m:r>
                            <w:rPr>
                              <w:rFonts w:ascii="Cambria Math" w:hAnsi="Cambria Math"/>
                              <w:sz w:val="20"/>
                              <w:szCs w:val="20"/>
                            </w:rPr>
                            <m:t>jπn</m:t>
                          </m:r>
                        </m:den>
                      </m:f>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2-2</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m:t>
                              </m:r>
                              <m:r>
                                <w:rPr>
                                  <w:rFonts w:ascii="Cambria Math" w:hAnsi="Cambria Math"/>
                                  <w:sz w:val="20"/>
                                  <w:szCs w:val="20"/>
                                </w:rPr>
                                <m:t>jπn</m:t>
                              </m:r>
                            </m:sup>
                          </m:sSup>
                        </m:num>
                        <m:den>
                          <m:sSup>
                            <m:sSupPr>
                              <m:ctrlPr>
                                <w:rPr>
                                  <w:rFonts w:ascii="Cambria Math" w:hAnsi="Cambria Math"/>
                                  <w:i/>
                                  <w:sz w:val="20"/>
                                  <w:szCs w:val="20"/>
                                </w:rPr>
                              </m:ctrlPr>
                            </m:sSupPr>
                            <m:e>
                              <m:r>
                                <w:rPr>
                                  <w:rFonts w:ascii="Cambria Math" w:hAnsi="Cambria Math"/>
                                  <w:sz w:val="20"/>
                                  <w:szCs w:val="20"/>
                                </w:rPr>
                                <m:t>(-</m:t>
                              </m:r>
                              <m:r>
                                <w:rPr>
                                  <w:rFonts w:ascii="Cambria Math" w:hAnsi="Cambria Math"/>
                                  <w:sz w:val="20"/>
                                  <w:szCs w:val="20"/>
                                </w:rPr>
                                <m:t>jπn</m:t>
                              </m:r>
                              <m:r>
                                <w:rPr>
                                  <w:rFonts w:ascii="Cambria Math" w:hAnsi="Cambria Math"/>
                                  <w:sz w:val="20"/>
                                  <w:szCs w:val="20"/>
                                </w:rPr>
                                <m:t>)</m:t>
                              </m:r>
                            </m:e>
                            <m:sup>
                              <m:r>
                                <w:rPr>
                                  <w:rFonts w:ascii="Cambria Math" w:hAnsi="Cambria Math"/>
                                  <w:sz w:val="20"/>
                                  <w:szCs w:val="20"/>
                                </w:rPr>
                                <m:t>2</m:t>
                              </m:r>
                            </m:sup>
                          </m:sSup>
                        </m:den>
                      </m:f>
                    </m:e>
                  </m:d>
                  <m:r>
                    <w:rPr>
                      <w:rFonts w:ascii="Cambria Math" w:hAnsi="Cambria Math"/>
                      <w:sz w:val="20"/>
                      <w:szCs w:val="20"/>
                    </w:rPr>
                    <m:t>+5</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3</m:t>
                      </m:r>
                    </m:sup>
                  </m:sSup>
                  <m:d>
                    <m:dPr>
                      <m:ctrlPr>
                        <w:rPr>
                          <w:rFonts w:ascii="Cambria Math" w:hAnsi="Cambria Math"/>
                          <w:sz w:val="20"/>
                          <w:szCs w:val="20"/>
                        </w:rPr>
                      </m:ctrlPr>
                    </m:dPr>
                    <m:e>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m:t>
                              </m:r>
                              <m:r>
                                <w:rPr>
                                  <w:rFonts w:ascii="Cambria Math" w:hAnsi="Cambria Math"/>
                                  <w:sz w:val="20"/>
                                  <w:szCs w:val="20"/>
                                </w:rPr>
                                <m:t>2</m:t>
                              </m:r>
                              <m:d>
                                <m:dPr>
                                  <m:ctrlPr>
                                    <w:rPr>
                                      <w:rFonts w:ascii="Cambria Math" w:hAnsi="Cambria Math"/>
                                      <w:sz w:val="20"/>
                                      <w:szCs w:val="20"/>
                                    </w:rPr>
                                  </m:ctrlPr>
                                </m:dPr>
                                <m:e>
                                  <m:r>
                                    <w:rPr>
                                      <w:rFonts w:ascii="Cambria Math" w:hAnsi="Cambria Math"/>
                                      <w:sz w:val="20"/>
                                      <w:szCs w:val="20"/>
                                    </w:rPr>
                                    <m:t>3+</m:t>
                                  </m:r>
                                  <m:r>
                                    <w:rPr>
                                      <w:rFonts w:ascii="Cambria Math" w:hAnsi="Cambria Math"/>
                                      <w:sz w:val="20"/>
                                      <w:szCs w:val="20"/>
                                    </w:rPr>
                                    <m:t>jπn</m:t>
                                  </m:r>
                                </m:e>
                              </m:d>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3+</m:t>
                                  </m:r>
                                  <m:r>
                                    <w:rPr>
                                      <w:rFonts w:ascii="Cambria Math" w:hAnsi="Cambria Math"/>
                                      <w:sz w:val="20"/>
                                      <w:szCs w:val="20"/>
                                    </w:rPr>
                                    <m:t>jπn</m:t>
                                  </m:r>
                                </m:e>
                              </m:d>
                            </m:sup>
                          </m:sSup>
                        </m:num>
                        <m:den>
                          <m:r>
                            <w:rPr>
                              <w:rFonts w:ascii="Cambria Math" w:hAnsi="Cambria Math"/>
                              <w:sz w:val="20"/>
                              <w:szCs w:val="20"/>
                            </w:rPr>
                            <m:t>-</m:t>
                          </m:r>
                          <m:r>
                            <w:rPr>
                              <w:rFonts w:ascii="Cambria Math" w:hAnsi="Cambria Math"/>
                              <w:sz w:val="20"/>
                              <w:szCs w:val="20"/>
                            </w:rPr>
                            <m:t>3-</m:t>
                          </m:r>
                          <m:r>
                            <w:rPr>
                              <w:rFonts w:ascii="Cambria Math" w:hAnsi="Cambria Math"/>
                              <w:sz w:val="20"/>
                              <w:szCs w:val="20"/>
                            </w:rPr>
                            <m:t>jπn</m:t>
                          </m:r>
                        </m:den>
                      </m:f>
                    </m:e>
                  </m:d>
                </m:e>
              </m:d>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jπn</m:t>
                  </m:r>
                </m:sup>
              </m:sSup>
            </m:e>
          </m:nary>
        </m:oMath>
      </m:oMathPara>
    </w:p>
    <w:p w14:paraId="7A52C202" w14:textId="6148B532" w:rsidR="7605E1C1" w:rsidRPr="0058292F" w:rsidRDefault="7605E1C1" w:rsidP="77409398">
      <w:r w:rsidRPr="0058292F">
        <w:t>Where:</w:t>
      </w:r>
    </w:p>
    <w:p w14:paraId="4AADBBDB" w14:textId="2838A242" w:rsidR="77409398" w:rsidRPr="0058292F" w:rsidRDefault="002D451F" w:rsidP="38A783CA">
      <m:oMathPara>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=2+</m:t>
          </m:r>
          <m:f>
            <m:fPr>
              <m:ctrlPr>
                <w:rPr>
                  <w:rFonts w:ascii="Cambria Math" w:hAnsi="Cambria Math"/>
                </w:rPr>
              </m:ctrlPr>
            </m:fPr>
            <m:num>
              <m:r>
                <w:rPr>
                  <w:rFonts w:ascii="Cambria Math" w:hAnsi="Cambria Math"/>
                </w:rPr>
                <m:t>5</m:t>
              </m:r>
            </m:num>
            <m:den>
              <m:r>
                <w:rPr>
                  <w:rFonts w:ascii="Cambria Math" w:hAnsi="Cambria Math"/>
                </w:rPr>
                <m:t>6</m:t>
              </m:r>
            </m:den>
          </m:f>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3</m:t>
                  </m:r>
                </m:sup>
              </m:sSup>
            </m:e>
          </m:d>
        </m:oMath>
      </m:oMathPara>
    </w:p>
    <w:p w14:paraId="7522BEF8" w14:textId="7D3A1480" w:rsidR="005520E9" w:rsidRDefault="002D451F" w:rsidP="38A783CA">
      <m:oMathPara>
        <m:oMath>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d>
                <m:dPr>
                  <m:ctrlPr>
                    <w:rPr>
                      <w:rFonts w:ascii="Cambria Math" w:hAnsi="Cambria Math"/>
                    </w:rPr>
                  </m:ctrlPr>
                </m:dPr>
                <m:e>
                  <m:f>
                    <m:fPr>
                      <m:ctrlPr>
                        <w:rPr>
                          <w:rFonts w:ascii="Cambria Math" w:hAnsi="Cambria Math"/>
                        </w:rPr>
                      </m:ctrlPr>
                    </m:fPr>
                    <m:num>
                      <m:r>
                        <w:rPr>
                          <w:rFonts w:ascii="Cambria Math" w:hAnsi="Cambria Math"/>
                        </w:rPr>
                        <m:t>5</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jπn</m:t>
                          </m:r>
                        </m:sup>
                      </m:sSup>
                      <m:r>
                        <w:rPr>
                          <w:rFonts w:ascii="Cambria Math" w:hAnsi="Cambria Math"/>
                        </w:rPr>
                        <m:t>-</m:t>
                      </m:r>
                      <m:r>
                        <w:rPr>
                          <w:rFonts w:ascii="Cambria Math" w:hAnsi="Cambria Math"/>
                        </w:rPr>
                        <m:t>3</m:t>
                      </m:r>
                    </m:num>
                    <m:den>
                      <m:r>
                        <w:rPr>
                          <w:rFonts w:ascii="Cambria Math" w:hAnsi="Cambria Math"/>
                        </w:rPr>
                        <m:t>-</m:t>
                      </m:r>
                      <m:r>
                        <w:rPr>
                          <w:rFonts w:ascii="Cambria Math" w:hAnsi="Cambria Math"/>
                        </w:rPr>
                        <m:t>jπn</m:t>
                      </m:r>
                    </m:den>
                  </m:f>
                  <m:r>
                    <w:rPr>
                      <w:rFonts w:ascii="Cambria Math" w:hAnsi="Cambria Math"/>
                    </w:rPr>
                    <m:t>+</m:t>
                  </m:r>
                  <m:f>
                    <m:fPr>
                      <m:ctrlPr>
                        <w:rPr>
                          <w:rFonts w:ascii="Cambria Math" w:hAnsi="Cambria Math"/>
                        </w:rPr>
                      </m:ctrlPr>
                    </m:fPr>
                    <m:num>
                      <m:r>
                        <w:rPr>
                          <w:rFonts w:ascii="Cambria Math" w:hAnsi="Cambria Math"/>
                        </w:rPr>
                        <m:t>2-2</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jπn</m:t>
                          </m:r>
                        </m:sup>
                      </m:sSup>
                    </m:num>
                    <m:den>
                      <m:sSup>
                        <m:sSupPr>
                          <m:ctrlPr>
                            <w:rPr>
                              <w:rFonts w:ascii="Cambria Math" w:hAnsi="Cambria Math"/>
                              <w:i/>
                            </w:rPr>
                          </m:ctrlPr>
                        </m:sSupPr>
                        <m:e>
                          <m:r>
                            <w:rPr>
                              <w:rFonts w:ascii="Cambria Math" w:hAnsi="Cambria Math"/>
                            </w:rPr>
                            <m:t>(-</m:t>
                          </m:r>
                          <m:r>
                            <w:rPr>
                              <w:rFonts w:ascii="Cambria Math" w:hAnsi="Cambria Math"/>
                            </w:rPr>
                            <m:t>jπn</m:t>
                          </m:r>
                          <m:r>
                            <w:rPr>
                              <w:rFonts w:ascii="Cambria Math" w:hAnsi="Cambria Math"/>
                            </w:rPr>
                            <m:t>)</m:t>
                          </m:r>
                        </m:e>
                        <m:sup>
                          <m:r>
                            <w:rPr>
                              <w:rFonts w:ascii="Cambria Math" w:hAnsi="Cambria Math"/>
                            </w:rPr>
                            <m:t>2</m:t>
                          </m:r>
                        </m:sup>
                      </m:sSup>
                    </m:den>
                  </m:f>
                </m:e>
              </m:d>
              <m:r>
                <w:rPr>
                  <w:rFonts w:ascii="Cambria Math" w:hAnsi="Cambria Math"/>
                </w:rPr>
                <m:t>+5</m:t>
              </m:r>
              <m:sSup>
                <m:sSupPr>
                  <m:ctrlPr>
                    <w:rPr>
                      <w:rFonts w:ascii="Cambria Math" w:hAnsi="Cambria Math"/>
                    </w:rPr>
                  </m:ctrlPr>
                </m:sSupPr>
                <m:e>
                  <m:r>
                    <w:rPr>
                      <w:rFonts w:ascii="Cambria Math" w:hAnsi="Cambria Math"/>
                    </w:rPr>
                    <m:t>e</m:t>
                  </m:r>
                </m:e>
                <m:sup>
                  <m:r>
                    <w:rPr>
                      <w:rFonts w:ascii="Cambria Math" w:hAnsi="Cambria Math"/>
                    </w:rPr>
                    <m:t>3</m:t>
                  </m:r>
                </m:sup>
              </m:sSup>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3+</m:t>
                              </m:r>
                              <m:r>
                                <w:rPr>
                                  <w:rFonts w:ascii="Cambria Math" w:hAnsi="Cambria Math"/>
                                </w:rPr>
                                <m:t>jπn</m:t>
                              </m:r>
                            </m:e>
                          </m:d>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d>
                            <m:dPr>
                              <m:ctrlPr>
                                <w:rPr>
                                  <w:rFonts w:ascii="Cambria Math" w:hAnsi="Cambria Math"/>
                                </w:rPr>
                              </m:ctrlPr>
                            </m:dPr>
                            <m:e>
                              <m:r>
                                <w:rPr>
                                  <w:rFonts w:ascii="Cambria Math" w:hAnsi="Cambria Math"/>
                                </w:rPr>
                                <m:t>3+</m:t>
                              </m:r>
                              <m:r>
                                <w:rPr>
                                  <w:rFonts w:ascii="Cambria Math" w:hAnsi="Cambria Math"/>
                                </w:rPr>
                                <m:t>jπn</m:t>
                              </m:r>
                            </m:e>
                          </m:d>
                        </m:sup>
                      </m:sSup>
                    </m:num>
                    <m:den>
                      <m:r>
                        <w:rPr>
                          <w:rFonts w:ascii="Cambria Math" w:hAnsi="Cambria Math"/>
                        </w:rPr>
                        <m:t>-</m:t>
                      </m:r>
                      <m:r>
                        <w:rPr>
                          <w:rFonts w:ascii="Cambria Math" w:hAnsi="Cambria Math"/>
                        </w:rPr>
                        <m:t>3-</m:t>
                      </m:r>
                      <m:r>
                        <w:rPr>
                          <w:rFonts w:ascii="Cambria Math" w:hAnsi="Cambria Math"/>
                        </w:rPr>
                        <m:t>jπn</m:t>
                      </m:r>
                    </m:den>
                  </m:f>
                </m:e>
              </m:d>
            </m:e>
          </m:d>
        </m:oMath>
      </m:oMathPara>
    </w:p>
    <w:p w14:paraId="4F907FFA" w14:textId="75840CC6" w:rsidR="005520E9" w:rsidRPr="00B51D75" w:rsidRDefault="005520E9" w:rsidP="38A783CA">
      <w:pPr>
        <w:pStyle w:val="ListParagraph"/>
        <w:numPr>
          <w:ilvl w:val="1"/>
          <w:numId w:val="6"/>
        </w:numPr>
        <w:rPr>
          <w:b/>
          <w:bCs/>
        </w:rPr>
      </w:pPr>
      <w:r w:rsidRPr="00B51D75">
        <w:rPr>
          <w:b/>
          <w:bCs/>
        </w:rPr>
        <w:t xml:space="preserve">Analysing </w:t>
      </w:r>
      <w:r w:rsidR="002C7C3B" w:rsidRPr="00B51D75">
        <w:rPr>
          <w:b/>
          <w:bCs/>
        </w:rPr>
        <w:t>how the Number of Harmonics affects Approximation and Denoising</w:t>
      </w:r>
    </w:p>
    <w:p w14:paraId="44214F1E" w14:textId="7B541CC1" w:rsidR="0093465C" w:rsidRDefault="00E55EB4" w:rsidP="00920328">
      <w:r w:rsidRPr="00E55EB4">
        <w:t>The</w:t>
      </w:r>
      <w:r>
        <w:t xml:space="preserve"> calculated complex Fourier series in </w:t>
      </w:r>
      <w:r w:rsidR="00B16F9B">
        <w:t>S</w:t>
      </w:r>
      <w:r>
        <w:t>ection 1.2 was applied to a for loop over N iterations</w:t>
      </w:r>
      <w:r w:rsidR="0099538B">
        <w:t>, where N is equal to the harmonic</w:t>
      </w:r>
      <w:r w:rsidR="009B7936">
        <w:t xml:space="preserve"> value</w:t>
      </w:r>
      <w:r w:rsidR="00BA36CE">
        <w:t xml:space="preserve">. This </w:t>
      </w:r>
      <w:r w:rsidR="007D2FE8">
        <w:t xml:space="preserve">procedure </w:t>
      </w:r>
      <w:r w:rsidR="00BA36CE">
        <w:t>was applied within a function</w:t>
      </w:r>
      <w:r w:rsidR="007D2FE8">
        <w:t>, so that it could be efficiently reused throughout the code</w:t>
      </w:r>
      <w:r w:rsidR="006D4AA0">
        <w:t xml:space="preserve">: </w:t>
      </w:r>
    </w:p>
    <w:p w14:paraId="72152246" w14:textId="119BFFB5" w:rsidR="003A4702" w:rsidRPr="003A4702" w:rsidRDefault="003A4702" w:rsidP="003A4702">
      <w:pPr>
        <w:pStyle w:val="MATLABCode"/>
        <w:rPr>
          <w:color w:val="000000"/>
        </w:rPr>
      </w:pPr>
      <w:r w:rsidRPr="006A2E29">
        <w:rPr>
          <w:color w:val="0000FF"/>
        </w:rPr>
        <w:t>function</w:t>
      </w:r>
      <w:r>
        <w:rPr>
          <w:color w:val="000000"/>
        </w:rPr>
        <w:t xml:space="preserve"> [reconstruction] = complex_fourier_series(N, t, T)</w:t>
      </w:r>
      <w:r>
        <w:rPr>
          <w:color w:val="000000"/>
        </w:rPr>
        <w:br/>
        <w:t xml:space="preserve">    </w:t>
      </w:r>
      <w:r w:rsidRPr="006A2E29">
        <w:rPr>
          <w:color w:val="008000"/>
        </w:rPr>
        <w:t>% Initialisation</w:t>
      </w:r>
      <w:r>
        <w:rPr>
          <w:color w:val="000000"/>
        </w:rPr>
        <w:br/>
        <w:t xml:space="preserve">    reconstruction = zeros(size(t));</w:t>
      </w:r>
      <w:r>
        <w:rPr>
          <w:color w:val="000000"/>
        </w:rPr>
        <w:br/>
        <w:t xml:space="preserve">    ns = -N:N;</w:t>
      </w:r>
      <w:r>
        <w:rPr>
          <w:color w:val="000000"/>
        </w:rPr>
        <w:br/>
        <w:t xml:space="preserve">    cn = zeros(1, 2*N + 1);</w:t>
      </w:r>
      <w:r>
        <w:rPr>
          <w:color w:val="000000"/>
        </w:rPr>
        <w:br/>
        <w:t xml:space="preserve">    c0 = 2 + (5/6)*(1 - exp(-3)); </w:t>
      </w:r>
      <w:r w:rsidRPr="006A2E29">
        <w:rPr>
          <w:color w:val="008000"/>
        </w:rPr>
        <w:t>% DC component calculated in Appendix 1</w:t>
      </w:r>
      <w:r>
        <w:rPr>
          <w:color w:val="000000"/>
        </w:rPr>
        <w:br/>
        <w:t xml:space="preserve">    </w:t>
      </w:r>
      <w:r w:rsidRPr="006A2E29">
        <w:rPr>
          <w:color w:val="008000"/>
        </w:rPr>
        <w:t>% Compute Fourier coefficients cn for each harmonic</w:t>
      </w:r>
      <w:r>
        <w:rPr>
          <w:color w:val="000000"/>
        </w:rPr>
        <w:br/>
        <w:t xml:space="preserve">    </w:t>
      </w:r>
      <w:r w:rsidRPr="006A2E29">
        <w:rPr>
          <w:color w:val="0000FF"/>
        </w:rPr>
        <w:t>for</w:t>
      </w:r>
      <w:r>
        <w:rPr>
          <w:color w:val="000000"/>
        </w:rPr>
        <w:t xml:space="preserve"> n = ns</w:t>
      </w:r>
      <w:r>
        <w:rPr>
          <w:color w:val="000000"/>
        </w:rPr>
        <w:br/>
        <w:t xml:space="preserve">        </w:t>
      </w:r>
      <w:r w:rsidRPr="006A2E29">
        <w:rPr>
          <w:color w:val="0000FF"/>
        </w:rPr>
        <w:t>if</w:t>
      </w:r>
      <w:r>
        <w:rPr>
          <w:color w:val="000000"/>
        </w:rPr>
        <w:t xml:space="preserve"> n == 0</w:t>
      </w:r>
      <w:r>
        <w:rPr>
          <w:color w:val="000000"/>
        </w:rPr>
        <w:br/>
        <w:t xml:space="preserve">            </w:t>
      </w:r>
      <w:r w:rsidRPr="006A2E29">
        <w:rPr>
          <w:color w:val="008000"/>
        </w:rPr>
        <w:t>% Handle n = 0 separately to avoid division by zero</w:t>
      </w:r>
      <w:r>
        <w:rPr>
          <w:color w:val="000000"/>
        </w:rPr>
        <w:br/>
        <w:t xml:space="preserve">            cn(ns == n) = c0;</w:t>
      </w:r>
      <w:r>
        <w:rPr>
          <w:color w:val="000000"/>
        </w:rPr>
        <w:br/>
        <w:t xml:space="preserve">        </w:t>
      </w:r>
      <w:r w:rsidRPr="006A2E29">
        <w:rPr>
          <w:color w:val="0000FF"/>
        </w:rPr>
        <w:t>else</w:t>
      </w:r>
      <w:r>
        <w:rPr>
          <w:color w:val="000000"/>
        </w:rPr>
        <w:br/>
        <w:t xml:space="preserve">            </w:t>
      </w:r>
      <w:r w:rsidRPr="006A2E29">
        <w:rPr>
          <w:color w:val="008000"/>
        </w:rPr>
        <w:t>% General coefficient expression calculated in Appendix 1</w:t>
      </w:r>
      <w:r>
        <w:rPr>
          <w:color w:val="000000"/>
        </w:rPr>
        <w:br/>
        <w:t xml:space="preserve">            cn(ns == n) = (1/2) * (( </w:t>
      </w:r>
      <w:r w:rsidRPr="006A2E29">
        <w:rPr>
          <w:color w:val="0000FF"/>
        </w:rPr>
        <w:t>...</w:t>
      </w:r>
      <w:r>
        <w:rPr>
          <w:color w:val="000000"/>
        </w:rPr>
        <w:br/>
        <w:t xml:space="preserve">               (5*exp(-1j*pi*n) - 3) / (-1j*pi*n) + </w:t>
      </w:r>
      <w:r w:rsidRPr="006A2E29">
        <w:rPr>
          <w:color w:val="0000FF"/>
        </w:rPr>
        <w:t>...</w:t>
      </w:r>
      <w:r>
        <w:rPr>
          <w:color w:val="000000"/>
        </w:rPr>
        <w:br/>
        <w:t xml:space="preserve">               (-2*exp(-1j*pi*n) + 2) / (-1j*pi*n)^2) + </w:t>
      </w:r>
      <w:r w:rsidRPr="006A2E29">
        <w:rPr>
          <w:color w:val="0000FF"/>
        </w:rPr>
        <w:t>...</w:t>
      </w:r>
      <w:r>
        <w:rPr>
          <w:color w:val="000000"/>
        </w:rPr>
        <w:br/>
        <w:t xml:space="preserve">               5*exp(3) * (exp(-2*(3+1j*pi*n)) - exp(-1*(3+1j*pi*n))) / (-(3+1j*pi*n)));</w:t>
      </w:r>
      <w:r>
        <w:rPr>
          <w:color w:val="000000"/>
        </w:rPr>
        <w:br/>
        <w:t xml:space="preserve">        </w:t>
      </w:r>
      <w:r w:rsidRPr="006A2E29">
        <w:rPr>
          <w:color w:val="0000FF"/>
        </w:rPr>
        <w:t>end</w:t>
      </w:r>
      <w:r>
        <w:rPr>
          <w:color w:val="000000"/>
        </w:rPr>
        <w:br/>
        <w:t xml:space="preserve">    </w:t>
      </w:r>
      <w:r w:rsidRPr="006A2E29">
        <w:rPr>
          <w:color w:val="0000FF"/>
        </w:rPr>
        <w:t>end</w:t>
      </w:r>
      <w:r>
        <w:rPr>
          <w:color w:val="000000"/>
        </w:rPr>
        <w:br/>
      </w:r>
      <w:r>
        <w:rPr>
          <w:color w:val="000000"/>
        </w:rPr>
        <w:lastRenderedPageBreak/>
        <w:br/>
        <w:t xml:space="preserve">    </w:t>
      </w:r>
      <w:r w:rsidRPr="006A2E29">
        <w:rPr>
          <w:color w:val="008000"/>
        </w:rPr>
        <w:t>% Reconstruct signal by summing complex exponentials over all harmonics</w:t>
      </w:r>
      <w:r>
        <w:rPr>
          <w:color w:val="000000"/>
        </w:rPr>
        <w:br/>
        <w:t xml:space="preserve">    </w:t>
      </w:r>
      <w:r w:rsidRPr="006A2E29">
        <w:rPr>
          <w:color w:val="0000FF"/>
        </w:rPr>
        <w:t>for</w:t>
      </w:r>
      <w:r>
        <w:rPr>
          <w:color w:val="000000"/>
        </w:rPr>
        <w:t xml:space="preserve"> n = ns</w:t>
      </w:r>
      <w:r>
        <w:rPr>
          <w:color w:val="000000"/>
        </w:rPr>
        <w:br/>
        <w:t xml:space="preserve">        reconstruction = reconstruction + cn(ns == n) * exp(1j * 2 * pi * n * t / T);</w:t>
      </w:r>
      <w:r>
        <w:rPr>
          <w:color w:val="000000"/>
        </w:rPr>
        <w:br/>
        <w:t xml:space="preserve">    </w:t>
      </w:r>
      <w:r w:rsidRPr="006A2E29">
        <w:rPr>
          <w:color w:val="0000FF"/>
        </w:rPr>
        <w:t>end</w:t>
      </w:r>
      <w:r>
        <w:rPr>
          <w:color w:val="000000"/>
        </w:rPr>
        <w:br/>
        <w:t xml:space="preserve">    </w:t>
      </w:r>
      <w:r w:rsidRPr="006A2E29">
        <w:rPr>
          <w:color w:val="008000"/>
        </w:rPr>
        <w:t>% Only consider the real values as the noise signal is real valued</w:t>
      </w:r>
      <w:r>
        <w:rPr>
          <w:color w:val="000000"/>
        </w:rPr>
        <w:br/>
        <w:t xml:space="preserve">    reconstruction = real(reconstruction);</w:t>
      </w:r>
      <w:r>
        <w:rPr>
          <w:color w:val="000000"/>
        </w:rPr>
        <w:br/>
      </w:r>
      <w:r w:rsidRPr="006A2E29">
        <w:rPr>
          <w:color w:val="0000FF"/>
        </w:rPr>
        <w:t>end</w:t>
      </w:r>
    </w:p>
    <w:p w14:paraId="78547F65" w14:textId="06D69B6C" w:rsidR="002C7C3B" w:rsidRPr="00B51D75" w:rsidRDefault="002E63BA" w:rsidP="38A783CA">
      <w:pPr>
        <w:pStyle w:val="ListParagraph"/>
        <w:numPr>
          <w:ilvl w:val="2"/>
          <w:numId w:val="6"/>
        </w:numPr>
        <w:rPr>
          <w:b/>
          <w:bCs/>
        </w:rPr>
      </w:pPr>
      <w:r w:rsidRPr="00B51D75">
        <w:rPr>
          <w:b/>
          <w:bCs/>
        </w:rPr>
        <w:t>Qualitative</w:t>
      </w:r>
      <w:r w:rsidR="00090C08" w:rsidRPr="00B51D75">
        <w:rPr>
          <w:b/>
          <w:bCs/>
        </w:rPr>
        <w:t xml:space="preserve"> Analysis</w:t>
      </w:r>
    </w:p>
    <w:p w14:paraId="3401A45B" w14:textId="780559D3" w:rsidR="00F8307A" w:rsidRDefault="1CB81F5A" w:rsidP="00A06DFA">
      <w:r w:rsidRPr="0058292F">
        <w:t xml:space="preserve">Using 5 harmonics, the complex Fourier series was used to oppose </w:t>
      </w:r>
      <w:r w:rsidR="20EEF58C" w:rsidRPr="0058292F">
        <w:t xml:space="preserve">the noise signal. </w:t>
      </w:r>
      <w:r w:rsidR="6E1E9223" w:rsidRPr="0058292F">
        <w:t>The figures below</w:t>
      </w:r>
      <w:r w:rsidR="20EEF58C" w:rsidRPr="0058292F">
        <w:t xml:space="preserve"> display the comparison of  </w:t>
      </w:r>
      <m:oMath>
        <m:r>
          <w:rPr>
            <w:rFonts w:ascii="Cambria Math" w:hAnsi="Cambria Math"/>
          </w:rPr>
          <m:t>n</m:t>
        </m:r>
        <m:d>
          <m:dPr>
            <m:ctrlPr>
              <w:rPr>
                <w:rFonts w:ascii="Cambria Math" w:hAnsi="Cambria Math"/>
              </w:rPr>
            </m:ctrlPr>
          </m:dPr>
          <m:e>
            <m:r>
              <w:rPr>
                <w:rFonts w:ascii="Cambria Math" w:hAnsi="Cambria Math"/>
              </w:rPr>
              <m:t>t</m:t>
            </m:r>
          </m:e>
        </m:d>
      </m:oMath>
      <w:r w:rsidR="502731C4" w:rsidRPr="0058292F">
        <w:t xml:space="preserve"> and</w:t>
      </w:r>
      <w:r w:rsidR="0237437B" w:rsidRPr="0058292F">
        <w:t xml:space="preserve"> </w:t>
      </w: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t</m:t>
            </m:r>
          </m:e>
        </m:d>
      </m:oMath>
      <w:r w:rsidR="3F3F5341" w:rsidRPr="0058292F">
        <w:t xml:space="preserve"> (</w:t>
      </w:r>
      <w:r w:rsidR="0021549B">
        <w:t>Figure</w:t>
      </w:r>
      <w:r w:rsidR="004D2CEB">
        <w:t xml:space="preserve"> </w:t>
      </w:r>
      <w:r w:rsidR="0021549B">
        <w:t>1a</w:t>
      </w:r>
      <w:r w:rsidR="3F3F5341" w:rsidRPr="0058292F">
        <w:t>)</w:t>
      </w:r>
      <w:r w:rsidR="561E8681" w:rsidRPr="0058292F">
        <w:t xml:space="preserve">, and the </w:t>
      </w:r>
      <w:r w:rsidR="0126E65A" w:rsidRPr="0058292F">
        <w:t>denoising</w:t>
      </w:r>
      <w:r w:rsidR="561E8681" w:rsidRPr="0058292F">
        <w:t xml:space="preserve"> of </w:t>
      </w:r>
      <w:r w:rsidR="7D392692" w:rsidRPr="0058292F">
        <w:t xml:space="preserve"> </w:t>
      </w:r>
      <m:oMath>
        <m:r>
          <w:rPr>
            <w:rFonts w:ascii="Cambria Math" w:hAnsi="Cambria Math"/>
          </w:rPr>
          <m:t>n</m:t>
        </m:r>
        <m:d>
          <m:dPr>
            <m:ctrlPr>
              <w:rPr>
                <w:rFonts w:ascii="Cambria Math" w:hAnsi="Cambria Math"/>
              </w:rPr>
            </m:ctrlPr>
          </m:dPr>
          <m:e>
            <m:r>
              <w:rPr>
                <w:rFonts w:ascii="Cambria Math" w:hAnsi="Cambria Math"/>
              </w:rPr>
              <m:t>t</m:t>
            </m:r>
          </m:e>
        </m:d>
      </m:oMath>
      <w:r w:rsidR="561E8681" w:rsidRPr="0058292F">
        <w:t xml:space="preserve"> </w:t>
      </w:r>
      <w:r w:rsidR="34C8B367" w:rsidRPr="0058292F">
        <w:t>using</w:t>
      </w:r>
      <w:r w:rsidR="561E8681" w:rsidRPr="0058292F">
        <w:t xml:space="preserve"> </w:t>
      </w: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t</m:t>
            </m:r>
          </m:e>
        </m:d>
      </m:oMath>
      <w:r w:rsidR="2AB2EEE7" w:rsidRPr="0058292F">
        <w:t xml:space="preserve"> </w:t>
      </w:r>
      <w:r w:rsidR="0021549B">
        <w:t>(Figure</w:t>
      </w:r>
      <w:r w:rsidR="004D2CEB">
        <w:t xml:space="preserve"> </w:t>
      </w:r>
      <w:r w:rsidR="0021549B">
        <w:t>1b)</w:t>
      </w:r>
      <w:r w:rsidR="561E8681" w:rsidRPr="0058292F">
        <w:t>:</w:t>
      </w:r>
    </w:p>
    <w:p w14:paraId="265FD4AB" w14:textId="77777777" w:rsidR="00B66997" w:rsidRDefault="00B66997" w:rsidP="00B66997">
      <w:pPr>
        <w:pStyle w:val="Caption"/>
        <w:keepNext/>
      </w:pPr>
      <w:r>
        <w:rPr>
          <w:noProof/>
        </w:rPr>
        <w:drawing>
          <wp:inline distT="0" distB="0" distL="0" distR="0" wp14:anchorId="264447D5" wp14:editId="6A0B4CB0">
            <wp:extent cx="2970169" cy="1788795"/>
            <wp:effectExtent l="0" t="0" r="1905" b="1905"/>
            <wp:docPr id="1229037926" name="Picture 17" descr="The image depicts a noise signal's amplitude over time, with a Fourier series decomposition showing its frequency components for N=5.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37926" name="Picture 17" descr="The image depicts a noise signal's amplitude over time, with a Fourier series decomposition showing its frequency components for N=5.  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94659" cy="1803544"/>
                    </a:xfrm>
                    <a:prstGeom prst="rect">
                      <a:avLst/>
                    </a:prstGeom>
                    <a:noFill/>
                    <a:ln>
                      <a:noFill/>
                    </a:ln>
                  </pic:spPr>
                </pic:pic>
              </a:graphicData>
            </a:graphic>
          </wp:inline>
        </w:drawing>
      </w:r>
      <w:r>
        <w:rPr>
          <w:noProof/>
        </w:rPr>
        <w:drawing>
          <wp:inline distT="0" distB="0" distL="0" distR="0" wp14:anchorId="0C80C750" wp14:editId="5FBCD384">
            <wp:extent cx="2937753" cy="1767924"/>
            <wp:effectExtent l="0" t="0" r="0" b="3810"/>
            <wp:docPr id="317438539" name="Picture 18" descr="The image depicts a time-frequency plot comparing a noisy audio signal to its denoised version after applying a denoising algorithm with a parameter of N=5.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38539" name="Picture 18" descr="The image depicts a time-frequency plot comparing a noisy audio signal to its denoised version after applying a denoising algorithm with a parameter of N=5.  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3618" cy="1777472"/>
                    </a:xfrm>
                    <a:prstGeom prst="rect">
                      <a:avLst/>
                    </a:prstGeom>
                    <a:noFill/>
                    <a:ln>
                      <a:noFill/>
                    </a:ln>
                  </pic:spPr>
                </pic:pic>
              </a:graphicData>
            </a:graphic>
          </wp:inline>
        </w:drawing>
      </w:r>
    </w:p>
    <w:p w14:paraId="456E59C5" w14:textId="2F9DCBD4" w:rsidR="00B66997" w:rsidRPr="00947426" w:rsidRDefault="00B66997" w:rsidP="00B66997">
      <w:pPr>
        <w:pStyle w:val="Caption"/>
      </w:pPr>
      <w:r>
        <w:t xml:space="preserve">                                                             (</w:t>
      </w:r>
      <w:r>
        <w:fldChar w:fldCharType="begin"/>
      </w:r>
      <w:r>
        <w:instrText xml:space="preserve"> SEQ Figure \* alphabetic </w:instrText>
      </w:r>
      <w:r>
        <w:fldChar w:fldCharType="separate"/>
      </w:r>
      <w:r w:rsidR="00F87608">
        <w:rPr>
          <w:noProof/>
        </w:rPr>
        <w:t>a</w:t>
      </w:r>
      <w:r>
        <w:fldChar w:fldCharType="end"/>
      </w:r>
      <w:r>
        <w:t>)                                                                                                                           (b)</w:t>
      </w:r>
    </w:p>
    <w:p w14:paraId="3576B681" w14:textId="77777777" w:rsidR="00B66997" w:rsidRPr="0058292F" w:rsidRDefault="00B66997" w:rsidP="00B66997">
      <w:pPr>
        <w:pStyle w:val="Caption"/>
        <w:jc w:val="center"/>
      </w:pPr>
      <w:r>
        <w:t>Figure 1: 5 Harmonics (a) Complex Fourier Series vs Noise Signal (b) Noisy Audio Signal vs Denoised Audio Signal</w:t>
      </w:r>
    </w:p>
    <w:p w14:paraId="71E06FC4" w14:textId="1CCBB875" w:rsidR="00044EE5" w:rsidRDefault="00044EE5" w:rsidP="00044EE5">
      <w:r>
        <w:t>As can be seen, the current number of harmonics provides a partial approximation of the noise signal and a moderate degree of denoising to the audio signal respectively; however,</w:t>
      </w:r>
      <w:r w:rsidR="002672F3">
        <w:t xml:space="preserve"> </w:t>
      </w:r>
      <w:r w:rsidR="00531C43">
        <w:t xml:space="preserve">the denoised audio still exhibited </w:t>
      </w:r>
      <w:r w:rsidR="00DF20A5">
        <w:t>distortion</w:t>
      </w:r>
      <w:r>
        <w:t xml:space="preserve">. </w:t>
      </w:r>
      <w:r w:rsidR="00DF20A5">
        <w:t xml:space="preserve">Therefore, 100 harmonics were also tested to see </w:t>
      </w:r>
      <w:r w:rsidR="00511F44">
        <w:t xml:space="preserve">whether increasing the number of harmonics increased the </w:t>
      </w:r>
      <w:r w:rsidR="00DF2AE6">
        <w:t xml:space="preserve">validity of the approximation. </w:t>
      </w:r>
      <w:r>
        <w:t>This was first explored qualitatively by inputting 100 harmonics and analysing the difference between graphs</w:t>
      </w:r>
      <w:r w:rsidR="00DF2AE6">
        <w:t xml:space="preserve"> and audio</w:t>
      </w:r>
      <w:r>
        <w:t xml:space="preserve"> outputted. From this, the following graphs were produced:</w:t>
      </w:r>
    </w:p>
    <w:p w14:paraId="6C411005" w14:textId="77777777" w:rsidR="00A474F2" w:rsidRDefault="00A474F2" w:rsidP="00044EE5"/>
    <w:p w14:paraId="1369BD9F" w14:textId="77777777" w:rsidR="00DE00C4" w:rsidRDefault="00DE00C4" w:rsidP="00DE00C4">
      <w:pPr>
        <w:keepNext/>
      </w:pPr>
      <w:r>
        <w:rPr>
          <w:noProof/>
        </w:rPr>
        <w:lastRenderedPageBreak/>
        <w:drawing>
          <wp:inline distT="0" distB="0" distL="0" distR="0" wp14:anchorId="2DE25534" wp14:editId="5EEB8700">
            <wp:extent cx="2859932" cy="1721090"/>
            <wp:effectExtent l="0" t="0" r="0" b="0"/>
            <wp:docPr id="1792042834" name="Picture 3" descr="The image depicts a noise signal's amplitude plotted against time, with a Fourier series transformation for N=100 term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42834" name="Picture 3" descr="The image depicts a noise signal's amplitude plotted against time, with a Fourier series transformation for N=100 terms.  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9189" cy="1726661"/>
                    </a:xfrm>
                    <a:prstGeom prst="rect">
                      <a:avLst/>
                    </a:prstGeom>
                    <a:noFill/>
                    <a:ln>
                      <a:noFill/>
                    </a:ln>
                  </pic:spPr>
                </pic:pic>
              </a:graphicData>
            </a:graphic>
          </wp:inline>
        </w:drawing>
      </w:r>
      <w:r>
        <w:rPr>
          <w:noProof/>
        </w:rPr>
        <w:drawing>
          <wp:inline distT="0" distB="0" distL="0" distR="0" wp14:anchorId="0CA70669" wp14:editId="7EADA3D6">
            <wp:extent cx="2866417" cy="1724995"/>
            <wp:effectExtent l="0" t="0" r="0" b="8890"/>
            <wp:docPr id="1730880287" name="Picture 4" descr="The image depicts a time-frequency plot comparing a noisy audio signal with its denoised version, showing amplitude changes over tim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80287" name="Picture 4" descr="The image depicts a time-frequency plot comparing a noisy audio signal with its denoised version, showing amplitude changes over time.  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09172" cy="1750725"/>
                    </a:xfrm>
                    <a:prstGeom prst="rect">
                      <a:avLst/>
                    </a:prstGeom>
                    <a:noFill/>
                    <a:ln>
                      <a:noFill/>
                    </a:ln>
                  </pic:spPr>
                </pic:pic>
              </a:graphicData>
            </a:graphic>
          </wp:inline>
        </w:drawing>
      </w:r>
    </w:p>
    <w:p w14:paraId="5A9C2B24" w14:textId="77777777" w:rsidR="00DE00C4" w:rsidRDefault="00DE00C4" w:rsidP="00DE00C4">
      <w:pPr>
        <w:pStyle w:val="Caption"/>
      </w:pPr>
      <w:r>
        <w:t xml:space="preserve">                                                              (a)                                                                                                                    (b)</w:t>
      </w:r>
    </w:p>
    <w:p w14:paraId="10E44D52" w14:textId="6CAA36F8" w:rsidR="00DE00C4" w:rsidRDefault="00DE00C4" w:rsidP="00DE00C4">
      <w:pPr>
        <w:pStyle w:val="Caption"/>
        <w:jc w:val="center"/>
      </w:pPr>
      <w:r>
        <w:t>Figure 2: 100 Harmonics (a) Complex Fourier Series vs Noise Signal (b) Noisy Audio Signal vs Denoised Audio Signal</w:t>
      </w:r>
    </w:p>
    <w:p w14:paraId="7E5D7BA7" w14:textId="77777777" w:rsidR="00F22FA8" w:rsidRDefault="007C25E4" w:rsidP="00DE00C4">
      <w:r>
        <w:t xml:space="preserve">These graphs display a clear improvement in the signal approximation, with the Fourier series tending towards the original function and the denoised signal tending towards a clean output. </w:t>
      </w:r>
      <w:r w:rsidR="00DB67DA">
        <w:t xml:space="preserve">The denoised audio in this case, </w:t>
      </w:r>
      <w:r w:rsidR="00CB1D44">
        <w:t xml:space="preserve">is identical to the original audio, however, still exhibits periodic </w:t>
      </w:r>
      <w:r w:rsidR="00A43F7A">
        <w:t>clicking every two seconds</w:t>
      </w:r>
      <w:r w:rsidR="004629EA">
        <w:t>, that can be seen in Figure 2b as additive impulses to the time domain</w:t>
      </w:r>
      <w:r w:rsidR="00A43F7A">
        <w:t xml:space="preserve">. </w:t>
      </w:r>
    </w:p>
    <w:p w14:paraId="67768E27" w14:textId="1F64F025" w:rsidR="007C25E4" w:rsidRPr="000A4B65" w:rsidRDefault="00A43F7A" w:rsidP="00DE00C4">
      <w:r>
        <w:t xml:space="preserve">This can potentially be contributed to </w:t>
      </w:r>
      <w:r w:rsidR="007C25E4">
        <w:t>Gibbs</w:t>
      </w:r>
      <w:r>
        <w:t>’</w:t>
      </w:r>
      <w:r w:rsidR="007C25E4">
        <w:t xml:space="preserve"> phenomenon </w:t>
      </w:r>
      <w:r>
        <w:t xml:space="preserve">which can be seen in Figure 2a </w:t>
      </w:r>
      <w:r w:rsidR="003728E8">
        <w:t>at the end points of the graph</w:t>
      </w:r>
      <w:r w:rsidR="00340C26">
        <w:t>, w</w:t>
      </w:r>
      <w:r w:rsidR="004629EA">
        <w:t xml:space="preserve">here </w:t>
      </w:r>
      <w:r w:rsidR="00340C26">
        <w:t xml:space="preserve">for any finite number of harmonics the discontinuities </w:t>
      </w:r>
      <w:r w:rsidR="00570679">
        <w:t>imposed by the limits of the noise signal</w:t>
      </w:r>
      <w:r w:rsidR="00A14502">
        <w:t xml:space="preserve"> cause the approximation to overshoot or undershoot</w:t>
      </w:r>
      <w:r w:rsidR="00570679">
        <w:t xml:space="preserve"> </w:t>
      </w:r>
      <w:r w:rsidR="007C25E4">
        <w:t>(</w:t>
      </w:r>
      <w:proofErr w:type="spellStart"/>
      <w:r w:rsidR="007C25E4">
        <w:t>Libretexts</w:t>
      </w:r>
      <w:proofErr w:type="spellEnd"/>
      <w:r w:rsidR="007C25E4">
        <w:t>, 2025).</w:t>
      </w:r>
      <w:r w:rsidR="00F22FA8">
        <w:t xml:space="preserve"> </w:t>
      </w:r>
    </w:p>
    <w:p w14:paraId="66E615D0" w14:textId="082207CD" w:rsidR="00090C08" w:rsidRPr="00B51D75" w:rsidRDefault="00090C08" w:rsidP="00B51D75">
      <w:pPr>
        <w:pStyle w:val="ListParagraph"/>
        <w:numPr>
          <w:ilvl w:val="2"/>
          <w:numId w:val="6"/>
        </w:numPr>
        <w:rPr>
          <w:b/>
          <w:bCs/>
        </w:rPr>
      </w:pPr>
      <w:r w:rsidRPr="00B51D75">
        <w:rPr>
          <w:b/>
          <w:bCs/>
        </w:rPr>
        <w:t xml:space="preserve"> Quantitative Analysis</w:t>
      </w:r>
    </w:p>
    <w:p w14:paraId="42F560E1" w14:textId="77777777" w:rsidR="00EC5093" w:rsidRDefault="39CACDE5" w:rsidP="77409398">
      <w:r w:rsidRPr="0058292F">
        <w:t xml:space="preserve">To further </w:t>
      </w:r>
      <w:r w:rsidR="6C7F897D" w:rsidRPr="0058292F">
        <w:t xml:space="preserve">quantitatively analyse how changing the harmonic improves the </w:t>
      </w:r>
      <w:r w:rsidR="6D492F82" w:rsidRPr="0058292F">
        <w:t>approximation of the Fourier series</w:t>
      </w:r>
      <w:r w:rsidR="6C7F897D" w:rsidRPr="0058292F">
        <w:t>, mean squared error</w:t>
      </w:r>
      <w:r w:rsidR="233E6070" w:rsidRPr="0058292F">
        <w:t xml:space="preserve"> (MSE)</w:t>
      </w:r>
      <w:r w:rsidR="6C7F897D" w:rsidRPr="0058292F">
        <w:t xml:space="preserve"> was ca</w:t>
      </w:r>
      <w:r w:rsidR="5AB65F96" w:rsidRPr="0058292F">
        <w:t>lculated for a variety of harmonic values</w:t>
      </w:r>
      <w:r w:rsidR="00EC5093">
        <w:t>:</w:t>
      </w:r>
    </w:p>
    <w:p w14:paraId="4060DDD3" w14:textId="7FB81F6C" w:rsidR="00EC5093" w:rsidRDefault="00EC5093" w:rsidP="77409398">
      <m:oMathPara>
        <m:oMath>
          <m:r>
            <w:rPr>
              <w:rFonts w:ascii="Cambria Math" w:hAnsi="Cambria Math"/>
            </w:rPr>
            <m:t xml:space="preserve">MSE=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sup>
                <m:e>
                  <m:sSup>
                    <m:sSupPr>
                      <m:ctrlPr>
                        <w:rPr>
                          <w:rFonts w:ascii="Cambria Math" w:hAnsi="Cambria Math"/>
                          <w:i/>
                        </w:rPr>
                      </m:ctrlPr>
                    </m:sSupPr>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e>
                    <m:sup>
                      <m:r>
                        <w:rPr>
                          <w:rFonts w:ascii="Cambria Math" w:hAnsi="Cambria Math"/>
                        </w:rPr>
                        <m:t>2</m:t>
                      </m:r>
                    </m:sup>
                  </m:sSup>
                </m:e>
              </m:nary>
            </m:num>
            <m:den>
              <m:r>
                <w:rPr>
                  <w:rFonts w:ascii="Cambria Math" w:hAnsi="Cambria Math"/>
                </w:rPr>
                <m:t>samples</m:t>
              </m:r>
            </m:den>
          </m:f>
        </m:oMath>
      </m:oMathPara>
    </w:p>
    <w:p w14:paraId="2D7480C4" w14:textId="5DDEB298" w:rsidR="0015490F" w:rsidRDefault="00F02C1E" w:rsidP="00EA7536">
      <w:r>
        <w:t xml:space="preserve">The closer to 0 the MSE gets, the more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(t)</m:t>
        </m:r>
      </m:oMath>
      <w:r>
        <w:t xml:space="preserve"> resembles </w:t>
      </w:r>
      <m:oMath>
        <m:r>
          <w:rPr>
            <w:rFonts w:ascii="Cambria Math" w:hAnsi="Cambria Math"/>
          </w:rPr>
          <m:t>n</m:t>
        </m:r>
        <m:d>
          <m:dPr>
            <m:ctrlPr>
              <w:rPr>
                <w:rFonts w:ascii="Cambria Math" w:hAnsi="Cambria Math"/>
                <w:i/>
              </w:rPr>
            </m:ctrlPr>
          </m:dPr>
          <m:e>
            <m:r>
              <w:rPr>
                <w:rFonts w:ascii="Cambria Math" w:hAnsi="Cambria Math"/>
              </w:rPr>
              <m:t>t</m:t>
            </m:r>
          </m:e>
        </m:d>
      </m:oMath>
      <w:r w:rsidR="00574FF3">
        <w:t xml:space="preserve"> </w:t>
      </w:r>
      <w:r w:rsidR="00574FF3" w:rsidRPr="00574FF3">
        <w:t>(Hodson et al., 2021)</w:t>
      </w:r>
      <w:r w:rsidR="00E42342">
        <w:t>. T</w:t>
      </w:r>
      <w:r w:rsidR="5AB65F96" w:rsidRPr="0058292F">
        <w:t xml:space="preserve">he relationship </w:t>
      </w:r>
      <w:r w:rsidR="3504980E" w:rsidRPr="0058292F">
        <w:t>between MSE and harmonic</w:t>
      </w:r>
      <w:r w:rsidR="21B7CCAD" w:rsidRPr="0058292F">
        <w:t>s</w:t>
      </w:r>
      <w:r w:rsidR="3504980E" w:rsidRPr="0058292F">
        <w:t xml:space="preserve"> was </w:t>
      </w:r>
      <w:r w:rsidR="5A2788B9" w:rsidRPr="0058292F">
        <w:t xml:space="preserve">tabulated </w:t>
      </w:r>
      <w:r w:rsidR="000A4B65">
        <w:t xml:space="preserve">(Table 1) </w:t>
      </w:r>
      <w:r w:rsidR="5A2788B9" w:rsidRPr="0058292F">
        <w:t>and graphed</w:t>
      </w:r>
      <w:r w:rsidR="000A4B65">
        <w:t xml:space="preserve"> (Figure 3)</w:t>
      </w:r>
      <w:r w:rsidR="5A2788B9" w:rsidRPr="0058292F">
        <w:t xml:space="preserve"> below</w:t>
      </w:r>
      <w:r w:rsidR="00EA7536">
        <w:t>:</w:t>
      </w:r>
    </w:p>
    <w:p w14:paraId="30FCC97E" w14:textId="525D90AE" w:rsidR="77409398" w:rsidRDefault="00EA7536" w:rsidP="00EA7536">
      <w:pPr>
        <w:spacing w:after="0" w:line="257" w:lineRule="auto"/>
        <w:ind w:left="5760"/>
      </w:pPr>
      <w:r>
        <w:t xml:space="preserve"> </w:t>
      </w:r>
      <w:r w:rsidR="0015490F">
        <w:t xml:space="preserve"> </w:t>
      </w:r>
      <w:r>
        <w:t xml:space="preserve">  </w:t>
      </w:r>
      <w:r w:rsidR="00213282">
        <w:t>Table 1</w:t>
      </w:r>
      <w:r w:rsidR="007C4A05">
        <w:t>: Harmonic vs MSE</w:t>
      </w:r>
    </w:p>
    <w:tbl>
      <w:tblPr>
        <w:tblStyle w:val="TableGrid"/>
        <w:tblpPr w:leftFromText="180" w:rightFromText="180" w:vertAnchor="text" w:horzAnchor="page" w:tblpX="7610" w:tblpY="183"/>
        <w:tblW w:w="0" w:type="auto"/>
        <w:tblBorders>
          <w:top w:val="none" w:sz="0" w:space="0" w:color="auto"/>
          <w:left w:val="none" w:sz="0" w:space="0" w:color="auto"/>
          <w:bottom w:val="none" w:sz="0" w:space="0" w:color="auto"/>
          <w:right w:val="none" w:sz="0" w:space="0" w:color="auto"/>
        </w:tblBorders>
        <w:tblLook w:val="06A0" w:firstRow="1" w:lastRow="0" w:firstColumn="1" w:lastColumn="0" w:noHBand="1" w:noVBand="1"/>
      </w:tblPr>
      <w:tblGrid>
        <w:gridCol w:w="1322"/>
        <w:gridCol w:w="1096"/>
      </w:tblGrid>
      <w:tr w:rsidR="00EA7536" w:rsidRPr="0058292F" w14:paraId="67D4CD40" w14:textId="77777777" w:rsidTr="00EA7536">
        <w:trPr>
          <w:trHeight w:val="300"/>
        </w:trPr>
        <w:tc>
          <w:tcPr>
            <w:tcW w:w="1322" w:type="dxa"/>
          </w:tcPr>
          <w:p w14:paraId="1AA7B37C" w14:textId="77777777" w:rsidR="00EA7536" w:rsidRPr="0058292F" w:rsidRDefault="00EA7536" w:rsidP="00EA7536">
            <w:pPr>
              <w:rPr>
                <w:rFonts w:ascii="Consolas" w:eastAsia="Consolas" w:hAnsi="Consolas" w:cs="Consolas"/>
                <w:sz w:val="19"/>
                <w:szCs w:val="19"/>
              </w:rPr>
            </w:pPr>
            <w:r w:rsidRPr="0058292F">
              <w:rPr>
                <w:rFonts w:ascii="Consolas" w:eastAsia="Consolas" w:hAnsi="Consolas" w:cs="Consolas"/>
                <w:sz w:val="19"/>
                <w:szCs w:val="19"/>
              </w:rPr>
              <w:t>Harmonic</w:t>
            </w:r>
          </w:p>
        </w:tc>
        <w:tc>
          <w:tcPr>
            <w:tcW w:w="1096" w:type="dxa"/>
          </w:tcPr>
          <w:p w14:paraId="2E9D6913" w14:textId="77777777" w:rsidR="00EA7536" w:rsidRPr="0058292F" w:rsidRDefault="00EA7536" w:rsidP="00EA7536">
            <w:pPr>
              <w:rPr>
                <w:rFonts w:ascii="Consolas" w:eastAsia="Consolas" w:hAnsi="Consolas" w:cs="Consolas"/>
                <w:sz w:val="19"/>
                <w:szCs w:val="19"/>
              </w:rPr>
            </w:pPr>
            <w:r w:rsidRPr="0058292F">
              <w:rPr>
                <w:rFonts w:ascii="Consolas" w:eastAsia="Consolas" w:hAnsi="Consolas" w:cs="Consolas"/>
                <w:sz w:val="19"/>
                <w:szCs w:val="19"/>
              </w:rPr>
              <w:t>MSE</w:t>
            </w:r>
          </w:p>
        </w:tc>
      </w:tr>
      <w:tr w:rsidR="00EA7536" w:rsidRPr="0058292F" w14:paraId="11C005ED" w14:textId="77777777" w:rsidTr="00EA7536">
        <w:trPr>
          <w:trHeight w:val="300"/>
        </w:trPr>
        <w:tc>
          <w:tcPr>
            <w:tcW w:w="1322" w:type="dxa"/>
          </w:tcPr>
          <w:p w14:paraId="69D2F7CC" w14:textId="77777777" w:rsidR="00EA7536" w:rsidRPr="0058292F" w:rsidRDefault="00EA7536" w:rsidP="00EA7536">
            <w:pPr>
              <w:rPr>
                <w:rFonts w:ascii="Consolas" w:eastAsia="Consolas" w:hAnsi="Consolas" w:cs="Consolas"/>
                <w:sz w:val="19"/>
                <w:szCs w:val="19"/>
              </w:rPr>
            </w:pPr>
            <w:r w:rsidRPr="0058292F">
              <w:rPr>
                <w:rFonts w:ascii="Consolas" w:eastAsia="Consolas" w:hAnsi="Consolas" w:cs="Consolas"/>
                <w:sz w:val="19"/>
                <w:szCs w:val="19"/>
              </w:rPr>
              <w:t>1</w:t>
            </w:r>
          </w:p>
        </w:tc>
        <w:tc>
          <w:tcPr>
            <w:tcW w:w="1096" w:type="dxa"/>
          </w:tcPr>
          <w:p w14:paraId="5D794E5C" w14:textId="77777777" w:rsidR="00EA7536" w:rsidRPr="0058292F" w:rsidRDefault="00EA7536" w:rsidP="00EA7536">
            <w:pPr>
              <w:rPr>
                <w:rFonts w:ascii="Consolas" w:eastAsia="Consolas" w:hAnsi="Consolas" w:cs="Consolas"/>
                <w:sz w:val="19"/>
                <w:szCs w:val="19"/>
              </w:rPr>
            </w:pPr>
            <w:r w:rsidRPr="0058292F">
              <w:rPr>
                <w:rFonts w:ascii="Consolas" w:eastAsia="Consolas" w:hAnsi="Consolas" w:cs="Consolas"/>
                <w:sz w:val="19"/>
                <w:szCs w:val="19"/>
              </w:rPr>
              <w:t>0.</w:t>
            </w:r>
            <w:r>
              <w:rPr>
                <w:rFonts w:ascii="Consolas" w:eastAsia="Consolas" w:hAnsi="Consolas" w:cs="Consolas"/>
                <w:sz w:val="19"/>
                <w:szCs w:val="19"/>
              </w:rPr>
              <w:t>283135</w:t>
            </w:r>
          </w:p>
        </w:tc>
      </w:tr>
      <w:tr w:rsidR="00EA7536" w:rsidRPr="0058292F" w14:paraId="6D43642C" w14:textId="77777777" w:rsidTr="00EA7536">
        <w:trPr>
          <w:trHeight w:val="300"/>
        </w:trPr>
        <w:tc>
          <w:tcPr>
            <w:tcW w:w="1322" w:type="dxa"/>
          </w:tcPr>
          <w:p w14:paraId="0EB01B29" w14:textId="77777777" w:rsidR="00EA7536" w:rsidRPr="0058292F" w:rsidRDefault="00EA7536" w:rsidP="00EA7536">
            <w:pPr>
              <w:rPr>
                <w:rFonts w:ascii="Consolas" w:eastAsia="Consolas" w:hAnsi="Consolas" w:cs="Consolas"/>
                <w:sz w:val="19"/>
                <w:szCs w:val="19"/>
              </w:rPr>
            </w:pPr>
            <w:r w:rsidRPr="0058292F">
              <w:rPr>
                <w:rFonts w:ascii="Consolas" w:eastAsia="Consolas" w:hAnsi="Consolas" w:cs="Consolas"/>
                <w:sz w:val="19"/>
                <w:szCs w:val="19"/>
              </w:rPr>
              <w:t>3</w:t>
            </w:r>
          </w:p>
        </w:tc>
        <w:tc>
          <w:tcPr>
            <w:tcW w:w="1096" w:type="dxa"/>
          </w:tcPr>
          <w:p w14:paraId="150EA101" w14:textId="77777777" w:rsidR="00EA7536" w:rsidRPr="0058292F" w:rsidRDefault="00EA7536" w:rsidP="00EA7536">
            <w:pPr>
              <w:rPr>
                <w:rFonts w:ascii="Consolas" w:eastAsia="Consolas" w:hAnsi="Consolas" w:cs="Consolas"/>
                <w:sz w:val="19"/>
                <w:szCs w:val="19"/>
              </w:rPr>
            </w:pPr>
            <w:r w:rsidRPr="0058292F">
              <w:rPr>
                <w:rFonts w:ascii="Consolas" w:eastAsia="Consolas" w:hAnsi="Consolas" w:cs="Consolas"/>
                <w:sz w:val="19"/>
                <w:szCs w:val="19"/>
              </w:rPr>
              <w:t>0.</w:t>
            </w:r>
            <w:r>
              <w:rPr>
                <w:rFonts w:ascii="Consolas" w:eastAsia="Consolas" w:hAnsi="Consolas" w:cs="Consolas"/>
                <w:sz w:val="19"/>
                <w:szCs w:val="19"/>
              </w:rPr>
              <w:t>115584</w:t>
            </w:r>
          </w:p>
        </w:tc>
      </w:tr>
      <w:tr w:rsidR="00EA7536" w:rsidRPr="0058292F" w14:paraId="069AA9E5" w14:textId="77777777" w:rsidTr="00EA7536">
        <w:trPr>
          <w:trHeight w:val="300"/>
        </w:trPr>
        <w:tc>
          <w:tcPr>
            <w:tcW w:w="1322" w:type="dxa"/>
          </w:tcPr>
          <w:p w14:paraId="4D66F0C2" w14:textId="77777777" w:rsidR="00EA7536" w:rsidRPr="0058292F" w:rsidRDefault="00EA7536" w:rsidP="00EA7536">
            <w:pPr>
              <w:rPr>
                <w:rFonts w:ascii="Consolas" w:eastAsia="Consolas" w:hAnsi="Consolas" w:cs="Consolas"/>
                <w:sz w:val="19"/>
                <w:szCs w:val="19"/>
              </w:rPr>
            </w:pPr>
            <w:r w:rsidRPr="0058292F">
              <w:rPr>
                <w:rFonts w:ascii="Consolas" w:eastAsia="Consolas" w:hAnsi="Consolas" w:cs="Consolas"/>
                <w:sz w:val="19"/>
                <w:szCs w:val="19"/>
              </w:rPr>
              <w:t>5</w:t>
            </w:r>
          </w:p>
        </w:tc>
        <w:tc>
          <w:tcPr>
            <w:tcW w:w="1096" w:type="dxa"/>
          </w:tcPr>
          <w:p w14:paraId="012F173A" w14:textId="77777777" w:rsidR="00EA7536" w:rsidRPr="0058292F" w:rsidRDefault="00EA7536" w:rsidP="00EA7536">
            <w:pPr>
              <w:rPr>
                <w:rFonts w:ascii="Consolas" w:eastAsia="Consolas" w:hAnsi="Consolas" w:cs="Consolas"/>
                <w:sz w:val="19"/>
                <w:szCs w:val="19"/>
              </w:rPr>
            </w:pPr>
            <w:r w:rsidRPr="0058292F">
              <w:rPr>
                <w:rFonts w:ascii="Consolas" w:eastAsia="Consolas" w:hAnsi="Consolas" w:cs="Consolas"/>
                <w:sz w:val="19"/>
                <w:szCs w:val="19"/>
              </w:rPr>
              <w:t>0.</w:t>
            </w:r>
            <w:r>
              <w:rPr>
                <w:rFonts w:ascii="Consolas" w:eastAsia="Consolas" w:hAnsi="Consolas" w:cs="Consolas"/>
                <w:sz w:val="19"/>
                <w:szCs w:val="19"/>
              </w:rPr>
              <w:t>071739</w:t>
            </w:r>
          </w:p>
        </w:tc>
      </w:tr>
      <w:tr w:rsidR="00EA7536" w:rsidRPr="0058292F" w14:paraId="15CEDCEB" w14:textId="77777777" w:rsidTr="00EA7536">
        <w:trPr>
          <w:trHeight w:val="300"/>
        </w:trPr>
        <w:tc>
          <w:tcPr>
            <w:tcW w:w="1322" w:type="dxa"/>
          </w:tcPr>
          <w:p w14:paraId="767474E8" w14:textId="77777777" w:rsidR="00EA7536" w:rsidRPr="0058292F" w:rsidRDefault="00EA7536" w:rsidP="00EA7536">
            <w:pPr>
              <w:rPr>
                <w:rFonts w:ascii="Consolas" w:eastAsia="Consolas" w:hAnsi="Consolas" w:cs="Consolas"/>
                <w:sz w:val="19"/>
                <w:szCs w:val="19"/>
              </w:rPr>
            </w:pPr>
            <w:r w:rsidRPr="0058292F">
              <w:rPr>
                <w:rFonts w:ascii="Consolas" w:eastAsia="Consolas" w:hAnsi="Consolas" w:cs="Consolas"/>
                <w:sz w:val="19"/>
                <w:szCs w:val="19"/>
              </w:rPr>
              <w:t>10</w:t>
            </w:r>
          </w:p>
        </w:tc>
        <w:tc>
          <w:tcPr>
            <w:tcW w:w="1096" w:type="dxa"/>
          </w:tcPr>
          <w:p w14:paraId="6CB5CEE3" w14:textId="77777777" w:rsidR="00EA7536" w:rsidRPr="0058292F" w:rsidRDefault="00EA7536" w:rsidP="00EA7536">
            <w:pPr>
              <w:rPr>
                <w:rFonts w:ascii="Consolas" w:eastAsia="Consolas" w:hAnsi="Consolas" w:cs="Consolas"/>
                <w:sz w:val="19"/>
                <w:szCs w:val="19"/>
              </w:rPr>
            </w:pPr>
            <w:r w:rsidRPr="0058292F">
              <w:rPr>
                <w:rFonts w:ascii="Consolas" w:eastAsia="Consolas" w:hAnsi="Consolas" w:cs="Consolas"/>
                <w:sz w:val="19"/>
                <w:szCs w:val="19"/>
              </w:rPr>
              <w:t>0.</w:t>
            </w:r>
            <w:r>
              <w:rPr>
                <w:rFonts w:ascii="Consolas" w:eastAsia="Consolas" w:hAnsi="Consolas" w:cs="Consolas"/>
                <w:sz w:val="19"/>
                <w:szCs w:val="19"/>
              </w:rPr>
              <w:t>037017</w:t>
            </w:r>
          </w:p>
        </w:tc>
      </w:tr>
      <w:tr w:rsidR="00EA7536" w:rsidRPr="0058292F" w14:paraId="6E35E8E9" w14:textId="77777777" w:rsidTr="00EA7536">
        <w:trPr>
          <w:trHeight w:val="300"/>
        </w:trPr>
        <w:tc>
          <w:tcPr>
            <w:tcW w:w="1322" w:type="dxa"/>
          </w:tcPr>
          <w:p w14:paraId="3BFDDFFD" w14:textId="77777777" w:rsidR="00EA7536" w:rsidRPr="0058292F" w:rsidRDefault="00EA7536" w:rsidP="00EA7536">
            <w:pPr>
              <w:rPr>
                <w:rFonts w:ascii="Consolas" w:eastAsia="Consolas" w:hAnsi="Consolas" w:cs="Consolas"/>
                <w:sz w:val="19"/>
                <w:szCs w:val="19"/>
              </w:rPr>
            </w:pPr>
            <w:r w:rsidRPr="0058292F">
              <w:rPr>
                <w:rFonts w:ascii="Consolas" w:eastAsia="Consolas" w:hAnsi="Consolas" w:cs="Consolas"/>
                <w:sz w:val="19"/>
                <w:szCs w:val="19"/>
              </w:rPr>
              <w:lastRenderedPageBreak/>
              <w:t>20</w:t>
            </w:r>
          </w:p>
        </w:tc>
        <w:tc>
          <w:tcPr>
            <w:tcW w:w="1096" w:type="dxa"/>
          </w:tcPr>
          <w:p w14:paraId="1586C4BB" w14:textId="77777777" w:rsidR="00EA7536" w:rsidRPr="0058292F" w:rsidRDefault="00EA7536" w:rsidP="00EA7536">
            <w:pPr>
              <w:rPr>
                <w:rFonts w:ascii="Consolas" w:eastAsia="Consolas" w:hAnsi="Consolas" w:cs="Consolas"/>
                <w:sz w:val="19"/>
                <w:szCs w:val="19"/>
              </w:rPr>
            </w:pPr>
            <w:r w:rsidRPr="004005AE">
              <w:rPr>
                <w:rFonts w:ascii="Consolas" w:eastAsia="Consolas" w:hAnsi="Consolas" w:cs="Consolas"/>
                <w:sz w:val="19"/>
                <w:szCs w:val="19"/>
              </w:rPr>
              <w:t>0.018773</w:t>
            </w:r>
          </w:p>
        </w:tc>
      </w:tr>
      <w:tr w:rsidR="00EA7536" w:rsidRPr="0058292F" w14:paraId="7262DA39" w14:textId="77777777" w:rsidTr="00EA7536">
        <w:trPr>
          <w:trHeight w:val="300"/>
        </w:trPr>
        <w:tc>
          <w:tcPr>
            <w:tcW w:w="1322" w:type="dxa"/>
          </w:tcPr>
          <w:p w14:paraId="25352E94" w14:textId="77777777" w:rsidR="00EA7536" w:rsidRPr="0058292F" w:rsidRDefault="00EA7536" w:rsidP="00EA7536">
            <w:pPr>
              <w:rPr>
                <w:rFonts w:ascii="Consolas" w:eastAsia="Consolas" w:hAnsi="Consolas" w:cs="Consolas"/>
                <w:sz w:val="19"/>
                <w:szCs w:val="19"/>
              </w:rPr>
            </w:pPr>
            <w:r w:rsidRPr="0058292F">
              <w:rPr>
                <w:rFonts w:ascii="Consolas" w:eastAsia="Consolas" w:hAnsi="Consolas" w:cs="Consolas"/>
                <w:sz w:val="19"/>
                <w:szCs w:val="19"/>
              </w:rPr>
              <w:t>50</w:t>
            </w:r>
          </w:p>
        </w:tc>
        <w:tc>
          <w:tcPr>
            <w:tcW w:w="1096" w:type="dxa"/>
          </w:tcPr>
          <w:p w14:paraId="0448A807" w14:textId="77777777" w:rsidR="00EA7536" w:rsidRPr="0058292F" w:rsidRDefault="00EA7536" w:rsidP="00EA7536">
            <w:pPr>
              <w:rPr>
                <w:rFonts w:ascii="Consolas" w:eastAsia="Consolas" w:hAnsi="Consolas" w:cs="Consolas"/>
                <w:sz w:val="19"/>
                <w:szCs w:val="19"/>
              </w:rPr>
            </w:pPr>
            <w:r w:rsidRPr="004005AE">
              <w:rPr>
                <w:rFonts w:ascii="Consolas" w:eastAsia="Consolas" w:hAnsi="Consolas" w:cs="Consolas"/>
                <w:sz w:val="19"/>
                <w:szCs w:val="19"/>
              </w:rPr>
              <w:t>0.007603</w:t>
            </w:r>
          </w:p>
        </w:tc>
      </w:tr>
      <w:tr w:rsidR="00EA7536" w:rsidRPr="0058292F" w14:paraId="75867655" w14:textId="77777777" w:rsidTr="00EA7536">
        <w:trPr>
          <w:trHeight w:val="228"/>
        </w:trPr>
        <w:tc>
          <w:tcPr>
            <w:tcW w:w="1322" w:type="dxa"/>
          </w:tcPr>
          <w:p w14:paraId="555ABA10" w14:textId="77777777" w:rsidR="00EA7536" w:rsidRPr="0058292F" w:rsidRDefault="00EA7536" w:rsidP="00EA7536">
            <w:pPr>
              <w:rPr>
                <w:rFonts w:ascii="Consolas" w:eastAsia="Consolas" w:hAnsi="Consolas" w:cs="Consolas"/>
                <w:sz w:val="19"/>
                <w:szCs w:val="19"/>
              </w:rPr>
            </w:pPr>
            <w:r w:rsidRPr="0058292F">
              <w:rPr>
                <w:rFonts w:ascii="Consolas" w:eastAsia="Consolas" w:hAnsi="Consolas" w:cs="Consolas"/>
                <w:sz w:val="19"/>
                <w:szCs w:val="19"/>
              </w:rPr>
              <w:t>100</w:t>
            </w:r>
          </w:p>
        </w:tc>
        <w:tc>
          <w:tcPr>
            <w:tcW w:w="1096" w:type="dxa"/>
          </w:tcPr>
          <w:p w14:paraId="77F10CD6" w14:textId="0BB1B75C" w:rsidR="00EA7536" w:rsidRPr="00EA7536" w:rsidRDefault="00EA7536" w:rsidP="00EA7536">
            <w:pPr>
              <w:spacing w:line="257" w:lineRule="atLeast"/>
              <w:rPr>
                <w:rFonts w:ascii="Consolas" w:eastAsia="Times New Roman" w:hAnsi="Consolas" w:cs="Times New Roman"/>
                <w:sz w:val="20"/>
                <w:szCs w:val="20"/>
                <w:lang w:eastAsia="en-AU"/>
              </w:rPr>
            </w:pPr>
            <w:r w:rsidRPr="00E77924">
              <w:rPr>
                <w:rFonts w:ascii="Consolas" w:eastAsia="Times New Roman" w:hAnsi="Consolas" w:cs="Times New Roman"/>
                <w:sz w:val="20"/>
                <w:szCs w:val="20"/>
                <w:lang w:eastAsia="en-AU"/>
              </w:rPr>
              <w:t>0.00382</w:t>
            </w:r>
            <w:r>
              <w:rPr>
                <w:rFonts w:ascii="Consolas" w:eastAsia="Times New Roman" w:hAnsi="Consolas" w:cs="Times New Roman"/>
                <w:sz w:val="20"/>
                <w:szCs w:val="20"/>
                <w:lang w:eastAsia="en-AU"/>
              </w:rPr>
              <w:t>2</w:t>
            </w:r>
          </w:p>
        </w:tc>
      </w:tr>
    </w:tbl>
    <w:p w14:paraId="74128FB4" w14:textId="0E24ACF1" w:rsidR="0058292F" w:rsidRPr="0058292F" w:rsidRDefault="00B67DA3" w:rsidP="00EA7536">
      <w:pPr>
        <w:spacing w:after="0" w:line="257" w:lineRule="auto"/>
        <w:ind w:left="720"/>
      </w:pPr>
      <w:r w:rsidRPr="00203B55">
        <w:rPr>
          <w:noProof/>
        </w:rPr>
        <w:drawing>
          <wp:inline distT="0" distB="0" distL="0" distR="0" wp14:anchorId="381B0FE5" wp14:editId="4C61D1DC">
            <wp:extent cx="2832100" cy="1704343"/>
            <wp:effectExtent l="0" t="0" r="6350" b="0"/>
            <wp:docPr id="1213530031" name="Picture 5" descr="The graph depicts a downward trend in mean square error (MSE) as the number of terms (N) increases in a Fourier Series Reconstr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0031" name="Picture 5" descr="The graph depicts a downward trend in mean square error (MSE) as the number of terms (N) increases in a Fourier Series Reconstructio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0515" cy="1721443"/>
                    </a:xfrm>
                    <a:prstGeom prst="rect">
                      <a:avLst/>
                    </a:prstGeom>
                    <a:noFill/>
                    <a:ln>
                      <a:noFill/>
                    </a:ln>
                  </pic:spPr>
                </pic:pic>
              </a:graphicData>
            </a:graphic>
          </wp:inline>
        </w:drawing>
      </w:r>
    </w:p>
    <w:p w14:paraId="4C94C188" w14:textId="4677DF84" w:rsidR="008D41DC" w:rsidRDefault="008D41DC" w:rsidP="003F3705">
      <w:pPr>
        <w:pStyle w:val="Caption"/>
        <w:ind w:left="720"/>
      </w:pPr>
      <w:r>
        <w:t xml:space="preserve">Figure 3: MSE </w:t>
      </w:r>
      <w:r w:rsidR="007C4A05">
        <w:t>of f</w:t>
      </w:r>
      <w:r w:rsidR="007C4A05">
        <w:rPr>
          <w:vertAlign w:val="subscript"/>
        </w:rPr>
        <w:t>c</w:t>
      </w:r>
      <w:r w:rsidR="007C4A05">
        <w:t>(t) and n(t) over N = 1, 3, 5, 10, 20, 50, 100</w:t>
      </w:r>
    </w:p>
    <w:p w14:paraId="33BF93F6" w14:textId="3A375EB4" w:rsidR="006F24D4" w:rsidRDefault="00D60364" w:rsidP="77409398">
      <w:pPr>
        <w:pStyle w:val="Subtitle"/>
        <w:rPr>
          <w:rFonts w:eastAsiaTheme="minorEastAsia" w:cstheme="minorBidi"/>
          <w:color w:val="auto"/>
          <w:sz w:val="24"/>
          <w:szCs w:val="24"/>
        </w:rPr>
      </w:pPr>
      <w:r w:rsidRPr="00D60364">
        <w:rPr>
          <w:rFonts w:eastAsiaTheme="minorEastAsia" w:cstheme="minorBidi"/>
          <w:color w:val="auto"/>
          <w:sz w:val="24"/>
          <w:szCs w:val="24"/>
        </w:rPr>
        <w:t>This data confirms that increasing the number of harmonics improves the Fourier series approximation of the noise signal. However, the relationship follows a diminishing-returns (logarithmic) trend, whereby higher harmonics yield progressively smaller improvements while increasing computational cost. Therefore, 100 harmonics were selected for subsequent processing, as this value demonstrated an efficient and effective approximation of the noise signal.</w:t>
      </w:r>
    </w:p>
    <w:p w14:paraId="1B228E12" w14:textId="2B609540" w:rsidR="00A474F2" w:rsidRPr="00A474F2" w:rsidRDefault="007C6014" w:rsidP="00A474F2">
      <w:r>
        <w:t xml:space="preserve"> </w:t>
      </w:r>
    </w:p>
    <w:p w14:paraId="14253D40" w14:textId="113B873B" w:rsidR="3E92E65E" w:rsidRDefault="3E92E65E" w:rsidP="77409398">
      <w:pPr>
        <w:pStyle w:val="Subtitle"/>
        <w:rPr>
          <w:b/>
          <w:bCs/>
        </w:rPr>
      </w:pPr>
      <w:r w:rsidRPr="0058292F">
        <w:rPr>
          <w:b/>
          <w:bCs/>
        </w:rPr>
        <w:t>Section 2: Transmitting and Receiving Signals</w:t>
      </w:r>
    </w:p>
    <w:p w14:paraId="1F65A44D" w14:textId="30141157" w:rsidR="00380DAD" w:rsidRPr="007836C0" w:rsidRDefault="00DC5002" w:rsidP="007836C0">
      <w:pPr>
        <w:pStyle w:val="Subtitle"/>
        <w:rPr>
          <w:color w:val="000000" w:themeColor="text1"/>
          <w:sz w:val="24"/>
          <w:szCs w:val="24"/>
        </w:rPr>
      </w:pPr>
      <w:r>
        <w:rPr>
          <w:color w:val="000000" w:themeColor="text1"/>
          <w:sz w:val="24"/>
          <w:szCs w:val="24"/>
        </w:rPr>
        <w:t xml:space="preserve">Now that the </w:t>
      </w:r>
      <w:r w:rsidR="00BF1343">
        <w:rPr>
          <w:color w:val="000000" w:themeColor="text1"/>
          <w:sz w:val="24"/>
          <w:szCs w:val="24"/>
        </w:rPr>
        <w:t xml:space="preserve">audio </w:t>
      </w:r>
      <w:r>
        <w:rPr>
          <w:color w:val="000000" w:themeColor="text1"/>
          <w:sz w:val="24"/>
          <w:szCs w:val="24"/>
        </w:rPr>
        <w:t xml:space="preserve">signal has been cleaned, it must be transmitted through </w:t>
      </w:r>
      <w:r w:rsidR="00520605">
        <w:rPr>
          <w:color w:val="000000" w:themeColor="text1"/>
          <w:sz w:val="24"/>
          <w:szCs w:val="24"/>
        </w:rPr>
        <w:t>BASA’s</w:t>
      </w:r>
      <w:r>
        <w:rPr>
          <w:color w:val="000000" w:themeColor="text1"/>
          <w:sz w:val="24"/>
          <w:szCs w:val="24"/>
        </w:rPr>
        <w:t xml:space="preserve"> designated channel</w:t>
      </w:r>
      <w:r w:rsidR="00E865B9">
        <w:rPr>
          <w:color w:val="000000" w:themeColor="text1"/>
          <w:sz w:val="24"/>
          <w:szCs w:val="24"/>
        </w:rPr>
        <w:t xml:space="preserve"> via the MATLAB </w:t>
      </w:r>
      <w:r w:rsidR="00E865B9" w:rsidRPr="005949F9">
        <w:rPr>
          <w:i/>
          <w:iCs/>
          <w:color w:val="000000" w:themeColor="text1"/>
          <w:sz w:val="24"/>
          <w:szCs w:val="24"/>
        </w:rPr>
        <w:t>channel</w:t>
      </w:r>
      <w:r w:rsidR="00E865B9">
        <w:rPr>
          <w:color w:val="000000" w:themeColor="text1"/>
          <w:sz w:val="24"/>
          <w:szCs w:val="24"/>
        </w:rPr>
        <w:t xml:space="preserve"> function</w:t>
      </w:r>
      <w:r w:rsidR="0067429A">
        <w:rPr>
          <w:color w:val="000000" w:themeColor="text1"/>
          <w:sz w:val="24"/>
          <w:szCs w:val="24"/>
        </w:rPr>
        <w:t xml:space="preserve">. </w:t>
      </w:r>
      <w:r>
        <w:rPr>
          <w:color w:val="000000" w:themeColor="text1"/>
          <w:sz w:val="24"/>
          <w:szCs w:val="24"/>
        </w:rPr>
        <w:t xml:space="preserve">To ensure that the signal does not interfere with any of the other signals in the channel, the frequency domain of both the cleaned audio and the channel must be taken into consideration. </w:t>
      </w:r>
    </w:p>
    <w:p w14:paraId="60A6A495" w14:textId="038EFBFC" w:rsidR="00A406FB" w:rsidRDefault="002D7AE5" w:rsidP="002D7AE5">
      <w:pPr>
        <w:rPr>
          <w:b/>
          <w:bCs/>
        </w:rPr>
      </w:pPr>
      <w:r w:rsidRPr="003F3705">
        <w:rPr>
          <w:b/>
          <w:bCs/>
        </w:rPr>
        <w:t>2.1</w:t>
      </w:r>
      <w:r w:rsidR="003F17D1">
        <w:rPr>
          <w:b/>
          <w:bCs/>
        </w:rPr>
        <w:t xml:space="preserve">. </w:t>
      </w:r>
      <w:r w:rsidR="00993BD1">
        <w:rPr>
          <w:b/>
          <w:bCs/>
        </w:rPr>
        <w:t>Frequency Domain of Audio Signal and Channel</w:t>
      </w:r>
    </w:p>
    <w:p w14:paraId="12CA24F2" w14:textId="08C6362F" w:rsidR="00084CDF" w:rsidRDefault="00681B09" w:rsidP="00084CDF">
      <w:r>
        <w:t xml:space="preserve">To understand the frequency domain </w:t>
      </w:r>
      <w:r w:rsidR="00F82962">
        <w:t>of the audio signal</w:t>
      </w:r>
      <w:r w:rsidR="009C104D">
        <w:t xml:space="preserve"> (</w:t>
      </w:r>
      <w:r w:rsidR="00E87C9C">
        <w:t>F</w:t>
      </w:r>
      <w:r w:rsidR="009C104D">
        <w:t>igure 4)</w:t>
      </w:r>
      <w:r w:rsidR="008374FA">
        <w:t xml:space="preserve"> and the channel</w:t>
      </w:r>
      <w:r w:rsidR="00551075">
        <w:t xml:space="preserve"> using </w:t>
      </w:r>
      <w:proofErr w:type="spellStart"/>
      <w:r w:rsidR="00551075" w:rsidRPr="00551075">
        <w:rPr>
          <w:i/>
          <w:iCs/>
        </w:rPr>
        <w:t>channelQuiet</w:t>
      </w:r>
      <w:proofErr w:type="spellEnd"/>
      <w:r w:rsidR="00551075">
        <w:t xml:space="preserve"> MATLAB function</w:t>
      </w:r>
      <w:r w:rsidR="009C104D">
        <w:t xml:space="preserve"> (</w:t>
      </w:r>
      <w:r w:rsidR="00E87C9C">
        <w:t>F</w:t>
      </w:r>
      <w:r w:rsidR="009C104D">
        <w:t>igure 5)</w:t>
      </w:r>
      <w:r w:rsidR="00F82962">
        <w:t xml:space="preserve"> </w:t>
      </w:r>
      <w:r w:rsidR="006719F5">
        <w:t>a</w:t>
      </w:r>
      <w:r w:rsidR="00F82962">
        <w:t xml:space="preserve"> magnitude spectrum </w:t>
      </w:r>
      <w:r w:rsidR="00A625C9">
        <w:t xml:space="preserve">was used since </w:t>
      </w:r>
      <w:r w:rsidR="008374FA">
        <w:t>both time domains of the</w:t>
      </w:r>
      <w:r w:rsidR="007B09A6">
        <w:t xml:space="preserve"> functions</w:t>
      </w:r>
      <w:r w:rsidR="00037E13">
        <w:t xml:space="preserve"> </w:t>
      </w:r>
      <w:r w:rsidR="007B09A6">
        <w:t>are</w:t>
      </w:r>
      <w:r w:rsidR="00037E13">
        <w:t xml:space="preserve"> </w:t>
      </w:r>
      <w:r w:rsidR="00057580">
        <w:t>aperiodic</w:t>
      </w:r>
      <w:r w:rsidR="00CA2345">
        <w:t xml:space="preserve"> and therefore will have both </w:t>
      </w:r>
      <w:r w:rsidR="00084CDF">
        <w:t>real and imaginary parts</w:t>
      </w:r>
      <w:r w:rsidR="004D7BDB">
        <w:t>, which cannot be plotted on a conventional graph</w:t>
      </w:r>
      <w:r w:rsidR="00084CDF">
        <w:t>:</w:t>
      </w:r>
    </w:p>
    <w:p w14:paraId="011DD270" w14:textId="4874A99C" w:rsidR="00084CDF" w:rsidRDefault="00084CDF" w:rsidP="002D7AE5">
      <m:oMathPara>
        <m:oMath>
          <m:r>
            <m:rPr>
              <m:scr m:val="script"/>
            </m:rPr>
            <w:rPr>
              <w:rFonts w:ascii="Cambria Math" w:hAnsi="Cambria Math"/>
            </w:rPr>
            <m:t>F</m:t>
          </m:r>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t</m:t>
                  </m:r>
                </m:e>
              </m:d>
            </m:e>
          </m:d>
          <m:r>
            <w:rPr>
              <w:rFonts w:ascii="Cambria Math" w:hAnsi="Cambria Math"/>
            </w:rPr>
            <m:t>=S</m:t>
          </m:r>
          <m:d>
            <m:dPr>
              <m:ctrlPr>
                <w:rPr>
                  <w:rFonts w:ascii="Cambria Math" w:hAnsi="Cambria Math"/>
                  <w:i/>
                </w:rPr>
              </m:ctrlPr>
            </m:dPr>
            <m:e>
              <m:r>
                <w:rPr>
                  <w:rFonts w:ascii="Cambria Math" w:hAnsi="Cambria Math"/>
                </w:rPr>
                <m:t>f</m:t>
              </m:r>
            </m:e>
          </m:d>
          <m:r>
            <w:rPr>
              <w:rFonts w:ascii="Cambria Math" w:hAnsi="Cambria Math"/>
            </w:rPr>
            <m:t>=Re(S</m:t>
          </m:r>
          <m:d>
            <m:dPr>
              <m:ctrlPr>
                <w:rPr>
                  <w:rFonts w:ascii="Cambria Math" w:hAnsi="Cambria Math"/>
                  <w:i/>
                </w:rPr>
              </m:ctrlPr>
            </m:dPr>
            <m:e>
              <m:r>
                <w:rPr>
                  <w:rFonts w:ascii="Cambria Math" w:hAnsi="Cambria Math"/>
                </w:rPr>
                <m:t>f</m:t>
              </m:r>
            </m:e>
          </m:d>
          <m:r>
            <w:rPr>
              <w:rFonts w:ascii="Cambria Math" w:hAnsi="Cambria Math"/>
            </w:rPr>
            <m:t>)+Im(S</m:t>
          </m:r>
          <m:d>
            <m:dPr>
              <m:ctrlPr>
                <w:rPr>
                  <w:rFonts w:ascii="Cambria Math" w:hAnsi="Cambria Math"/>
                  <w:i/>
                </w:rPr>
              </m:ctrlPr>
            </m:dPr>
            <m:e>
              <m:r>
                <w:rPr>
                  <w:rFonts w:ascii="Cambria Math" w:hAnsi="Cambria Math"/>
                </w:rPr>
                <m:t>f</m:t>
              </m:r>
            </m:e>
          </m:d>
          <m:r>
            <w:rPr>
              <w:rFonts w:ascii="Cambria Math" w:hAnsi="Cambria Math"/>
            </w:rPr>
            <m:t>)</m:t>
          </m:r>
        </m:oMath>
      </m:oMathPara>
    </w:p>
    <w:p w14:paraId="2015D7AB" w14:textId="71C8CB3E" w:rsidR="002635E3" w:rsidRDefault="00037E13" w:rsidP="002D7AE5">
      <w:r>
        <w:t xml:space="preserve"> </w:t>
      </w:r>
      <w:r w:rsidR="00A87CFA">
        <w:t>T</w:t>
      </w:r>
      <w:r>
        <w:t>herefore</w:t>
      </w:r>
      <w:r w:rsidR="00A87CFA">
        <w:t>,</w:t>
      </w:r>
      <w:r w:rsidR="00C35961">
        <w:t xml:space="preserve"> the Fourier transform</w:t>
      </w:r>
      <w:r w:rsidR="00323C73">
        <w:t xml:space="preserve"> </w:t>
      </w:r>
      <w:r w:rsidR="00EA2EF5">
        <w:t xml:space="preserve">was </w:t>
      </w:r>
      <w:r w:rsidR="00323C73">
        <w:t xml:space="preserve">calculated through the </w:t>
      </w:r>
      <w:r w:rsidR="00323C73" w:rsidRPr="007F2CAB">
        <w:rPr>
          <w:i/>
          <w:iCs/>
        </w:rPr>
        <w:t>FFT</w:t>
      </w:r>
      <w:r w:rsidR="00323C73">
        <w:t xml:space="preserve"> function in MATLAB</w:t>
      </w:r>
      <w:r w:rsidR="00EA2EF5">
        <w:t xml:space="preserve"> and</w:t>
      </w:r>
      <w:r w:rsidR="00051146">
        <w:t xml:space="preserve"> </w:t>
      </w:r>
      <w:r w:rsidR="00EA2EF5" w:rsidRPr="00EA2EF5">
        <w:rPr>
          <w:i/>
          <w:iCs/>
        </w:rPr>
        <w:t>abs</w:t>
      </w:r>
      <w:r w:rsidR="00EA2EF5">
        <w:t xml:space="preserve"> function</w:t>
      </w:r>
      <w:r w:rsidR="00051146">
        <w:t xml:space="preserve"> </w:t>
      </w:r>
      <w:r w:rsidR="00EA2EF5">
        <w:t>was taken to</w:t>
      </w:r>
      <w:r w:rsidR="004D7BDB">
        <w:t xml:space="preserve"> calculate magnitude</w:t>
      </w:r>
      <w:r w:rsidR="00551075">
        <w:t>:</w:t>
      </w:r>
    </w:p>
    <w:p w14:paraId="7C591CED" w14:textId="00651905" w:rsidR="004D7BDB" w:rsidRPr="003A4702" w:rsidRDefault="002D451F" w:rsidP="002D7AE5">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Re</m:t>
                  </m:r>
                  <m:r>
                    <w:rPr>
                      <w:rFonts w:ascii="Cambria Math" w:hAnsi="Cambria Math"/>
                    </w:rPr>
                    <m:t>(</m:t>
                  </m:r>
                  <m:r>
                    <w:rPr>
                      <w:rFonts w:ascii="Cambria Math" w:hAnsi="Cambria Math"/>
                    </w:rPr>
                    <m:t>S</m:t>
                  </m:r>
                  <m:d>
                    <m:dPr>
                      <m:ctrlPr>
                        <w:rPr>
                          <w:rFonts w:ascii="Cambria Math" w:hAnsi="Cambria Math"/>
                          <w:i/>
                        </w:rPr>
                      </m:ctrlPr>
                    </m:dPr>
                    <m:e>
                      <m:r>
                        <w:rPr>
                          <w:rFonts w:ascii="Cambria Math" w:hAnsi="Cambria Math"/>
                        </w:rPr>
                        <m:t>f</m:t>
                      </m:r>
                    </m:e>
                  </m:d>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m:t>
                  </m:r>
                  <m:r>
                    <w:rPr>
                      <w:rFonts w:ascii="Cambria Math" w:hAnsi="Cambria Math"/>
                    </w:rPr>
                    <m:t>(</m:t>
                  </m:r>
                  <m:r>
                    <w:rPr>
                      <w:rFonts w:ascii="Cambria Math" w:hAnsi="Cambria Math"/>
                    </w:rPr>
                    <m:t>S</m:t>
                  </m:r>
                  <m:d>
                    <m:dPr>
                      <m:ctrlPr>
                        <w:rPr>
                          <w:rFonts w:ascii="Cambria Math" w:hAnsi="Cambria Math"/>
                          <w:i/>
                        </w:rPr>
                      </m:ctrlPr>
                    </m:dPr>
                    <m:e>
                      <m:r>
                        <w:rPr>
                          <w:rFonts w:ascii="Cambria Math" w:hAnsi="Cambria Math"/>
                        </w:rPr>
                        <m:t>f</m:t>
                      </m:r>
                    </m:e>
                  </m:d>
                  <m:r>
                    <w:rPr>
                      <w:rFonts w:ascii="Cambria Math" w:hAnsi="Cambria Math"/>
                    </w:rPr>
                    <m:t>)</m:t>
                  </m:r>
                </m:e>
                <m:sup>
                  <m:r>
                    <w:rPr>
                      <w:rFonts w:ascii="Cambria Math" w:hAnsi="Cambria Math"/>
                    </w:rPr>
                    <m:t>2</m:t>
                  </m:r>
                </m:sup>
              </m:sSup>
            </m:e>
          </m:rad>
        </m:oMath>
      </m:oMathPara>
    </w:p>
    <w:p w14:paraId="1D2E75CD" w14:textId="581342B5" w:rsidR="003A4702" w:rsidRPr="003A4702" w:rsidRDefault="003A4702" w:rsidP="003A4702">
      <w:pPr>
        <w:pStyle w:val="MATLABCode"/>
        <w:rPr>
          <w:color w:val="000000"/>
        </w:rPr>
      </w:pPr>
      <w:r>
        <w:t>N = length(audioClean);</w:t>
      </w:r>
      <w:r>
        <w:br/>
        <w:t xml:space="preserve">AudioClean = fft(audioClean); </w:t>
      </w:r>
      <w:r w:rsidRPr="006A2E29">
        <w:rPr>
          <w:color w:val="008000"/>
        </w:rPr>
        <w:t>% Apply fft function to change to frequency domain</w:t>
      </w:r>
      <w:r>
        <w:rPr>
          <w:color w:val="000000"/>
        </w:rPr>
        <w:br/>
      </w:r>
      <w:r w:rsidRPr="006A2E29">
        <w:rPr>
          <w:color w:val="008000"/>
        </w:rPr>
        <w:t>% Normalise and centre two-sided spectrum at DC = 0 Hz using fftshift to</w:t>
      </w:r>
      <w:r>
        <w:rPr>
          <w:color w:val="000000"/>
        </w:rPr>
        <w:br/>
      </w:r>
      <w:r>
        <w:rPr>
          <w:color w:val="000000"/>
        </w:rPr>
        <w:lastRenderedPageBreak/>
        <w:t>AudioClean = fftshift(AudioClean) / N;</w:t>
      </w:r>
      <w:r>
        <w:rPr>
          <w:color w:val="000000"/>
        </w:rPr>
        <w:br/>
        <w:t xml:space="preserve">f = linspace(-fs/2, fs/2, N); </w:t>
      </w:r>
      <w:r w:rsidRPr="006A2E29">
        <w:rPr>
          <w:color w:val="008000"/>
        </w:rPr>
        <w:t>% fftshift has a span of -fs/2 to fs/2 for two sided</w:t>
      </w:r>
      <w:r w:rsidR="00090207">
        <w:rPr>
          <w:color w:val="008000"/>
        </w:rPr>
        <w:t xml:space="preserve"> </w:t>
      </w:r>
      <w:r w:rsidRPr="006A2E29">
        <w:rPr>
          <w:color w:val="008000"/>
        </w:rPr>
        <w:t>representations</w:t>
      </w:r>
      <w:r>
        <w:rPr>
          <w:color w:val="000000"/>
        </w:rPr>
        <w:br/>
      </w:r>
      <w:r w:rsidRPr="006A2E29">
        <w:rPr>
          <w:color w:val="008000"/>
        </w:rPr>
        <w:t>% Compute frequency domain of quiet channel (zero input)</w:t>
      </w:r>
      <w:r>
        <w:rPr>
          <w:color w:val="000000"/>
        </w:rPr>
        <w:br/>
      </w:r>
      <w:r w:rsidRPr="006A2E29">
        <w:rPr>
          <w:color w:val="008000"/>
        </w:rPr>
        <w:t>% Same process as audio magnitude spectrum. However, will be one sided</w:t>
      </w:r>
      <w:r>
        <w:rPr>
          <w:color w:val="000000"/>
        </w:rPr>
        <w:br/>
        <w:t>channelQuiet = channel(12455466, zeros(size(tt)));</w:t>
      </w:r>
      <w:r>
        <w:rPr>
          <w:color w:val="000000"/>
        </w:rPr>
        <w:br/>
        <w:t>ChannelQuiet = fft(channelQuiet) / N;</w:t>
      </w:r>
      <w:r>
        <w:rPr>
          <w:color w:val="000000"/>
        </w:rPr>
        <w:br/>
        <w:t xml:space="preserve">f = linspace(0, fs/2, N/2 + 1); </w:t>
      </w:r>
      <w:r w:rsidRPr="006A2E29">
        <w:rPr>
          <w:color w:val="008000"/>
        </w:rPr>
        <w:t>% Only including positive side of the magnitude spectrum</w:t>
      </w:r>
      <w:r>
        <w:rPr>
          <w:color w:val="000000"/>
        </w:rPr>
        <w:br/>
      </w:r>
    </w:p>
    <w:p w14:paraId="603D2C9A" w14:textId="145804E2" w:rsidR="00EA58EB" w:rsidRDefault="00413049" w:rsidP="00EA58EB">
      <w:pPr>
        <w:keepNext/>
        <w:jc w:val="center"/>
      </w:pPr>
      <w:r w:rsidRPr="00203B55">
        <w:rPr>
          <w:noProof/>
        </w:rPr>
        <w:drawing>
          <wp:inline distT="0" distB="0" distL="0" distR="0" wp14:anchorId="177DD923" wp14:editId="310FF61F">
            <wp:extent cx="2924783" cy="1760118"/>
            <wp:effectExtent l="0" t="0" r="0" b="0"/>
            <wp:docPr id="1597667538" name="Picture 6" descr="The image displays a magnitude spectrum of a clean audio signal, plotted against frequency in Hz, with a clear pattern of peaks and valleys indicating the distribution of signal strength across different frequen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67538" name="Picture 6" descr="The image displays a magnitude spectrum of a clean audio signal, plotted against frequency in Hz, with a clear pattern of peaks and valleys indicating the distribution of signal strength across different frequenci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3249" cy="1765213"/>
                    </a:xfrm>
                    <a:prstGeom prst="rect">
                      <a:avLst/>
                    </a:prstGeom>
                    <a:noFill/>
                    <a:ln>
                      <a:noFill/>
                    </a:ln>
                  </pic:spPr>
                </pic:pic>
              </a:graphicData>
            </a:graphic>
          </wp:inline>
        </w:drawing>
      </w:r>
    </w:p>
    <w:p w14:paraId="0FA21C87" w14:textId="77777777" w:rsidR="00E174AF" w:rsidRDefault="00E174AF" w:rsidP="00E174AF">
      <w:pPr>
        <w:pStyle w:val="Caption"/>
        <w:jc w:val="center"/>
      </w:pPr>
      <w:r>
        <w:t>Figure 4: Two-Sided Magnitude Spectrum of Transmitted Audio Signal, with a DC value at 0Hz</w:t>
      </w:r>
    </w:p>
    <w:p w14:paraId="675122AA" w14:textId="5AFF0DC9" w:rsidR="00326A5C" w:rsidRDefault="005D0AED" w:rsidP="002D7AE5">
      <w:pPr>
        <w:pStyle w:val="Subtitle"/>
        <w:keepNext/>
        <w:rPr>
          <w:rFonts w:eastAsiaTheme="minorEastAsia" w:cstheme="minorBidi"/>
          <w:color w:val="auto"/>
          <w:sz w:val="24"/>
          <w:szCs w:val="24"/>
        </w:rPr>
      </w:pPr>
      <w:r w:rsidRPr="005D0AED">
        <w:rPr>
          <w:rFonts w:eastAsiaTheme="minorEastAsia" w:cstheme="minorBidi"/>
          <w:color w:val="auto"/>
          <w:sz w:val="24"/>
          <w:szCs w:val="24"/>
        </w:rPr>
        <w:t>The magnitude spectrum in Figure 4 was centred at 0 Hz using</w:t>
      </w:r>
      <w:r w:rsidRPr="005D0AED">
        <w:rPr>
          <w:rFonts w:eastAsiaTheme="minorEastAsia" w:cstheme="minorBidi"/>
          <w:i/>
          <w:iCs/>
          <w:color w:val="auto"/>
          <w:sz w:val="24"/>
          <w:szCs w:val="24"/>
        </w:rPr>
        <w:t xml:space="preserve"> </w:t>
      </w:r>
      <w:proofErr w:type="spellStart"/>
      <w:r w:rsidRPr="005D0AED">
        <w:rPr>
          <w:rFonts w:eastAsiaTheme="minorEastAsia" w:cstheme="minorBidi"/>
          <w:i/>
          <w:iCs/>
          <w:color w:val="auto"/>
          <w:sz w:val="24"/>
          <w:szCs w:val="24"/>
        </w:rPr>
        <w:t>fftshift</w:t>
      </w:r>
      <w:proofErr w:type="spellEnd"/>
      <w:r w:rsidRPr="005D0AED">
        <w:rPr>
          <w:rFonts w:eastAsiaTheme="minorEastAsia" w:cstheme="minorBidi"/>
          <w:color w:val="auto"/>
          <w:sz w:val="24"/>
          <w:szCs w:val="24"/>
        </w:rPr>
        <w:t xml:space="preserve"> in MATLAB (see code above), displaying the full two-sided spectrum from </w:t>
      </w:r>
      <m:oMath>
        <m:r>
          <w:rPr>
            <w:rFonts w:ascii="Cambria Math" w:eastAsiaTheme="minorEastAsia" w:hAnsi="Cambria Math" w:cstheme="minorBidi"/>
            <w:color w:val="auto"/>
            <w:sz w:val="24"/>
            <w:szCs w:val="24"/>
          </w:rPr>
          <m:t>-</m:t>
        </m:r>
        <m:sSub>
          <m:sSubPr>
            <m:ctrlPr>
              <w:rPr>
                <w:rFonts w:ascii="Cambria Math" w:eastAsiaTheme="minorEastAsia" w:hAnsi="Cambria Math" w:cstheme="minorBidi"/>
                <w:color w:val="auto"/>
                <w:sz w:val="24"/>
                <w:szCs w:val="24"/>
              </w:rPr>
            </m:ctrlPr>
          </m:sSubPr>
          <m:e>
            <m:r>
              <w:rPr>
                <w:rFonts w:ascii="Cambria Math" w:eastAsiaTheme="minorEastAsia" w:hAnsi="Cambria Math" w:cstheme="minorBidi"/>
                <w:color w:val="auto"/>
                <w:sz w:val="24"/>
                <w:szCs w:val="24"/>
              </w:rPr>
              <m:t>f</m:t>
            </m:r>
          </m:e>
          <m:sub>
            <m:r>
              <w:rPr>
                <w:rFonts w:ascii="Cambria Math" w:eastAsiaTheme="minorEastAsia" w:hAnsi="Cambria Math" w:cstheme="minorBidi"/>
                <w:color w:val="auto"/>
                <w:sz w:val="24"/>
                <w:szCs w:val="24"/>
              </w:rPr>
              <m:t>s</m:t>
            </m:r>
          </m:sub>
        </m:sSub>
        <m:r>
          <m:rPr>
            <m:sty m:val="p"/>
          </m:rPr>
          <w:rPr>
            <w:rFonts w:ascii="Cambria Math" w:eastAsiaTheme="minorEastAsia" w:hAnsi="Cambria Math" w:cstheme="minorBidi"/>
            <w:color w:val="auto"/>
            <w:sz w:val="24"/>
            <w:szCs w:val="24"/>
          </w:rPr>
          <m:t>/</m:t>
        </m:r>
        <m:r>
          <w:rPr>
            <w:rFonts w:ascii="Cambria Math" w:eastAsiaTheme="minorEastAsia" w:hAnsi="Cambria Math" w:cstheme="minorBidi"/>
            <w:color w:val="auto"/>
            <w:sz w:val="24"/>
            <w:szCs w:val="24"/>
          </w:rPr>
          <m:t>2</m:t>
        </m:r>
      </m:oMath>
      <w:r w:rsidR="00B704B2">
        <w:rPr>
          <w:rFonts w:eastAsiaTheme="minorEastAsia" w:cstheme="minorBidi"/>
          <w:color w:val="auto"/>
          <w:sz w:val="24"/>
          <w:szCs w:val="24"/>
        </w:rPr>
        <w:t xml:space="preserve"> </w:t>
      </w:r>
      <w:r w:rsidRPr="005D0AED">
        <w:rPr>
          <w:rFonts w:eastAsiaTheme="minorEastAsia" w:cstheme="minorBidi"/>
          <w:color w:val="auto"/>
          <w:sz w:val="24"/>
          <w:szCs w:val="24"/>
        </w:rPr>
        <w:t xml:space="preserve">to </w:t>
      </w:r>
      <m:oMath>
        <m:sSub>
          <m:sSubPr>
            <m:ctrlPr>
              <w:rPr>
                <w:rFonts w:ascii="Cambria Math" w:eastAsiaTheme="minorEastAsia" w:hAnsi="Cambria Math" w:cstheme="minorBidi"/>
                <w:color w:val="auto"/>
                <w:sz w:val="24"/>
                <w:szCs w:val="24"/>
              </w:rPr>
            </m:ctrlPr>
          </m:sSubPr>
          <m:e>
            <m:r>
              <w:rPr>
                <w:rFonts w:ascii="Cambria Math" w:eastAsiaTheme="minorEastAsia" w:hAnsi="Cambria Math" w:cstheme="minorBidi"/>
                <w:color w:val="auto"/>
                <w:sz w:val="24"/>
                <w:szCs w:val="24"/>
              </w:rPr>
              <m:t>f</m:t>
            </m:r>
          </m:e>
          <m:sub>
            <m:r>
              <w:rPr>
                <w:rFonts w:ascii="Cambria Math" w:eastAsiaTheme="minorEastAsia" w:hAnsi="Cambria Math" w:cstheme="minorBidi"/>
                <w:color w:val="auto"/>
                <w:sz w:val="24"/>
                <w:szCs w:val="24"/>
              </w:rPr>
              <m:t>s</m:t>
            </m:r>
          </m:sub>
        </m:sSub>
        <m:r>
          <m:rPr>
            <m:sty m:val="p"/>
          </m:rPr>
          <w:rPr>
            <w:rFonts w:ascii="Cambria Math" w:eastAsiaTheme="minorEastAsia" w:hAnsi="Cambria Math" w:cstheme="minorBidi"/>
            <w:color w:val="auto"/>
            <w:sz w:val="24"/>
            <w:szCs w:val="24"/>
          </w:rPr>
          <m:t>/</m:t>
        </m:r>
        <m:r>
          <w:rPr>
            <w:rFonts w:ascii="Cambria Math" w:eastAsiaTheme="minorEastAsia" w:hAnsi="Cambria Math" w:cstheme="minorBidi"/>
            <w:color w:val="auto"/>
            <w:sz w:val="24"/>
            <w:szCs w:val="24"/>
          </w:rPr>
          <m:t>2</m:t>
        </m:r>
      </m:oMath>
      <w:r w:rsidR="00781AAF">
        <w:rPr>
          <w:rFonts w:eastAsiaTheme="minorEastAsia" w:cstheme="minorBidi"/>
          <w:color w:val="auto"/>
          <w:sz w:val="24"/>
          <w:szCs w:val="24"/>
        </w:rPr>
        <w:t xml:space="preserve"> </w:t>
      </w:r>
      <w:r w:rsidR="007529F9">
        <w:rPr>
          <w:rFonts w:eastAsiaTheme="minorEastAsia" w:cstheme="minorBidi"/>
          <w:color w:val="auto"/>
          <w:sz w:val="24"/>
          <w:szCs w:val="24"/>
        </w:rPr>
        <w:t>sampled over length of audio</w:t>
      </w:r>
      <w:r w:rsidRPr="005D0AED">
        <w:rPr>
          <w:rFonts w:eastAsiaTheme="minorEastAsia" w:cstheme="minorBidi"/>
          <w:color w:val="auto"/>
          <w:sz w:val="24"/>
          <w:szCs w:val="24"/>
        </w:rPr>
        <w:t>. For a real-valued signal, the negative frequencies are the complex conjugate mirror of the positive frequencies and therefore carry no additional information;</w:t>
      </w:r>
      <w:r w:rsidR="0067429A">
        <w:rPr>
          <w:rFonts w:eastAsiaTheme="minorEastAsia" w:cstheme="minorBidi"/>
          <w:color w:val="auto"/>
          <w:sz w:val="24"/>
          <w:szCs w:val="24"/>
        </w:rPr>
        <w:t xml:space="preserve"> however, to ensure that the signal remains real-valued after demodulation </w:t>
      </w:r>
      <w:r w:rsidR="00220AD8">
        <w:rPr>
          <w:rFonts w:eastAsiaTheme="minorEastAsia" w:cstheme="minorBidi"/>
          <w:color w:val="auto"/>
          <w:sz w:val="24"/>
          <w:szCs w:val="24"/>
        </w:rPr>
        <w:t>the two-sided spectrum will be entirely modulated onto the channel,</w:t>
      </w:r>
      <w:r w:rsidR="00326A5C">
        <w:rPr>
          <w:rFonts w:eastAsiaTheme="minorEastAsia" w:cstheme="minorBidi"/>
          <w:color w:val="auto"/>
          <w:sz w:val="24"/>
          <w:szCs w:val="24"/>
        </w:rPr>
        <w:t xml:space="preserve"> </w:t>
      </w:r>
      <w:r w:rsidR="00220AD8">
        <w:rPr>
          <w:rFonts w:eastAsiaTheme="minorEastAsia" w:cstheme="minorBidi"/>
          <w:color w:val="auto"/>
          <w:sz w:val="24"/>
          <w:szCs w:val="24"/>
        </w:rPr>
        <w:t>t</w:t>
      </w:r>
      <w:r w:rsidR="00326A5C">
        <w:rPr>
          <w:rFonts w:eastAsiaTheme="minorEastAsia" w:cstheme="minorBidi"/>
          <w:color w:val="auto"/>
          <w:sz w:val="24"/>
          <w:szCs w:val="24"/>
        </w:rPr>
        <w:t xml:space="preserve">hus, </w:t>
      </w:r>
      <w:r w:rsidR="00220AD8">
        <w:rPr>
          <w:rFonts w:eastAsiaTheme="minorEastAsia" w:cstheme="minorBidi"/>
          <w:color w:val="auto"/>
          <w:sz w:val="24"/>
          <w:szCs w:val="24"/>
        </w:rPr>
        <w:t xml:space="preserve">it is an appropriate representation of the audio signal’s contents. </w:t>
      </w:r>
    </w:p>
    <w:p w14:paraId="62B14398" w14:textId="3C8F7A3C" w:rsidR="005D0AED" w:rsidRDefault="005D0AED" w:rsidP="002D7AE5">
      <w:pPr>
        <w:pStyle w:val="Subtitle"/>
        <w:keepNext/>
        <w:rPr>
          <w:rFonts w:eastAsiaTheme="minorEastAsia" w:cstheme="minorBidi"/>
          <w:color w:val="auto"/>
          <w:sz w:val="24"/>
          <w:szCs w:val="24"/>
        </w:rPr>
      </w:pPr>
      <w:r w:rsidRPr="005D0AED">
        <w:rPr>
          <w:rFonts w:eastAsiaTheme="minorEastAsia" w:cstheme="minorBidi"/>
          <w:color w:val="auto"/>
          <w:sz w:val="24"/>
          <w:szCs w:val="24"/>
        </w:rPr>
        <w:t>Figure 5</w:t>
      </w:r>
      <w:r w:rsidR="002E2DBE">
        <w:rPr>
          <w:rFonts w:eastAsiaTheme="minorEastAsia" w:cstheme="minorBidi"/>
          <w:color w:val="auto"/>
          <w:sz w:val="24"/>
          <w:szCs w:val="24"/>
        </w:rPr>
        <w:t>, the channel’s magnitude spectrum</w:t>
      </w:r>
      <w:r w:rsidR="00023A55">
        <w:rPr>
          <w:rFonts w:eastAsiaTheme="minorEastAsia" w:cstheme="minorBidi"/>
          <w:color w:val="auto"/>
          <w:sz w:val="24"/>
          <w:szCs w:val="24"/>
        </w:rPr>
        <w:t>,</w:t>
      </w:r>
      <w:r w:rsidR="002E2DBE">
        <w:rPr>
          <w:rFonts w:eastAsiaTheme="minorEastAsia" w:cstheme="minorBidi"/>
          <w:color w:val="auto"/>
          <w:sz w:val="24"/>
          <w:szCs w:val="24"/>
        </w:rPr>
        <w:t xml:space="preserve"> </w:t>
      </w:r>
      <w:r w:rsidRPr="005D0AED">
        <w:rPr>
          <w:rFonts w:eastAsiaTheme="minorEastAsia" w:cstheme="minorBidi"/>
          <w:color w:val="auto"/>
          <w:sz w:val="24"/>
          <w:szCs w:val="24"/>
        </w:rPr>
        <w:t xml:space="preserve">also centres the DC component at 0 Hz but displays only the single-sided spectrum from </w:t>
      </w:r>
      <m:oMath>
        <m:r>
          <w:rPr>
            <w:rFonts w:ascii="Cambria Math" w:eastAsiaTheme="minorEastAsia" w:hAnsi="Cambria Math" w:cstheme="minorBidi"/>
            <w:color w:val="auto"/>
            <w:sz w:val="24"/>
            <w:szCs w:val="24"/>
          </w:rPr>
          <m:t>0</m:t>
        </m:r>
      </m:oMath>
      <w:r w:rsidR="007529F9">
        <w:rPr>
          <w:rFonts w:eastAsiaTheme="minorEastAsia" w:cstheme="minorBidi"/>
          <w:color w:val="auto"/>
          <w:sz w:val="24"/>
          <w:szCs w:val="24"/>
        </w:rPr>
        <w:t xml:space="preserve"> </w:t>
      </w:r>
      <w:r w:rsidRPr="005D0AED">
        <w:rPr>
          <w:rFonts w:eastAsiaTheme="minorEastAsia" w:cstheme="minorBidi"/>
          <w:color w:val="auto"/>
          <w:sz w:val="24"/>
          <w:szCs w:val="24"/>
        </w:rPr>
        <w:t xml:space="preserve">to </w:t>
      </w:r>
      <m:oMath>
        <m:sSub>
          <m:sSubPr>
            <m:ctrlPr>
              <w:rPr>
                <w:rFonts w:ascii="Cambria Math" w:eastAsiaTheme="minorEastAsia" w:hAnsi="Cambria Math" w:cstheme="minorBidi"/>
                <w:color w:val="auto"/>
                <w:sz w:val="24"/>
                <w:szCs w:val="24"/>
              </w:rPr>
            </m:ctrlPr>
          </m:sSubPr>
          <m:e>
            <m:r>
              <w:rPr>
                <w:rFonts w:ascii="Cambria Math" w:eastAsiaTheme="minorEastAsia" w:hAnsi="Cambria Math" w:cstheme="minorBidi"/>
                <w:color w:val="auto"/>
                <w:sz w:val="24"/>
                <w:szCs w:val="24"/>
              </w:rPr>
              <m:t>f</m:t>
            </m:r>
          </m:e>
          <m:sub>
            <m:r>
              <w:rPr>
                <w:rFonts w:ascii="Cambria Math" w:eastAsiaTheme="minorEastAsia" w:hAnsi="Cambria Math" w:cstheme="minorBidi"/>
                <w:color w:val="auto"/>
                <w:sz w:val="24"/>
                <w:szCs w:val="24"/>
              </w:rPr>
              <m:t>s</m:t>
            </m:r>
          </m:sub>
        </m:sSub>
        <m:r>
          <m:rPr>
            <m:sty m:val="p"/>
          </m:rPr>
          <w:rPr>
            <w:rFonts w:ascii="Cambria Math" w:eastAsiaTheme="minorEastAsia" w:hAnsi="Cambria Math" w:cstheme="minorBidi"/>
            <w:color w:val="auto"/>
            <w:sz w:val="24"/>
            <w:szCs w:val="24"/>
          </w:rPr>
          <m:t>/</m:t>
        </m:r>
        <m:r>
          <w:rPr>
            <w:rFonts w:ascii="Cambria Math" w:eastAsiaTheme="minorEastAsia" w:hAnsi="Cambria Math" w:cstheme="minorBidi"/>
            <w:color w:val="auto"/>
            <w:sz w:val="24"/>
            <w:szCs w:val="24"/>
          </w:rPr>
          <m:t>2</m:t>
        </m:r>
      </m:oMath>
      <w:r w:rsidR="00E527DB">
        <w:rPr>
          <w:rFonts w:eastAsiaTheme="minorEastAsia" w:cstheme="minorBidi"/>
          <w:color w:val="auto"/>
          <w:sz w:val="24"/>
          <w:szCs w:val="24"/>
        </w:rPr>
        <w:t xml:space="preserve"> </w:t>
      </w:r>
      <w:r w:rsidR="007529F9">
        <w:rPr>
          <w:rFonts w:eastAsiaTheme="minorEastAsia" w:cstheme="minorBidi"/>
          <w:color w:val="auto"/>
          <w:sz w:val="24"/>
          <w:szCs w:val="24"/>
        </w:rPr>
        <w:t xml:space="preserve">sampled over half the length of </w:t>
      </w:r>
      <w:r w:rsidR="00C41F9C">
        <w:rPr>
          <w:rFonts w:eastAsiaTheme="minorEastAsia" w:cstheme="minorBidi"/>
          <w:color w:val="auto"/>
          <w:sz w:val="24"/>
          <w:szCs w:val="24"/>
        </w:rPr>
        <w:t>audio</w:t>
      </w:r>
      <w:r w:rsidRPr="005D0AED">
        <w:rPr>
          <w:rFonts w:eastAsiaTheme="minorEastAsia" w:cstheme="minorBidi"/>
          <w:color w:val="auto"/>
          <w:sz w:val="24"/>
          <w:szCs w:val="24"/>
        </w:rPr>
        <w:t>, as the mirrored negative frequencies are</w:t>
      </w:r>
      <w:r w:rsidR="00643B6E">
        <w:rPr>
          <w:rFonts w:eastAsiaTheme="minorEastAsia" w:cstheme="minorBidi"/>
          <w:color w:val="auto"/>
          <w:sz w:val="24"/>
          <w:szCs w:val="24"/>
        </w:rPr>
        <w:t xml:space="preserve"> not needed to understand</w:t>
      </w:r>
      <w:r w:rsidR="004C662F">
        <w:rPr>
          <w:rFonts w:eastAsiaTheme="minorEastAsia" w:cstheme="minorBidi"/>
          <w:color w:val="auto"/>
          <w:sz w:val="24"/>
          <w:szCs w:val="24"/>
        </w:rPr>
        <w:t xml:space="preserve"> what other signals are in the channel and where the gaps </w:t>
      </w:r>
      <w:r w:rsidR="00DE47A5">
        <w:rPr>
          <w:rFonts w:eastAsiaTheme="minorEastAsia" w:cstheme="minorBidi"/>
          <w:color w:val="auto"/>
          <w:sz w:val="24"/>
          <w:szCs w:val="24"/>
        </w:rPr>
        <w:t xml:space="preserve">are </w:t>
      </w:r>
      <w:r w:rsidR="004C662F">
        <w:rPr>
          <w:rFonts w:eastAsiaTheme="minorEastAsia" w:cstheme="minorBidi"/>
          <w:color w:val="auto"/>
          <w:sz w:val="24"/>
          <w:szCs w:val="24"/>
        </w:rPr>
        <w:t xml:space="preserve">between these signals. </w:t>
      </w:r>
    </w:p>
    <w:p w14:paraId="6EB0FD5A" w14:textId="23BB4776" w:rsidR="00993BD1" w:rsidRPr="005D0AED" w:rsidRDefault="00993BD1" w:rsidP="002D7AE5">
      <w:pPr>
        <w:pStyle w:val="Subtitle"/>
        <w:keepNext/>
        <w:rPr>
          <w:rFonts w:eastAsiaTheme="minorEastAsia" w:cstheme="minorBidi"/>
          <w:color w:val="auto"/>
          <w:sz w:val="24"/>
          <w:szCs w:val="24"/>
        </w:rPr>
      </w:pPr>
      <w:r w:rsidRPr="00993BD1">
        <w:rPr>
          <w:b/>
          <w:bCs/>
          <w:color w:val="000000" w:themeColor="text1"/>
          <w:sz w:val="24"/>
          <w:szCs w:val="24"/>
        </w:rPr>
        <w:t>2.2. Using Frequency Domains to Modulate the Audio Signal into the Channel</w:t>
      </w:r>
    </w:p>
    <w:p w14:paraId="4BE0E4C3" w14:textId="64C96A54" w:rsidR="00CF09D6" w:rsidRDefault="00EC5DD1" w:rsidP="00895D11">
      <w:r>
        <w:t xml:space="preserve">To modulate the audio signal into the channel </w:t>
      </w:r>
      <w:r w:rsidR="00360334">
        <w:t>the modulator property of the Fourier transform is applied to the audio signal</w:t>
      </w:r>
      <w:r w:rsidR="00884828">
        <w:t xml:space="preserve"> to shift </w:t>
      </w:r>
      <m:oMath>
        <m:r>
          <w:rPr>
            <w:rFonts w:ascii="Cambria Math" w:hAnsi="Cambria Math"/>
          </w:rPr>
          <m:t xml:space="preserve">f </m:t>
        </m:r>
      </m:oMath>
      <w:r w:rsidR="001D0FA6">
        <w:t xml:space="preserve">by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rsidR="001D0FA6">
        <w:t xml:space="preserve">, where </w:t>
      </w:r>
      <m:oMath>
        <m:r>
          <w:rPr>
            <w:rFonts w:ascii="Cambria Math" w:hAnsi="Cambria Math"/>
          </w:rPr>
          <m:t>f=0</m:t>
        </m:r>
      </m:oMath>
      <w:r w:rsidR="001D0FA6">
        <w:t xml:space="preserve"> as seen in </w:t>
      </w:r>
      <w:r w:rsidR="00E87C9C">
        <w:t>F</w:t>
      </w:r>
      <w:r w:rsidR="001D0FA6">
        <w:t>igure 4</w:t>
      </w:r>
      <w:r w:rsidR="00CF09D6">
        <w:t>:</w:t>
      </w:r>
    </w:p>
    <w:p w14:paraId="14468E0D" w14:textId="77777777" w:rsidR="00B73494" w:rsidRPr="00B73494" w:rsidRDefault="00185116" w:rsidP="00895D11">
      <m:oMathPara>
        <m:oMath>
          <m:r>
            <w:rPr>
              <w:rFonts w:ascii="Cambria Math" w:hAnsi="Cambria Math"/>
            </w:rPr>
            <m:t>s</m:t>
          </m:r>
          <m:d>
            <m:dPr>
              <m:ctrlPr>
                <w:rPr>
                  <w:rFonts w:ascii="Cambria Math" w:hAnsi="Cambria Math"/>
                  <w:i/>
                </w:rPr>
              </m:ctrlPr>
            </m:dPr>
            <m:e>
              <m:r>
                <w:rPr>
                  <w:rFonts w:ascii="Cambria Math" w:hAnsi="Cambria Math"/>
                </w:rPr>
                <m:t>t</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t</m:t>
                  </m:r>
                </m:e>
              </m:d>
            </m:e>
          </m:func>
          <m:box>
            <m:boxPr>
              <m:opEmu m:val="1"/>
              <m:ctrlPr>
                <w:rPr>
                  <w:rFonts w:ascii="Cambria Math" w:hAnsi="Cambria Math"/>
                  <w:i/>
                </w:rPr>
              </m:ctrlPr>
            </m:boxPr>
            <m:e>
              <m:groupChr>
                <m:groupChrPr>
                  <m:chr m:val="→"/>
                  <m:vertJc m:val="bot"/>
                  <m:ctrlPr>
                    <w:rPr>
                      <w:rFonts w:ascii="Cambria Math" w:hAnsi="Cambria Math"/>
                      <w:i/>
                    </w:rPr>
                  </m:ctrlPr>
                </m:groupChrPr>
                <m:e>
                  <m:r>
                    <m:rPr>
                      <m:scr m:val="script"/>
                    </m:rPr>
                    <w:rPr>
                      <w:rFonts w:ascii="Cambria Math" w:hAnsi="Cambria Math"/>
                    </w:rPr>
                    <m:t>F</m:t>
                  </m:r>
                </m:e>
              </m:groupChr>
            </m:e>
          </m:box>
          <m:r>
            <w:rPr>
              <w:rFonts w:ascii="Cambria Math" w:hAnsi="Cambria Math"/>
            </w:rPr>
            <m:t>X</m:t>
          </m:r>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c</m:t>
                      </m:r>
                    </m:sub>
                  </m:sSub>
                </m:e>
              </m:d>
              <m:r>
                <w:rPr>
                  <w:rFonts w:ascii="Cambria Math" w:hAnsi="Cambria Math"/>
                </w:rPr>
                <m:t>+S</m:t>
              </m:r>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c</m:t>
                      </m:r>
                    </m:sub>
                  </m:sSub>
                </m:e>
              </m:d>
            </m:e>
          </m:d>
        </m:oMath>
      </m:oMathPara>
    </w:p>
    <w:p w14:paraId="0F466DB6" w14:textId="7D037054" w:rsidR="00B73494" w:rsidRPr="00B73494" w:rsidRDefault="00AC5131" w:rsidP="00895D11">
      <m:oMathPara>
        <m:oMath>
          <m:r>
            <w:rPr>
              <w:rFonts w:ascii="Cambria Math" w:hAnsi="Cambria Math"/>
            </w:rPr>
            <m:t>∵f=0</m:t>
          </m:r>
        </m:oMath>
      </m:oMathPara>
    </w:p>
    <w:p w14:paraId="717B01F0" w14:textId="500CE306" w:rsidR="00CF09D6" w:rsidRDefault="00AC5131" w:rsidP="00895D11">
      <m:oMathPara>
        <m:oMath>
          <m:r>
            <w:rPr>
              <w:rFonts w:ascii="Cambria Math" w:hAnsi="Cambria Math"/>
            </w:rPr>
            <w:lastRenderedPageBreak/>
            <m:t>∴X</m:t>
          </m:r>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c</m:t>
                  </m:r>
                </m:sub>
              </m:sSub>
            </m:e>
          </m:d>
          <m:r>
            <w:rPr>
              <w:rFonts w:ascii="Cambria Math" w:hAnsi="Cambria Math"/>
            </w:rPr>
            <m:t>+S</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e>
          </m:d>
          <m:r>
            <w:rPr>
              <w:rFonts w:ascii="Cambria Math" w:hAnsi="Cambria Math"/>
            </w:rPr>
            <m:t>)</m:t>
          </m:r>
        </m:oMath>
      </m:oMathPara>
    </w:p>
    <w:p w14:paraId="683C7F81" w14:textId="77777777" w:rsidR="00B84EE5" w:rsidRPr="00405323" w:rsidRDefault="00031F53" w:rsidP="00B84EE5">
      <w:r>
        <w:t>Since the fre</w:t>
      </w:r>
      <w:r w:rsidR="00B66D71">
        <w:t xml:space="preserve">quency domain </w:t>
      </w:r>
      <w:r w:rsidR="001259DA">
        <w:t xml:space="preserve">is bounded within </w:t>
      </w:r>
      <m:oMath>
        <m:r>
          <w:rPr>
            <w:rFonts w:ascii="Cambria Math" w:hAnsi="Cambria Math"/>
          </w:rPr>
          <m:t>f≥0</m:t>
        </m:r>
      </m:oMath>
      <w:r w:rsidR="001259DA">
        <w:t xml:space="preserve"> </w:t>
      </w:r>
      <w:r w:rsidR="001977B6">
        <w:t xml:space="preserve">therefore only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oMath>
      <w:r w:rsidR="001977B6">
        <w:t xml:space="preserve"> </w:t>
      </w:r>
      <w:r w:rsidR="0037474F">
        <w:t>can be seen</w:t>
      </w:r>
      <w:r w:rsidR="00A75308">
        <w:t xml:space="preserve"> </w:t>
      </w:r>
      <w:r w:rsidR="0037474F">
        <w:t>within the graph</w:t>
      </w:r>
      <w:r w:rsidR="00236C60">
        <w:t xml:space="preserve">. </w:t>
      </w:r>
      <w:r w:rsidR="004F445E">
        <w:t xml:space="preserve">However, </w:t>
      </w:r>
      <w:r w:rsidR="000A06CE">
        <w:t>it must be considered that the</w:t>
      </w:r>
      <w:r w:rsidR="003C4919">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oMath>
      <w:r w:rsidR="000A06CE">
        <w:t xml:space="preserve"> signal still exists outside of the graphical data. </w:t>
      </w:r>
      <w:r w:rsidR="00B84EE5">
        <w:t xml:space="preserve">When modulated, this will be double-sideband suppressed-carrier (DSB-SC) modulation with both sidebands coexisting. In practice, this modulation uses more power and bandwidth than is required and therefore in future development, single-sided modulation should be considered, which applies a lowpass filter to </w:t>
      </w:r>
      <m:oMath>
        <m:r>
          <w:rPr>
            <w:rFonts w:ascii="Cambria Math" w:hAnsi="Cambria Math"/>
          </w:rPr>
          <m:t>X(f)</m:t>
        </m:r>
      </m:oMath>
      <w:r w:rsidR="00B84EE5">
        <w:t xml:space="preserve"> to attenuate the signal in the negative region (Libretexts &amp; Steer, 2022).</w:t>
      </w:r>
    </w:p>
    <w:p w14:paraId="791C727D" w14:textId="73F461CF" w:rsidR="00993BD1" w:rsidRDefault="00B70538" w:rsidP="00B84EE5">
      <w:pPr>
        <w:jc w:val="center"/>
      </w:pPr>
      <w:r w:rsidRPr="00203B55">
        <w:rPr>
          <w:noProof/>
        </w:rPr>
        <w:drawing>
          <wp:inline distT="0" distB="0" distL="0" distR="0" wp14:anchorId="0C47C8D4" wp14:editId="51F4A2A2">
            <wp:extent cx="3038912" cy="1828800"/>
            <wp:effectExtent l="0" t="0" r="9525" b="0"/>
            <wp:docPr id="625824530" name="Picture 7" descr="The image displays two graphs: the first is a time domain representation of a channel signal with peaks at various time intervals, and the second is a frequency domain representation showing the signal's amplitude across different frequen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24530" name="Picture 7" descr="The image displays two graphs: the first is a time domain representation of a channel signal with peaks at various time intervals, and the second is a frequency domain representation showing the signal's amplitude across different frequenci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58638" cy="1840671"/>
                    </a:xfrm>
                    <a:prstGeom prst="rect">
                      <a:avLst/>
                    </a:prstGeom>
                    <a:noFill/>
                    <a:ln>
                      <a:noFill/>
                    </a:ln>
                  </pic:spPr>
                </pic:pic>
              </a:graphicData>
            </a:graphic>
          </wp:inline>
        </w:drawing>
      </w:r>
    </w:p>
    <w:p w14:paraId="57CB2712" w14:textId="17A17423" w:rsidR="007E21DB" w:rsidRPr="00895D11" w:rsidRDefault="007E21DB" w:rsidP="007E21DB">
      <w:pPr>
        <w:pStyle w:val="Caption"/>
        <w:jc w:val="center"/>
      </w:pPr>
      <w:r>
        <w:t xml:space="preserve">Figure 5: Time Domain (a) vs Frequency Domain (b) of Channel. </w:t>
      </w:r>
    </w:p>
    <w:p w14:paraId="48482846" w14:textId="1EC0CE16" w:rsidR="002D7AE5" w:rsidRDefault="00236C60" w:rsidP="002D7AE5">
      <w:pPr>
        <w:pStyle w:val="Subtitle"/>
        <w:keepNext/>
        <w:rPr>
          <w:color w:val="000000" w:themeColor="text1"/>
          <w:sz w:val="24"/>
          <w:szCs w:val="24"/>
        </w:rPr>
      </w:pPr>
      <w:r>
        <w:rPr>
          <w:color w:val="000000" w:themeColor="text1"/>
          <w:sz w:val="24"/>
          <w:szCs w:val="24"/>
        </w:rPr>
        <w:t xml:space="preserve">To determine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f</m:t>
            </m:r>
          </m:e>
          <m:sub>
            <m:r>
              <w:rPr>
                <w:rFonts w:ascii="Cambria Math" w:hAnsi="Cambria Math"/>
                <w:color w:val="000000" w:themeColor="text1"/>
                <w:sz w:val="24"/>
                <w:szCs w:val="24"/>
              </w:rPr>
              <m:t>c</m:t>
            </m:r>
          </m:sub>
        </m:sSub>
      </m:oMath>
      <w:r w:rsidR="00472588">
        <w:rPr>
          <w:color w:val="000000" w:themeColor="text1"/>
          <w:sz w:val="24"/>
          <w:szCs w:val="24"/>
        </w:rPr>
        <w:t>,</w:t>
      </w:r>
      <w:r w:rsidR="007462D4">
        <w:rPr>
          <w:color w:val="000000" w:themeColor="text1"/>
          <w:sz w:val="24"/>
          <w:szCs w:val="24"/>
        </w:rPr>
        <w:t xml:space="preserve"> a </w:t>
      </w:r>
      <w:r w:rsidR="00563F28">
        <w:rPr>
          <w:color w:val="000000" w:themeColor="text1"/>
          <w:sz w:val="24"/>
          <w:szCs w:val="24"/>
        </w:rPr>
        <w:t xml:space="preserve">gap within the </w:t>
      </w:r>
      <w:r w:rsidR="007462D4">
        <w:rPr>
          <w:color w:val="000000" w:themeColor="text1"/>
          <w:sz w:val="24"/>
          <w:szCs w:val="24"/>
        </w:rPr>
        <w:t>frequency</w:t>
      </w:r>
      <w:r w:rsidR="00563F28">
        <w:rPr>
          <w:color w:val="000000" w:themeColor="text1"/>
          <w:sz w:val="24"/>
          <w:szCs w:val="24"/>
        </w:rPr>
        <w:t xml:space="preserve"> domain of the channel must be identified and a frequency</w:t>
      </w:r>
      <w:r w:rsidR="007462D4">
        <w:rPr>
          <w:color w:val="000000" w:themeColor="text1"/>
          <w:sz w:val="24"/>
          <w:szCs w:val="24"/>
        </w:rPr>
        <w:t xml:space="preserve"> that </w:t>
      </w:r>
      <w:r w:rsidR="003E6B74">
        <w:rPr>
          <w:color w:val="000000" w:themeColor="text1"/>
          <w:sz w:val="24"/>
          <w:szCs w:val="24"/>
        </w:rPr>
        <w:t>does not interfere with the other signal</w:t>
      </w:r>
      <w:r w:rsidR="00A247A9">
        <w:rPr>
          <w:color w:val="000000" w:themeColor="text1"/>
          <w:sz w:val="24"/>
          <w:szCs w:val="24"/>
        </w:rPr>
        <w:t>s</w:t>
      </w:r>
      <w:r w:rsidR="003E6B74">
        <w:rPr>
          <w:color w:val="000000" w:themeColor="text1"/>
          <w:sz w:val="24"/>
          <w:szCs w:val="24"/>
        </w:rPr>
        <w:t xml:space="preserve"> in</w:t>
      </w:r>
      <w:r w:rsidR="00A159A6">
        <w:rPr>
          <w:color w:val="000000" w:themeColor="text1"/>
          <w:sz w:val="24"/>
          <w:szCs w:val="24"/>
        </w:rPr>
        <w:t xml:space="preserve"> the channel </w:t>
      </w:r>
      <w:r w:rsidR="00472588">
        <w:rPr>
          <w:color w:val="000000" w:themeColor="text1"/>
          <w:sz w:val="24"/>
          <w:szCs w:val="24"/>
        </w:rPr>
        <w:t>must be selected</w:t>
      </w:r>
      <w:r w:rsidR="00563F28">
        <w:rPr>
          <w:color w:val="000000" w:themeColor="text1"/>
          <w:sz w:val="24"/>
          <w:szCs w:val="24"/>
        </w:rPr>
        <w:t xml:space="preserve">. As can be seen in </w:t>
      </w:r>
      <w:r w:rsidR="00E87C9C">
        <w:rPr>
          <w:color w:val="000000" w:themeColor="text1"/>
          <w:sz w:val="24"/>
          <w:szCs w:val="24"/>
        </w:rPr>
        <w:t>F</w:t>
      </w:r>
      <w:r w:rsidR="00563F28">
        <w:rPr>
          <w:color w:val="000000" w:themeColor="text1"/>
          <w:sz w:val="24"/>
          <w:szCs w:val="24"/>
        </w:rPr>
        <w:t xml:space="preserve">igure 5, the largest gap sits between the left and middle signal. The </w:t>
      </w:r>
      <w:r w:rsidR="001232A8">
        <w:rPr>
          <w:color w:val="000000" w:themeColor="text1"/>
          <w:sz w:val="24"/>
          <w:szCs w:val="24"/>
        </w:rPr>
        <w:t xml:space="preserve">edge frequencies of these signals </w:t>
      </w:r>
      <w:r w:rsidR="00736FC8">
        <w:rPr>
          <w:color w:val="000000" w:themeColor="text1"/>
          <w:sz w:val="24"/>
          <w:szCs w:val="24"/>
        </w:rPr>
        <w:t>were</w:t>
      </w:r>
      <w:r w:rsidR="001232A8">
        <w:rPr>
          <w:color w:val="000000" w:themeColor="text1"/>
          <w:sz w:val="24"/>
          <w:szCs w:val="24"/>
        </w:rPr>
        <w:t xml:space="preserve"> identified in </w:t>
      </w:r>
      <w:r w:rsidR="00E87C9C">
        <w:rPr>
          <w:color w:val="000000" w:themeColor="text1"/>
          <w:sz w:val="24"/>
          <w:szCs w:val="24"/>
        </w:rPr>
        <w:t>F</w:t>
      </w:r>
      <w:r w:rsidR="001232A8">
        <w:rPr>
          <w:color w:val="000000" w:themeColor="text1"/>
          <w:sz w:val="24"/>
          <w:szCs w:val="24"/>
        </w:rPr>
        <w:t xml:space="preserve">igure </w:t>
      </w:r>
      <w:r w:rsidR="00AE5371">
        <w:rPr>
          <w:color w:val="000000" w:themeColor="text1"/>
          <w:sz w:val="24"/>
          <w:szCs w:val="24"/>
        </w:rPr>
        <w:t>6,</w:t>
      </w:r>
      <w:r w:rsidR="001232A8">
        <w:rPr>
          <w:color w:val="000000" w:themeColor="text1"/>
          <w:sz w:val="24"/>
          <w:szCs w:val="24"/>
        </w:rPr>
        <w:t xml:space="preserve"> and the</w:t>
      </w:r>
      <w:r w:rsidR="009E2B27">
        <w:rPr>
          <w:color w:val="000000" w:themeColor="text1"/>
          <w:sz w:val="24"/>
          <w:szCs w:val="24"/>
        </w:rPr>
        <w:t xml:space="preserve">ir mean was used to determine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f</m:t>
            </m:r>
          </m:e>
          <m:sub>
            <m:r>
              <w:rPr>
                <w:rFonts w:ascii="Cambria Math" w:hAnsi="Cambria Math"/>
                <w:color w:val="000000" w:themeColor="text1"/>
                <w:sz w:val="24"/>
                <w:szCs w:val="24"/>
              </w:rPr>
              <m:t>c</m:t>
            </m:r>
          </m:sub>
        </m:sSub>
      </m:oMath>
      <w:r w:rsidR="009E2B27">
        <w:rPr>
          <w:color w:val="000000" w:themeColor="text1"/>
          <w:sz w:val="24"/>
          <w:szCs w:val="24"/>
        </w:rPr>
        <w:t>:</w:t>
      </w:r>
    </w:p>
    <w:p w14:paraId="6866CD08" w14:textId="15F3E295" w:rsidR="00724C94" w:rsidRDefault="00724C94" w:rsidP="002D7AE5">
      <w:pPr>
        <w:pStyle w:val="Subtitle"/>
        <w:keepNext/>
        <w:jc w:val="center"/>
      </w:pPr>
      <w:r w:rsidRPr="00724C94">
        <w:rPr>
          <w:noProof/>
        </w:rPr>
        <w:drawing>
          <wp:inline distT="0" distB="0" distL="0" distR="0" wp14:anchorId="2D7FFAFE" wp14:editId="108F913F">
            <wp:extent cx="4069155" cy="1536700"/>
            <wp:effectExtent l="0" t="0" r="7620" b="6350"/>
            <wp:docPr id="601397736" name="Picture 1" descr="The image displays a frequency spectrum with peaks at various magnitudes, indicating different signal strengths across a range of frequen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97736" name="Picture 1" descr="The image displays a frequency spectrum with peaks at various magnitudes, indicating different signal strengths across a range of frequencies.&#10;&#10;AI-generated content may be incorrect."/>
                    <pic:cNvPicPr/>
                  </pic:nvPicPr>
                  <pic:blipFill>
                    <a:blip r:embed="rId13"/>
                    <a:stretch>
                      <a:fillRect/>
                    </a:stretch>
                  </pic:blipFill>
                  <pic:spPr>
                    <a:xfrm>
                      <a:off x="0" y="0"/>
                      <a:ext cx="4185029" cy="1580459"/>
                    </a:xfrm>
                    <a:prstGeom prst="rect">
                      <a:avLst/>
                    </a:prstGeom>
                  </pic:spPr>
                </pic:pic>
              </a:graphicData>
            </a:graphic>
          </wp:inline>
        </w:drawing>
      </w:r>
    </w:p>
    <w:p w14:paraId="0E6623CE" w14:textId="0472C748" w:rsidR="00AE5371" w:rsidRDefault="00AE5371" w:rsidP="00AE5371">
      <w:pPr>
        <w:pStyle w:val="Caption"/>
        <w:jc w:val="center"/>
      </w:pPr>
      <w:r>
        <w:t>Figure 6: Edge values of adjacent peaks</w:t>
      </w:r>
      <w:r w:rsidR="00286C7F">
        <w:t xml:space="preserve"> in the Channel</w:t>
      </w:r>
    </w:p>
    <w:p w14:paraId="06569983" w14:textId="77777777" w:rsidR="00D07151" w:rsidRDefault="00D07151" w:rsidP="00D07151">
      <w:r>
        <w:t xml:space="preserve">Therefore,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was selected to be 38774Hz. This selection is an approximation, as it is based on a midpoint estimation from the observed frequency domain. In practice, more complex channels may present additional constraints, as certain regions of the spectrum and guard </w:t>
      </w:r>
      <w:r>
        <w:lastRenderedPageBreak/>
        <w:t xml:space="preserve">bands are typically allocated and protected for specific services. For example, within the Australian radio frequency plan, spectrum allocations are formally designated by the Australian Communications and Media Authority (Australian Communications and Media Authority, 2025). However, as can be seen in Figure 7a, this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value does not interfere with the other signals and is therefore appropriate.</w:t>
      </w:r>
    </w:p>
    <w:p w14:paraId="10FB97E7" w14:textId="68AA4630" w:rsidR="004D053C" w:rsidRDefault="003B6153" w:rsidP="00602EA0">
      <w:pPr>
        <w:jc w:val="center"/>
      </w:pPr>
      <w:r w:rsidRPr="00203B55">
        <w:rPr>
          <w:noProof/>
        </w:rPr>
        <w:drawing>
          <wp:inline distT="0" distB="0" distL="0" distR="0" wp14:anchorId="30B33AB2" wp14:editId="1A842860">
            <wp:extent cx="3271050" cy="1968500"/>
            <wp:effectExtent l="0" t="0" r="5715" b="0"/>
            <wp:docPr id="1834645957" name="Picture 8" descr="The image depicts two frequency domain graphs, one for channel output and one for channel input, showing their magnitude across various frequencies, with the channel input having a peak at 10 H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45957" name="Picture 8" descr="The image depicts two frequency domain graphs, one for channel output and one for channel input, showing their magnitude across various frequencies, with the channel input having a peak at 10 Hz.&#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02714" cy="1987555"/>
                    </a:xfrm>
                    <a:prstGeom prst="rect">
                      <a:avLst/>
                    </a:prstGeom>
                    <a:noFill/>
                    <a:ln>
                      <a:noFill/>
                    </a:ln>
                  </pic:spPr>
                </pic:pic>
              </a:graphicData>
            </a:graphic>
          </wp:inline>
        </w:drawing>
      </w:r>
    </w:p>
    <w:p w14:paraId="36750193" w14:textId="77DBF0C4" w:rsidR="006F24D4" w:rsidRPr="00A474F2" w:rsidRDefault="008F49F7" w:rsidP="00A474F2">
      <w:pPr>
        <w:pStyle w:val="Caption"/>
        <w:jc w:val="center"/>
      </w:pPr>
      <w:r>
        <w:t>Figure 7:  Output (a) and Input (b) Channels’ Frequency Domains. Comparing (a) and (b) confirms that the transmitted audio signal (input, centred at fc = 38774 Hz) occupies the gap between the left and middle signals without overlapping any existing channel occupants.</w:t>
      </w:r>
    </w:p>
    <w:p w14:paraId="682CFFBF" w14:textId="637FBCA5" w:rsidR="00C706B1" w:rsidRPr="00EA60CB" w:rsidRDefault="0043145F" w:rsidP="008420AB">
      <w:pPr>
        <w:rPr>
          <w:b/>
          <w:bCs/>
        </w:rPr>
      </w:pPr>
      <w:r w:rsidRPr="0043145F">
        <w:rPr>
          <w:b/>
          <w:bCs/>
        </w:rPr>
        <w:t>2.</w:t>
      </w:r>
      <w:r w:rsidR="00993BD1">
        <w:rPr>
          <w:b/>
          <w:bCs/>
        </w:rPr>
        <w:t>3.</w:t>
      </w:r>
      <w:r w:rsidRPr="0043145F">
        <w:rPr>
          <w:b/>
          <w:bCs/>
        </w:rPr>
        <w:t xml:space="preserve"> Demodulating and Receiving Audio Signal</w:t>
      </w:r>
    </w:p>
    <w:p w14:paraId="12A8FA61" w14:textId="6EA9F6E3" w:rsidR="00E72212" w:rsidRDefault="001C76CB" w:rsidP="008420AB">
      <w:r>
        <w:t>To demodulate the audio signal from the channel a bandpass filter was applied</w:t>
      </w:r>
      <w:r w:rsidR="00087B27">
        <w:t xml:space="preserve"> through the </w:t>
      </w:r>
      <w:r w:rsidR="00087B27" w:rsidRPr="004F4FF1">
        <w:rPr>
          <w:i/>
          <w:iCs/>
        </w:rPr>
        <w:t>bandpass</w:t>
      </w:r>
      <w:r w:rsidR="00087B27">
        <w:t xml:space="preserve"> function in MATLAB</w:t>
      </w:r>
      <w:r w:rsidR="00B66039">
        <w:t xml:space="preserve">. </w:t>
      </w:r>
      <w:r w:rsidR="007A25BA">
        <w:t xml:space="preserve">This attenuates the </w:t>
      </w:r>
      <w:r w:rsidR="00766660">
        <w:t>range</w:t>
      </w:r>
      <w:r w:rsidR="007A25BA">
        <w:t xml:space="preserve"> in which the audio signal resides</w:t>
      </w:r>
      <w:r w:rsidR="006C2F3B">
        <w:t xml:space="preserve"> through appl</w:t>
      </w:r>
      <w:r w:rsidR="001863BF">
        <w:t>ying</w:t>
      </w:r>
      <w:r w:rsidR="006C2F3B">
        <w:t xml:space="preserve"> a linearly time invariant (LTI) transfer function</w:t>
      </w:r>
      <w:r w:rsidR="00D70895">
        <w:t>:</w:t>
      </w:r>
    </w:p>
    <w:p w14:paraId="5D1F94A9" w14:textId="5B56AB26" w:rsidR="00D70895" w:rsidRPr="003009D6" w:rsidRDefault="002D451F" w:rsidP="008420AB">
      <m:oMathPara>
        <m:oMath>
          <m:sSub>
            <m:sSubPr>
              <m:ctrlPr>
                <w:rPr>
                  <w:rFonts w:ascii="Cambria Math" w:hAnsi="Cambria Math"/>
                  <w:i/>
                </w:rPr>
              </m:ctrlPr>
            </m:sSubPr>
            <m:e>
              <m:r>
                <w:rPr>
                  <w:rFonts w:ascii="Cambria Math" w:hAnsi="Cambria Math"/>
                </w:rPr>
                <m:t>H</m:t>
              </m:r>
            </m:e>
            <m:sub>
              <m:r>
                <w:rPr>
                  <w:rFonts w:ascii="Cambria Math" w:hAnsi="Cambria Math"/>
                </w:rPr>
                <m:t>bp</m:t>
              </m:r>
            </m:sub>
          </m:sSub>
          <m:d>
            <m:dPr>
              <m:ctrlPr>
                <w:rPr>
                  <w:rFonts w:ascii="Cambria Math" w:hAnsi="Cambria Math"/>
                  <w:i/>
                </w:rPr>
              </m:ctrlPr>
            </m:dPr>
            <m:e>
              <m:r>
                <w:rPr>
                  <w:rFonts w:ascii="Cambria Math" w:hAnsi="Cambria Math"/>
                </w:rPr>
                <m:t>f</m:t>
              </m:r>
            </m:e>
          </m:d>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rPr>
                <m:t xml:space="preserve">0,   </m:t>
              </m:r>
              <m:r>
                <w:rPr>
                  <w:rFonts w:ascii="Cambria Math" w:hAnsi="Cambria Math"/>
                </w:rPr>
                <m:t>ot</m:t>
              </m:r>
              <m:r>
                <w:rPr>
                  <w:rFonts w:ascii="Cambria Math" w:hAnsi="Cambria Math"/>
                </w:rPr>
                <m:t>h</m:t>
              </m:r>
              <m:r>
                <w:rPr>
                  <w:rFonts w:ascii="Cambria Math" w:hAnsi="Cambria Math"/>
                </w:rPr>
                <m:t>erwise</m:t>
              </m:r>
            </m:sub>
            <m:sup>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j</m:t>
                  </m:r>
                  <m:r>
                    <w:rPr>
                      <w:rFonts w:ascii="Cambria Math" w:hAnsi="Cambria Math"/>
                    </w:rPr>
                    <m:t>2</m:t>
                  </m:r>
                  <m:r>
                    <w:rPr>
                      <w:rFonts w:ascii="Cambria Math" w:hAnsi="Cambria Math"/>
                    </w:rPr>
                    <m:t>πf</m:t>
                  </m:r>
                  <m:sSub>
                    <m:sSubPr>
                      <m:ctrlPr>
                        <w:rPr>
                          <w:rFonts w:ascii="Cambria Math" w:hAnsi="Cambria Math"/>
                          <w:i/>
                        </w:rPr>
                      </m:ctrlPr>
                    </m:sSubPr>
                    <m:e>
                      <m:r>
                        <w:rPr>
                          <w:rFonts w:ascii="Cambria Math" w:hAnsi="Cambria Math"/>
                        </w:rPr>
                        <m:t>t</m:t>
                      </m:r>
                    </m:e>
                    <m:sub>
                      <m:r>
                        <w:rPr>
                          <w:rFonts w:ascii="Cambria Math" w:hAnsi="Cambria Math"/>
                        </w:rPr>
                        <m:t>0</m:t>
                      </m:r>
                    </m:sub>
                  </m:sSub>
                </m:sup>
              </m:sSup>
              <m:r>
                <w:rPr>
                  <w:rFonts w:ascii="Cambria Math" w:hAnsi="Cambria Math"/>
                </w:rPr>
                <m:t xml:space="preserve">,   </m:t>
              </m:r>
              <m:r>
                <w:rPr>
                  <w:rFonts w:ascii="Cambria Math" w:hAnsi="Cambria Math"/>
                </w:rPr>
                <m:t>bpLow</m:t>
              </m:r>
              <m:r>
                <w:rPr>
                  <w:rFonts w:ascii="Cambria Math" w:hAnsi="Cambria Math"/>
                </w:rPr>
                <m:t>≤</m:t>
              </m:r>
              <m:r>
                <w:rPr>
                  <w:rFonts w:ascii="Cambria Math" w:hAnsi="Cambria Math"/>
                </w:rPr>
                <m:t>f</m:t>
              </m:r>
              <m:r>
                <w:rPr>
                  <w:rFonts w:ascii="Cambria Math" w:hAnsi="Cambria Math"/>
                </w:rPr>
                <m:t>≤</m:t>
              </m:r>
              <m:r>
                <w:rPr>
                  <w:rFonts w:ascii="Cambria Math" w:hAnsi="Cambria Math"/>
                </w:rPr>
                <m:t>bpHig</m:t>
              </m:r>
              <m:r>
                <w:rPr>
                  <w:rFonts w:ascii="Cambria Math" w:hAnsi="Cambria Math"/>
                </w:rPr>
                <m:t>h</m:t>
              </m:r>
            </m:sup>
          </m:sSubSup>
        </m:oMath>
      </m:oMathPara>
    </w:p>
    <w:p w14:paraId="6139E44A" w14:textId="3B7A4EFA" w:rsidR="003009D6" w:rsidRDefault="003009D6" w:rsidP="008420AB">
      <w:r>
        <w:t xml:space="preserve">Where </w:t>
      </w:r>
      <w:proofErr w:type="spellStart"/>
      <w:r w:rsidR="00AA14E6">
        <w:t>bpLow</w:t>
      </w:r>
      <w:proofErr w:type="spellEnd"/>
      <w:r w:rsidR="00AA14E6">
        <w:t xml:space="preserve"> is </w:t>
      </w:r>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c</m:t>
                </m:r>
              </m:e>
              <m:sub>
                <m:r>
                  <w:rPr>
                    <w:rFonts w:ascii="Cambria Math" w:hAnsi="Cambria Math"/>
                  </w:rPr>
                  <m:t>bp</m:t>
                </m:r>
              </m:sub>
            </m:sSub>
          </m:sub>
        </m:sSub>
      </m:oMath>
      <w:r w:rsidR="00611F88">
        <w:t xml:space="preserve"> and bpHigh is equal to </w:t>
      </w:r>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c</m:t>
                </m:r>
              </m:e>
              <m:sub>
                <m:r>
                  <w:rPr>
                    <w:rFonts w:ascii="Cambria Math" w:hAnsi="Cambria Math"/>
                  </w:rPr>
                  <m:t>bp</m:t>
                </m:r>
              </m:sub>
            </m:sSub>
          </m:sub>
        </m:sSub>
      </m:oMath>
      <w:r w:rsidR="000165A2">
        <w:t xml:space="preserve">, this transfer function is then applied to the channel signal </w:t>
      </w: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(f)</m:t>
        </m:r>
      </m:oMath>
      <w:r w:rsidR="00B146B7">
        <w:t xml:space="preserve"> to produce a bandpass signal </w:t>
      </w:r>
      <m:oMath>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(f)</m:t>
        </m:r>
      </m:oMath>
      <w:r w:rsidR="00B146B7">
        <w:t>, through the LTI relationship:</w:t>
      </w:r>
    </w:p>
    <w:p w14:paraId="7F0367A9" w14:textId="67F2B691" w:rsidR="00B146B7" w:rsidRPr="007F76A1" w:rsidRDefault="002D451F" w:rsidP="008420AB">
      <m:oMathPara>
        <m:oMath>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f</m:t>
              </m:r>
            </m:e>
          </m:d>
          <m:sSub>
            <m:sSubPr>
              <m:ctrlPr>
                <w:rPr>
                  <w:rFonts w:ascii="Cambria Math" w:hAnsi="Cambria Math"/>
                  <w:i/>
                </w:rPr>
              </m:ctrlPr>
            </m:sSubPr>
            <m:e>
              <m:r>
                <w:rPr>
                  <w:rFonts w:ascii="Cambria Math" w:hAnsi="Cambria Math"/>
                </w:rPr>
                <m:t>H</m:t>
              </m:r>
            </m:e>
            <m:sub>
              <m:r>
                <w:rPr>
                  <w:rFonts w:ascii="Cambria Math" w:hAnsi="Cambria Math"/>
                </w:rPr>
                <m:t>bp</m:t>
              </m:r>
            </m:sub>
          </m:sSub>
          <m:r>
            <w:rPr>
              <w:rFonts w:ascii="Cambria Math" w:hAnsi="Cambria Math"/>
            </w:rPr>
            <m:t>(</m:t>
          </m:r>
          <m:r>
            <w:rPr>
              <w:rFonts w:ascii="Cambria Math" w:hAnsi="Cambria Math"/>
            </w:rPr>
            <m:t>f</m:t>
          </m:r>
          <m:r>
            <w:rPr>
              <w:rFonts w:ascii="Cambria Math" w:hAnsi="Cambria Math"/>
            </w:rPr>
            <m:t>)</m:t>
          </m:r>
        </m:oMath>
      </m:oMathPara>
    </w:p>
    <w:p w14:paraId="03A2FC14" w14:textId="0A5CDC3C" w:rsidR="007F76A1" w:rsidRDefault="007F76A1" w:rsidP="008420AB">
      <w:r>
        <w:t xml:space="preserve">This process </w:t>
      </w:r>
      <w:r w:rsidR="00F75238">
        <w:t>can be simulated through the following MATLAB code:</w:t>
      </w:r>
    </w:p>
    <w:p w14:paraId="76EB6372" w14:textId="5DD2D084" w:rsidR="005F706C" w:rsidRPr="006F24D4" w:rsidRDefault="005F706C" w:rsidP="006F24D4">
      <w:pPr>
        <w:pStyle w:val="MATLABCode"/>
        <w:rPr>
          <w:color w:val="000000"/>
        </w:rPr>
      </w:pPr>
      <w:r>
        <w:t>bpLow = 32751.7;</w:t>
      </w:r>
      <w:r>
        <w:br/>
        <w:t>bpHigh = 44875.35;</w:t>
      </w:r>
      <w:r>
        <w:br/>
      </w:r>
      <w:r w:rsidRPr="006A2E29">
        <w:rPr>
          <w:color w:val="008000"/>
        </w:rPr>
        <w:t>% Use bandpass function to apply these cut of frequencies</w:t>
      </w:r>
      <w:r>
        <w:rPr>
          <w:color w:val="000000"/>
        </w:rPr>
        <w:br/>
        <w:t>outputFiltered = bandpass(output, [bpLow bpHigh], fs);</w:t>
      </w:r>
    </w:p>
    <w:p w14:paraId="70CC5C4C" w14:textId="16E530CC" w:rsidR="00CF5299" w:rsidRDefault="00A07272" w:rsidP="008420AB">
      <w:r>
        <w:t xml:space="preserve">Using the output in </w:t>
      </w:r>
      <w:r w:rsidR="00E87C9C">
        <w:t>F</w:t>
      </w:r>
      <w:r>
        <w:t xml:space="preserve">igure </w:t>
      </w:r>
      <w:r w:rsidR="00FE21B2">
        <w:t>7</w:t>
      </w:r>
      <w:r w:rsidR="009F7BE8">
        <w:t>a</w:t>
      </w:r>
      <w:r>
        <w:t>, the</w:t>
      </w:r>
      <w:r w:rsidR="00B3186D">
        <w:t xml:space="preserve"> bandpass low and high</w:t>
      </w:r>
      <w:r>
        <w:t xml:space="preserve"> values were selected</w:t>
      </w:r>
      <w:r w:rsidR="000A05F1">
        <w:t xml:space="preserve"> based on the mean between the audio</w:t>
      </w:r>
      <w:r>
        <w:t xml:space="preserve"> and adjacent signals’</w:t>
      </w:r>
      <w:r w:rsidR="000A05F1">
        <w:t xml:space="preserve"> edge frequencies</w:t>
      </w:r>
      <w:r w:rsidR="001E2286">
        <w:t xml:space="preserve"> to ensure signals in </w:t>
      </w:r>
      <w:r w:rsidR="001E2286">
        <w:lastRenderedPageBreak/>
        <w:t>lower and higher frequency ranges were attenuated</w:t>
      </w:r>
      <w:r>
        <w:t xml:space="preserve">. </w:t>
      </w:r>
      <w:r w:rsidR="00A624B6">
        <w:t>From this, the following output</w:t>
      </w:r>
      <w:r w:rsidR="003B2877">
        <w:t xml:space="preserve"> </w:t>
      </w:r>
      <m:oMath>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(f)</m:t>
        </m:r>
      </m:oMath>
      <w:r w:rsidR="00424EC4">
        <w:t xml:space="preserve"> was produced (</w:t>
      </w:r>
      <w:r w:rsidR="00E87C9C">
        <w:t>F</w:t>
      </w:r>
      <w:r w:rsidR="00424EC4">
        <w:t>igure 8)</w:t>
      </w:r>
      <w:r w:rsidR="00A624B6">
        <w:t xml:space="preserve">: </w:t>
      </w:r>
    </w:p>
    <w:p w14:paraId="56440D6C" w14:textId="45858C5E" w:rsidR="003F78CC" w:rsidRDefault="00AE279C" w:rsidP="003F78CC">
      <w:pPr>
        <w:keepNext/>
        <w:jc w:val="center"/>
      </w:pPr>
      <w:r w:rsidRPr="00203B55">
        <w:rPr>
          <w:noProof/>
        </w:rPr>
        <w:drawing>
          <wp:inline distT="0" distB="0" distL="0" distR="0" wp14:anchorId="5AC69BF4" wp14:editId="11A1075B">
            <wp:extent cx="3693444" cy="2224391"/>
            <wp:effectExtent l="0" t="0" r="2540" b="5080"/>
            <wp:docPr id="1835931054" name="Picture 9" descr="The diagram illustrates the channel output before and after applying a bandpass filter, showing the magnitude of frequency responses at various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31054" name="Picture 9" descr="The diagram illustrates the channel output before and after applying a bandpass filter, showing the magnitude of frequency responses at various poin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99333" cy="2227938"/>
                    </a:xfrm>
                    <a:prstGeom prst="rect">
                      <a:avLst/>
                    </a:prstGeom>
                    <a:noFill/>
                    <a:ln>
                      <a:noFill/>
                    </a:ln>
                  </pic:spPr>
                </pic:pic>
              </a:graphicData>
            </a:graphic>
          </wp:inline>
        </w:drawing>
      </w:r>
    </w:p>
    <w:p w14:paraId="7784557D" w14:textId="77777777" w:rsidR="00AA7C67" w:rsidRPr="0097607C" w:rsidRDefault="00AA7C67" w:rsidP="00AA7C67">
      <w:pPr>
        <w:pStyle w:val="Caption"/>
        <w:jc w:val="center"/>
      </w:pPr>
      <w:r>
        <w:t>Figure 8: Frequency Domain of Channel Before (a) and After (b) Bandpass. The bandpass filter successfully isolates the audio signal centred at fc = 38774 Hz, attenuating all energy outside the selected passband [</w:t>
      </w:r>
      <w:proofErr w:type="spellStart"/>
      <w:r>
        <w:t>bpLow</w:t>
      </w:r>
      <w:proofErr w:type="spellEnd"/>
      <w:r>
        <w:t xml:space="preserve">, </w:t>
      </w:r>
      <w:proofErr w:type="spellStart"/>
      <w:r>
        <w:t>bpHigh</w:t>
      </w:r>
      <w:proofErr w:type="spellEnd"/>
      <w:r>
        <w:t>] and removing the other channel occupants.</w:t>
      </w:r>
    </w:p>
    <w:p w14:paraId="03195F22" w14:textId="74CC7D84" w:rsidR="00640E52" w:rsidRPr="00755106" w:rsidRDefault="00893C76" w:rsidP="00755106">
      <w:pPr>
        <w:pStyle w:val="Subtitle"/>
        <w:rPr>
          <w:color w:val="auto"/>
          <w:sz w:val="24"/>
          <w:szCs w:val="24"/>
        </w:rPr>
      </w:pPr>
      <w:r w:rsidRPr="00893C76">
        <w:rPr>
          <w:color w:val="auto"/>
          <w:sz w:val="24"/>
          <w:szCs w:val="24"/>
        </w:rPr>
        <w:t>The</w:t>
      </w:r>
      <w:r>
        <w:rPr>
          <w:color w:val="auto"/>
          <w:sz w:val="24"/>
          <w:szCs w:val="24"/>
        </w:rPr>
        <w:t xml:space="preserve"> </w:t>
      </w:r>
      <w:r w:rsidR="00C76655">
        <w:rPr>
          <w:color w:val="auto"/>
          <w:sz w:val="24"/>
          <w:szCs w:val="24"/>
        </w:rPr>
        <w:t xml:space="preserve">modulation </w:t>
      </w:r>
      <w:r w:rsidR="00C21C10">
        <w:rPr>
          <w:color w:val="auto"/>
          <w:sz w:val="24"/>
          <w:szCs w:val="24"/>
        </w:rPr>
        <w:t>process was then reversed</w:t>
      </w:r>
      <w:r w:rsidR="00755106">
        <w:rPr>
          <w:color w:val="auto"/>
          <w:sz w:val="24"/>
          <w:szCs w:val="24"/>
        </w:rPr>
        <w:t xml:space="preserve"> </w:t>
      </w:r>
      <w:r w:rsidR="0013674C">
        <w:rPr>
          <w:color w:val="auto"/>
          <w:sz w:val="24"/>
          <w:szCs w:val="24"/>
        </w:rPr>
        <w:t xml:space="preserve">through applying </w:t>
      </w:r>
      <w:r w:rsidR="00077E45">
        <w:rPr>
          <w:color w:val="auto"/>
          <w:sz w:val="24"/>
          <w:szCs w:val="24"/>
        </w:rPr>
        <w:t>the duality property of the Fourier transform:</w:t>
      </w:r>
    </w:p>
    <w:p w14:paraId="3B5C2BBE" w14:textId="0A7D1067" w:rsidR="00C21C10" w:rsidRPr="00776C7C" w:rsidRDefault="002D451F" w:rsidP="77409398">
      <w:pPr>
        <w:pStyle w:val="Subtitle"/>
        <w:rPr>
          <w:color w:val="auto"/>
          <w:sz w:val="24"/>
          <w:szCs w:val="24"/>
        </w:rPr>
      </w:pPr>
      <m:oMathPara>
        <m:oMath>
          <m:sSub>
            <m:sSubPr>
              <m:ctrlPr>
                <w:rPr>
                  <w:rFonts w:ascii="Cambria Math" w:hAnsi="Cambria Math"/>
                  <w:i/>
                  <w:color w:val="auto"/>
                  <w:sz w:val="22"/>
                  <w:szCs w:val="22"/>
                </w:rPr>
              </m:ctrlPr>
            </m:sSubPr>
            <m:e>
              <m:r>
                <w:rPr>
                  <w:rFonts w:ascii="Cambria Math" w:hAnsi="Cambria Math"/>
                  <w:color w:val="auto"/>
                  <w:sz w:val="22"/>
                  <w:szCs w:val="22"/>
                </w:rPr>
                <m:t>X</m:t>
              </m:r>
            </m:e>
            <m:sub>
              <m:r>
                <w:rPr>
                  <w:rFonts w:ascii="Cambria Math" w:hAnsi="Cambria Math"/>
                  <w:color w:val="auto"/>
                  <w:sz w:val="22"/>
                  <w:szCs w:val="22"/>
                </w:rPr>
                <m:t>b</m:t>
              </m:r>
            </m:sub>
          </m:sSub>
          <m:d>
            <m:dPr>
              <m:ctrlPr>
                <w:rPr>
                  <w:rFonts w:ascii="Cambria Math" w:hAnsi="Cambria Math"/>
                  <w:i/>
                  <w:color w:val="auto"/>
                  <w:sz w:val="22"/>
                  <w:szCs w:val="22"/>
                </w:rPr>
              </m:ctrlPr>
            </m:dPr>
            <m:e>
              <m:r>
                <w:rPr>
                  <w:rFonts w:ascii="Cambria Math" w:hAnsi="Cambria Math"/>
                  <w:color w:val="auto"/>
                  <w:sz w:val="22"/>
                  <w:szCs w:val="22"/>
                </w:rPr>
                <m:t>f</m:t>
              </m:r>
            </m:e>
          </m:d>
          <m:r>
            <w:rPr>
              <w:rFonts w:ascii="Cambria Math" w:hAnsi="Cambria Math"/>
              <w:color w:val="auto"/>
              <w:sz w:val="22"/>
              <w:szCs w:val="22"/>
            </w:rPr>
            <m:t>=</m:t>
          </m:r>
          <m:f>
            <m:fPr>
              <m:ctrlPr>
                <w:rPr>
                  <w:rFonts w:ascii="Cambria Math" w:eastAsiaTheme="minorEastAsia" w:hAnsi="Cambria Math" w:cstheme="minorBidi"/>
                  <w:i/>
                  <w:color w:val="auto"/>
                  <w:sz w:val="22"/>
                  <w:szCs w:val="22"/>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r>
            <w:rPr>
              <w:rFonts w:ascii="Cambria Math" w:hAnsi="Cambria Math"/>
              <w:sz w:val="24"/>
              <w:szCs w:val="24"/>
            </w:rPr>
            <m:t>S</m:t>
          </m:r>
          <m:d>
            <m:dPr>
              <m:ctrlPr>
                <w:rPr>
                  <w:rFonts w:ascii="Cambria Math" w:hAnsi="Cambria Math"/>
                  <w:i/>
                  <w:sz w:val="24"/>
                  <w:szCs w:val="24"/>
                </w:rPr>
              </m:ctrlPr>
            </m:dPr>
            <m:e>
              <m:sSub>
                <m:sSubPr>
                  <m:ctrlPr>
                    <w:rPr>
                      <w:rFonts w:ascii="Cambria Math" w:eastAsiaTheme="minorEastAsia" w:hAnsi="Cambria Math" w:cstheme="minorBidi"/>
                      <w:i/>
                      <w:color w:val="auto"/>
                      <w:sz w:val="22"/>
                      <w:szCs w:val="22"/>
                    </w:rPr>
                  </m:ctrlPr>
                </m:sSubPr>
                <m:e>
                  <m:r>
                    <w:rPr>
                      <w:rFonts w:ascii="Cambria Math" w:hAnsi="Cambria Math"/>
                      <w:sz w:val="24"/>
                      <w:szCs w:val="24"/>
                    </w:rPr>
                    <m:t>f</m:t>
                  </m:r>
                </m:e>
                <m:sub>
                  <m:r>
                    <w:rPr>
                      <w:rFonts w:ascii="Cambria Math" w:hAnsi="Cambria Math"/>
                      <w:sz w:val="24"/>
                      <w:szCs w:val="24"/>
                    </w:rPr>
                    <m:t>c</m:t>
                  </m:r>
                </m:sub>
              </m:sSub>
            </m:e>
          </m:d>
          <m:r>
            <w:rPr>
              <w:rFonts w:ascii="Cambria Math" w:hAnsi="Cambria Math"/>
              <w:sz w:val="24"/>
              <w:szCs w:val="24"/>
            </w:rPr>
            <m:t>+</m:t>
          </m:r>
          <m:r>
            <w:rPr>
              <w:rFonts w:ascii="Cambria Math" w:hAnsi="Cambria Math"/>
              <w:sz w:val="24"/>
              <w:szCs w:val="24"/>
            </w:rPr>
            <m:t>S</m:t>
          </m:r>
          <m:d>
            <m:dPr>
              <m:ctrlPr>
                <w:rPr>
                  <w:rFonts w:ascii="Cambria Math" w:hAnsi="Cambria Math"/>
                  <w:i/>
                  <w:sz w:val="24"/>
                  <w:szCs w:val="24"/>
                </w:rPr>
              </m:ctrlPr>
            </m:dPr>
            <m:e>
              <m:r>
                <w:rPr>
                  <w:rFonts w:ascii="Cambria Math" w:hAnsi="Cambria Math"/>
                  <w:sz w:val="24"/>
                  <w:szCs w:val="24"/>
                </w:rPr>
                <m:t>-</m:t>
              </m:r>
              <m:sSub>
                <m:sSubPr>
                  <m:ctrlPr>
                    <w:rPr>
                      <w:rFonts w:ascii="Cambria Math" w:eastAsiaTheme="minorEastAsia" w:hAnsi="Cambria Math" w:cstheme="minorBidi"/>
                      <w:i/>
                      <w:color w:val="auto"/>
                      <w:sz w:val="22"/>
                      <w:szCs w:val="22"/>
                    </w:rPr>
                  </m:ctrlPr>
                </m:sSubPr>
                <m:e>
                  <m:r>
                    <w:rPr>
                      <w:rFonts w:ascii="Cambria Math" w:hAnsi="Cambria Math"/>
                      <w:sz w:val="24"/>
                      <w:szCs w:val="24"/>
                    </w:rPr>
                    <m:t>f</m:t>
                  </m:r>
                </m:e>
                <m:sub>
                  <m:r>
                    <w:rPr>
                      <w:rFonts w:ascii="Cambria Math" w:hAnsi="Cambria Math"/>
                      <w:sz w:val="24"/>
                      <w:szCs w:val="24"/>
                    </w:rPr>
                    <m:t>c</m:t>
                  </m:r>
                </m:sub>
              </m:sSub>
            </m:e>
          </m:d>
          <m:r>
            <w:rPr>
              <w:rFonts w:ascii="Cambria Math" w:hAnsi="Cambria Math"/>
              <w:sz w:val="24"/>
              <w:szCs w:val="24"/>
            </w:rPr>
            <m:t>)</m:t>
          </m:r>
          <m:r>
            <w:rPr>
              <w:rFonts w:ascii="Cambria Math" w:hAnsi="Cambria Math"/>
              <w:color w:val="auto"/>
              <w:sz w:val="22"/>
              <w:szCs w:val="22"/>
            </w:rPr>
            <m:t xml:space="preserve"> </m:t>
          </m:r>
        </m:oMath>
      </m:oMathPara>
    </w:p>
    <w:p w14:paraId="30DE7C43" w14:textId="069FDC5E" w:rsidR="00776C7C" w:rsidRPr="00776C7C" w:rsidRDefault="002D451F" w:rsidP="00776C7C">
      <m:oMathPara>
        <m:oMath>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t</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m:t>
                  </m:r>
                  <m: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t</m:t>
                  </m:r>
                </m:e>
              </m:d>
            </m:e>
          </m:func>
          <m:box>
            <m:boxPr>
              <m:opEmu m:val="1"/>
              <m:ctrlPr>
                <w:rPr>
                  <w:rFonts w:ascii="Cambria Math" w:hAnsi="Cambria Math"/>
                  <w:i/>
                </w:rPr>
              </m:ctrlPr>
            </m:boxPr>
            <m:e>
              <m:groupChr>
                <m:groupChrPr>
                  <m:chr m:val="→"/>
                  <m:vertJc m:val="bot"/>
                  <m:ctrlPr>
                    <w:rPr>
                      <w:rFonts w:ascii="Cambria Math" w:hAnsi="Cambria Math"/>
                      <w:i/>
                    </w:rPr>
                  </m:ctrlPr>
                </m:groupChrPr>
                <m:e>
                  <m:r>
                    <m:rPr>
                      <m:scr m:val="script"/>
                    </m:rPr>
                    <w:rPr>
                      <w:rFonts w:ascii="Cambria Math" w:hAnsi="Cambria Math"/>
                    </w:rPr>
                    <m:t>F</m:t>
                  </m:r>
                </m:e>
              </m:groupChr>
            </m:e>
          </m:box>
          <m:sSub>
            <m:sSubPr>
              <m:ctrlPr>
                <w:rPr>
                  <w:rFonts w:ascii="Cambria Math" w:hAnsi="Cambria Math"/>
                  <w:i/>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f</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f</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f</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e>
          </m:d>
          <m:r>
            <w:rPr>
              <w:rFonts w:ascii="Cambria Math" w:hAnsi="Cambria Math"/>
            </w:rPr>
            <m:t>)</m:t>
          </m:r>
        </m:oMath>
      </m:oMathPara>
    </w:p>
    <w:p w14:paraId="0869E25A" w14:textId="5E8F0D5E" w:rsidR="002A2063" w:rsidRPr="00B21C8C" w:rsidRDefault="009F78F1" w:rsidP="00B60124">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d</m:t>
              </m:r>
            </m:sub>
          </m:sSub>
          <m:d>
            <m:dPr>
              <m:ctrlPr>
                <w:rPr>
                  <w:rFonts w:ascii="Cambria Math" w:hAnsi="Cambria Math"/>
                  <w:i/>
                </w:rPr>
              </m:ctrlPr>
            </m:dPr>
            <m:e>
              <m:r>
                <w:rPr>
                  <w:rFonts w:ascii="Cambria Math" w:hAnsi="Cambria Math"/>
                </w:rPr>
                <m:t>f</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4</m:t>
              </m:r>
            </m:den>
          </m:f>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c</m:t>
                      </m:r>
                    </m:sub>
                  </m:sSub>
                </m:e>
              </m:d>
              <m:r>
                <w:rPr>
                  <w:rFonts w:ascii="Cambria Math" w:hAnsi="Cambria Math"/>
                </w:rPr>
                <m:t>+S</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c</m:t>
                      </m:r>
                    </m:sub>
                  </m:sSub>
                </m:e>
              </m:d>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S(0)</m:t>
          </m:r>
        </m:oMath>
      </m:oMathPara>
    </w:p>
    <w:p w14:paraId="205A1645" w14:textId="0B9FDF8D" w:rsidR="001855F3" w:rsidRDefault="00B21C8C" w:rsidP="00B21C8C">
      <w:r>
        <w:t xml:space="preserve">Where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r>
          <m:rPr>
            <m:sty m:val="p"/>
          </m:rPr>
          <w:rPr>
            <w:rFonts w:ascii="Cambria Math" w:hAnsi="Cambria Math"/>
          </w:rPr>
          <m:t>38774</m:t>
        </m:r>
        <m:r>
          <m:rPr>
            <m:sty m:val="p"/>
          </m:rPr>
          <w:rPr>
            <w:rFonts w:ascii="Cambria Math"/>
          </w:rPr>
          <m:t>Hz</m:t>
        </m:r>
      </m:oMath>
      <w:r>
        <w:t xml:space="preserve">. </w:t>
      </w:r>
      <w:r w:rsidR="00FE21B2">
        <w:t>Therefor</w:t>
      </w:r>
      <w:r w:rsidR="0001144B">
        <w:t>e, after demodulating</w:t>
      </w:r>
      <w:r w:rsidR="006257AB">
        <w:t xml:space="preserve"> </w:t>
      </w:r>
      <m:oMath>
        <m:sSub>
          <m:sSubPr>
            <m:ctrlPr>
              <w:rPr>
                <w:rFonts w:ascii="Cambria Math" w:eastAsiaTheme="majorEastAsia" w:hAnsi="Cambria Math" w:cstheme="majorBidi"/>
                <w:i/>
              </w:rPr>
            </m:ctrlPr>
          </m:sSubPr>
          <m:e>
            <m:r>
              <w:rPr>
                <w:rFonts w:ascii="Cambria Math" w:hAnsi="Cambria Math"/>
              </w:rPr>
              <m:t>X</m:t>
            </m:r>
          </m:e>
          <m:sub>
            <m:r>
              <w:rPr>
                <w:rFonts w:ascii="Cambria Math" w:hAnsi="Cambria Math"/>
              </w:rPr>
              <m:t>d</m:t>
            </m:r>
          </m:sub>
        </m:sSub>
        <m:r>
          <w:rPr>
            <w:rFonts w:ascii="Cambria Math" w:hAnsi="Cambria Math"/>
          </w:rPr>
          <m:t>(f)</m:t>
        </m:r>
      </m:oMath>
      <w:r w:rsidR="00C16A2B">
        <w:t xml:space="preserve"> ha</w:t>
      </w:r>
      <w:r w:rsidR="0001144B">
        <w:t>s</w:t>
      </w:r>
      <w:r w:rsidR="00C16A2B">
        <w:t xml:space="preserve"> three specific frequencies</w:t>
      </w:r>
      <w:r w:rsidR="0001144B">
        <w:t xml:space="preserve"> </w:t>
      </w:r>
      <w:r w:rsidR="009527D5">
        <w:t>two mirroring</w:t>
      </w:r>
      <w:r w:rsidR="00C16A2B">
        <w:t xml:space="preserve"> </w:t>
      </w:r>
      <m:oMath>
        <m:r>
          <w:rPr>
            <w:rFonts w:ascii="Cambria Math" w:hAnsi="Cambria Math"/>
          </w:rPr>
          <m:t>±</m:t>
        </m:r>
        <m:sSub>
          <m:sSubPr>
            <m:ctrlPr>
              <w:rPr>
                <w:rFonts w:ascii="Cambria Math" w:hAnsi="Cambria Math"/>
                <w:i/>
              </w:rPr>
            </m:ctrlPr>
          </m:sSubPr>
          <m:e>
            <m:r>
              <w:rPr>
                <w:rFonts w:ascii="Cambria Math" w:hAnsi="Cambria Math"/>
              </w:rPr>
              <m:t>2f</m:t>
            </m:r>
          </m:e>
          <m:sub>
            <m:r>
              <w:rPr>
                <w:rFonts w:ascii="Cambria Math" w:hAnsi="Cambria Math"/>
              </w:rPr>
              <m:t>c</m:t>
            </m:r>
          </m:sub>
        </m:sSub>
      </m:oMath>
      <w:r w:rsidR="004767DE">
        <w:t xml:space="preserve"> = </w:t>
      </w:r>
      <m:oMath>
        <m:r>
          <w:rPr>
            <w:rFonts w:ascii="Cambria Math" w:hAnsi="Cambria Math"/>
          </w:rPr>
          <m:t>±77545.1Hz</m:t>
        </m:r>
      </m:oMath>
      <w:r w:rsidR="00C16A2B">
        <w:t xml:space="preserve"> and 0</w:t>
      </w:r>
      <w:r w:rsidR="006257AB">
        <w:t xml:space="preserve"> </w:t>
      </w:r>
      <w:r w:rsidR="00AE5D3F">
        <w:t xml:space="preserve">(see </w:t>
      </w:r>
      <w:r w:rsidR="009F7BE8">
        <w:t>F</w:t>
      </w:r>
      <w:r w:rsidR="00AE5D3F">
        <w:t xml:space="preserve">igure </w:t>
      </w:r>
      <w:r w:rsidR="00C61A4A">
        <w:t>9</w:t>
      </w:r>
      <w:r w:rsidR="009F7BE8">
        <w:t>a</w:t>
      </w:r>
      <w:r w:rsidR="00AE5D3F">
        <w:t>).</w:t>
      </w:r>
      <w:r w:rsidR="009527D5">
        <w:t xml:space="preserve"> Recalling from section 2.1 </w:t>
      </w:r>
      <w:r>
        <w:t>the</w:t>
      </w:r>
      <w:r w:rsidR="00704A82">
        <w:t xml:space="preserve"> original audio signal </w:t>
      </w:r>
      <w:r w:rsidR="001855F3">
        <w:t>was positioned on a baseband of zero, thus:</w:t>
      </w:r>
    </w:p>
    <w:p w14:paraId="354B1C40" w14:textId="4F5A55DA" w:rsidR="001855F3" w:rsidRPr="001855F3" w:rsidRDefault="001855F3" w:rsidP="001855F3">
      <w:pPr>
        <w:rPr>
          <w:rFonts w:eastAsiaTheme="majorEastAsia" w:cstheme="majorBidi"/>
        </w:rPr>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=x</m:t>
          </m:r>
          <m:d>
            <m:dPr>
              <m:ctrlPr>
                <w:rPr>
                  <w:rFonts w:ascii="Cambria Math" w:hAnsi="Cambria Math"/>
                  <w:i/>
                </w:rPr>
              </m:ctrlPr>
            </m:dPr>
            <m:e>
              <m:r>
                <w:rPr>
                  <w:rFonts w:ascii="Cambria Math" w:hAnsi="Cambria Math"/>
                </w:rPr>
                <m:t>t</m:t>
              </m:r>
            </m:e>
          </m:d>
        </m:oMath>
      </m:oMathPara>
    </w:p>
    <w:p w14:paraId="44973D57" w14:textId="0DD99755" w:rsidR="006667E4" w:rsidRDefault="001855F3" w:rsidP="77409398">
      <w:pPr>
        <w:pStyle w:val="Subtitle"/>
        <w:rPr>
          <w:color w:val="auto"/>
          <w:sz w:val="24"/>
          <w:szCs w:val="24"/>
        </w:rPr>
      </w:pPr>
      <w:r>
        <w:rPr>
          <w:color w:val="auto"/>
          <w:sz w:val="24"/>
          <w:szCs w:val="24"/>
        </w:rPr>
        <w:t xml:space="preserve">While the other two mirroring signals </w:t>
      </w:r>
      <w:r w:rsidR="00AC0D17">
        <w:rPr>
          <w:color w:val="auto"/>
          <w:sz w:val="24"/>
          <w:szCs w:val="24"/>
        </w:rPr>
        <w:t xml:space="preserve">can </w:t>
      </w:r>
      <w:r w:rsidR="00B21C8C">
        <w:rPr>
          <w:color w:val="auto"/>
          <w:sz w:val="24"/>
          <w:szCs w:val="24"/>
        </w:rPr>
        <w:t xml:space="preserve">be simplified </w:t>
      </w:r>
      <w:r w:rsidR="00AC0D17">
        <w:rPr>
          <w:color w:val="auto"/>
          <w:sz w:val="24"/>
          <w:szCs w:val="24"/>
        </w:rPr>
        <w:t xml:space="preserve">to one signal on a one-sided magnitude spectrum at </w:t>
      </w:r>
      <m:oMath>
        <m:r>
          <w:rPr>
            <w:rFonts w:ascii="Cambria Math" w:hAnsi="Cambria Math"/>
            <w:color w:val="auto"/>
            <w:sz w:val="24"/>
            <w:szCs w:val="24"/>
          </w:rPr>
          <m:t>2</m:t>
        </m:r>
        <m:sSub>
          <m:sSubPr>
            <m:ctrlPr>
              <w:rPr>
                <w:rFonts w:ascii="Cambria Math" w:hAnsi="Cambria Math"/>
                <w:i/>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c</m:t>
            </m:r>
          </m:sub>
        </m:sSub>
      </m:oMath>
      <w:r w:rsidR="00B21C8C">
        <w:rPr>
          <w:color w:val="auto"/>
          <w:sz w:val="24"/>
          <w:szCs w:val="24"/>
        </w:rPr>
        <w:t xml:space="preserve">. </w:t>
      </w:r>
      <w:r w:rsidR="00AE5D3F">
        <w:rPr>
          <w:color w:val="auto"/>
          <w:sz w:val="24"/>
          <w:szCs w:val="24"/>
        </w:rPr>
        <w:t>To ensure that</w:t>
      </w:r>
      <w:r w:rsidR="00383629">
        <w:rPr>
          <w:color w:val="auto"/>
          <w:sz w:val="24"/>
          <w:szCs w:val="24"/>
        </w:rPr>
        <w:t xml:space="preserve"> </w:t>
      </w:r>
      <w:r w:rsidR="00B70A84">
        <w:rPr>
          <w:color w:val="auto"/>
          <w:sz w:val="24"/>
          <w:szCs w:val="24"/>
        </w:rPr>
        <w:t>the</w:t>
      </w:r>
      <w:r w:rsidR="00E2382D">
        <w:rPr>
          <w:color w:val="auto"/>
          <w:sz w:val="24"/>
          <w:szCs w:val="24"/>
        </w:rPr>
        <w:t xml:space="preserve"> received signal </w:t>
      </w:r>
      <m:oMath>
        <m:sSub>
          <m:sSubPr>
            <m:ctrlPr>
              <w:rPr>
                <w:rFonts w:ascii="Cambria Math" w:hAnsi="Cambria Math"/>
                <w:i/>
                <w:color w:val="auto"/>
                <w:sz w:val="24"/>
                <w:szCs w:val="24"/>
              </w:rPr>
            </m:ctrlPr>
          </m:sSubPr>
          <m:e>
            <m:r>
              <w:rPr>
                <w:rFonts w:ascii="Cambria Math" w:hAnsi="Cambria Math"/>
                <w:color w:val="auto"/>
                <w:sz w:val="24"/>
                <w:szCs w:val="24"/>
              </w:rPr>
              <m:t>x</m:t>
            </m:r>
          </m:e>
          <m:sub>
            <m:r>
              <w:rPr>
                <w:rFonts w:ascii="Cambria Math" w:hAnsi="Cambria Math"/>
                <w:color w:val="auto"/>
                <w:sz w:val="24"/>
                <w:szCs w:val="24"/>
              </w:rPr>
              <m:t>r</m:t>
            </m:r>
          </m:sub>
        </m:sSub>
        <m:r>
          <w:rPr>
            <w:rFonts w:ascii="Cambria Math" w:hAnsi="Cambria Math"/>
            <w:color w:val="auto"/>
            <w:sz w:val="24"/>
            <w:szCs w:val="24"/>
          </w:rPr>
          <m:t>(t)</m:t>
        </m:r>
      </m:oMath>
      <w:r w:rsidR="00164C3D">
        <w:rPr>
          <w:color w:val="auto"/>
          <w:sz w:val="24"/>
          <w:szCs w:val="24"/>
        </w:rPr>
        <w:t xml:space="preserve"> </w:t>
      </w:r>
      <w:r w:rsidR="00210C50">
        <w:rPr>
          <w:color w:val="auto"/>
          <w:sz w:val="24"/>
          <w:szCs w:val="24"/>
        </w:rPr>
        <w:t>has only the original</w:t>
      </w:r>
      <w:r w:rsidR="00164C3D">
        <w:rPr>
          <w:color w:val="auto"/>
          <w:sz w:val="24"/>
          <w:szCs w:val="24"/>
        </w:rPr>
        <w:t xml:space="preserve"> audio signal</w:t>
      </w:r>
      <w:r w:rsidR="00B70A84">
        <w:rPr>
          <w:color w:val="auto"/>
          <w:sz w:val="24"/>
          <w:szCs w:val="24"/>
        </w:rPr>
        <w:t xml:space="preserve"> </w:t>
      </w:r>
      <m:oMath>
        <m:r>
          <w:rPr>
            <w:rFonts w:ascii="Cambria Math" w:hAnsi="Cambria Math"/>
            <w:color w:val="auto"/>
            <w:sz w:val="24"/>
            <w:szCs w:val="24"/>
          </w:rPr>
          <m:t>x(t)</m:t>
        </m:r>
      </m:oMath>
      <w:r w:rsidR="00383629">
        <w:rPr>
          <w:color w:val="auto"/>
          <w:sz w:val="24"/>
          <w:szCs w:val="24"/>
        </w:rPr>
        <w:t xml:space="preserve">, </w:t>
      </w:r>
      <w:r w:rsidR="00A320C3">
        <w:rPr>
          <w:color w:val="auto"/>
          <w:sz w:val="24"/>
          <w:szCs w:val="24"/>
        </w:rPr>
        <w:t>a lowpass filter was applied</w:t>
      </w:r>
      <w:r w:rsidR="00FB3223">
        <w:rPr>
          <w:color w:val="auto"/>
          <w:sz w:val="24"/>
          <w:szCs w:val="24"/>
        </w:rPr>
        <w:t xml:space="preserve"> </w:t>
      </w:r>
      <w:r w:rsidR="00210C50">
        <w:rPr>
          <w:color w:val="auto"/>
          <w:sz w:val="24"/>
          <w:szCs w:val="24"/>
        </w:rPr>
        <w:t xml:space="preserve">to eliminate the other to </w:t>
      </w:r>
      <w:r w:rsidR="00C73E7D">
        <w:rPr>
          <w:color w:val="auto"/>
          <w:sz w:val="24"/>
          <w:szCs w:val="24"/>
        </w:rPr>
        <w:t xml:space="preserve">two signals, </w:t>
      </w:r>
      <w:r w:rsidR="00FB3223">
        <w:rPr>
          <w:color w:val="auto"/>
          <w:sz w:val="24"/>
          <w:szCs w:val="24"/>
        </w:rPr>
        <w:t>through the</w:t>
      </w:r>
      <w:r w:rsidR="00FB3223" w:rsidRPr="007F2CAB">
        <w:rPr>
          <w:i/>
          <w:iCs/>
          <w:color w:val="auto"/>
          <w:sz w:val="24"/>
          <w:szCs w:val="24"/>
        </w:rPr>
        <w:t xml:space="preserve"> lowpass</w:t>
      </w:r>
      <w:r w:rsidR="00FB3223">
        <w:rPr>
          <w:color w:val="auto"/>
          <w:sz w:val="24"/>
          <w:szCs w:val="24"/>
        </w:rPr>
        <w:t xml:space="preserve"> function in MATLAB </w:t>
      </w:r>
      <w:r w:rsidR="002E4507">
        <w:rPr>
          <w:color w:val="auto"/>
          <w:sz w:val="24"/>
          <w:szCs w:val="24"/>
        </w:rPr>
        <w:t>with a</w:t>
      </w:r>
      <w:r w:rsidR="00725A87">
        <w:rPr>
          <w:color w:val="auto"/>
          <w:sz w:val="24"/>
          <w:szCs w:val="24"/>
        </w:rPr>
        <w:t xml:space="preserve"> cut</w:t>
      </w:r>
      <w:r w:rsidR="00C73E7D">
        <w:rPr>
          <w:color w:val="auto"/>
          <w:sz w:val="24"/>
          <w:szCs w:val="24"/>
        </w:rPr>
        <w:t>-</w:t>
      </w:r>
      <w:r w:rsidR="00725A87">
        <w:rPr>
          <w:color w:val="auto"/>
          <w:sz w:val="24"/>
          <w:szCs w:val="24"/>
        </w:rPr>
        <w:t>off frequency</w:t>
      </w:r>
      <w:r w:rsidR="00C73E7D">
        <w:rPr>
          <w:color w:val="auto"/>
          <w:sz w:val="24"/>
          <w:szCs w:val="24"/>
        </w:rPr>
        <w:t xml:space="preserve"> </w:t>
      </w:r>
      <m:oMath>
        <m:sSub>
          <m:sSubPr>
            <m:ctrlPr>
              <w:rPr>
                <w:rFonts w:ascii="Cambria Math" w:hAnsi="Cambria Math"/>
                <w:i/>
                <w:color w:val="auto"/>
                <w:sz w:val="24"/>
                <w:szCs w:val="24"/>
              </w:rPr>
            </m:ctrlPr>
          </m:sSubPr>
          <m:e>
            <m:r>
              <w:rPr>
                <w:rFonts w:ascii="Cambria Math" w:hAnsi="Cambria Math"/>
                <w:color w:val="auto"/>
                <w:sz w:val="24"/>
                <w:szCs w:val="24"/>
              </w:rPr>
              <m:t>f</m:t>
            </m:r>
          </m:e>
          <m:sub>
            <m:sSub>
              <m:sSubPr>
                <m:ctrlPr>
                  <w:rPr>
                    <w:rFonts w:ascii="Cambria Math" w:hAnsi="Cambria Math"/>
                    <w:i/>
                    <w:color w:val="auto"/>
                    <w:sz w:val="24"/>
                    <w:szCs w:val="24"/>
                  </w:rPr>
                </m:ctrlPr>
              </m:sSubPr>
              <m:e>
                <m:r>
                  <w:rPr>
                    <w:rFonts w:ascii="Cambria Math" w:hAnsi="Cambria Math"/>
                    <w:color w:val="auto"/>
                    <w:sz w:val="24"/>
                    <w:szCs w:val="24"/>
                  </w:rPr>
                  <m:t>c</m:t>
                </m:r>
              </m:e>
              <m:sub>
                <m:r>
                  <w:rPr>
                    <w:rFonts w:ascii="Cambria Math" w:hAnsi="Cambria Math"/>
                    <w:color w:val="auto"/>
                    <w:sz w:val="24"/>
                    <w:szCs w:val="24"/>
                  </w:rPr>
                  <m:t>lp</m:t>
                </m:r>
              </m:sub>
            </m:sSub>
          </m:sub>
        </m:sSub>
      </m:oMath>
      <w:r w:rsidR="00725A87">
        <w:rPr>
          <w:color w:val="auto"/>
          <w:sz w:val="24"/>
          <w:szCs w:val="24"/>
        </w:rPr>
        <w:t xml:space="preserve"> </w:t>
      </w:r>
      <w:r w:rsidR="00567BEF">
        <w:rPr>
          <w:color w:val="auto"/>
          <w:sz w:val="24"/>
          <w:szCs w:val="24"/>
        </w:rPr>
        <w:t xml:space="preserve">of </w:t>
      </w:r>
      <m:oMath>
        <m:f>
          <m:fPr>
            <m:ctrlPr>
              <w:rPr>
                <w:rFonts w:ascii="Cambria Math" w:hAnsi="Cambria Math"/>
                <w:i/>
                <w:color w:val="auto"/>
                <w:sz w:val="24"/>
                <w:szCs w:val="24"/>
              </w:rPr>
            </m:ctrlPr>
          </m:fPr>
          <m:num>
            <m:sSub>
              <m:sSubPr>
                <m:ctrlPr>
                  <w:rPr>
                    <w:rFonts w:ascii="Cambria Math" w:hAnsi="Cambria Math"/>
                    <w:i/>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c</m:t>
                </m:r>
              </m:sub>
            </m:sSub>
          </m:num>
          <m:den>
            <m:r>
              <w:rPr>
                <w:rFonts w:ascii="Cambria Math" w:hAnsi="Cambria Math"/>
                <w:color w:val="auto"/>
                <w:sz w:val="24"/>
                <w:szCs w:val="24"/>
              </w:rPr>
              <m:t>2</m:t>
            </m:r>
          </m:den>
        </m:f>
        <m:r>
          <w:rPr>
            <w:rFonts w:ascii="Cambria Math" w:hAnsi="Cambria Math"/>
            <w:color w:val="auto"/>
            <w:sz w:val="24"/>
            <w:szCs w:val="24"/>
          </w:rPr>
          <m:t>=~19387Hz</m:t>
        </m:r>
      </m:oMath>
      <w:r w:rsidR="003004CF">
        <w:rPr>
          <w:color w:val="auto"/>
          <w:sz w:val="24"/>
          <w:szCs w:val="24"/>
        </w:rPr>
        <w:t xml:space="preserve">, which is high enough to </w:t>
      </w:r>
      <w:r w:rsidR="00300016">
        <w:rPr>
          <w:color w:val="auto"/>
          <w:sz w:val="24"/>
          <w:szCs w:val="24"/>
        </w:rPr>
        <w:t xml:space="preserve">pass all the audio and low enough to reject </w:t>
      </w:r>
      <w:r w:rsidR="009F2F62">
        <w:rPr>
          <w:color w:val="auto"/>
          <w:sz w:val="24"/>
          <w:szCs w:val="24"/>
        </w:rPr>
        <w:t xml:space="preserve">the image frequencies. </w:t>
      </w:r>
    </w:p>
    <w:p w14:paraId="73262B6D" w14:textId="77777777" w:rsidR="00506649" w:rsidRDefault="006E0812" w:rsidP="77409398">
      <w:pPr>
        <w:pStyle w:val="Subtitle"/>
        <w:rPr>
          <w:color w:val="auto"/>
          <w:sz w:val="24"/>
          <w:szCs w:val="24"/>
        </w:rPr>
      </w:pPr>
      <w:r>
        <w:rPr>
          <w:color w:val="auto"/>
          <w:sz w:val="24"/>
          <w:szCs w:val="24"/>
        </w:rPr>
        <w:t>From this, th</w:t>
      </w:r>
      <w:r w:rsidR="00B71089">
        <w:rPr>
          <w:color w:val="auto"/>
          <w:sz w:val="24"/>
          <w:szCs w:val="24"/>
        </w:rPr>
        <w:t xml:space="preserve">e </w:t>
      </w:r>
      <w:r w:rsidR="00B60124">
        <w:rPr>
          <w:color w:val="auto"/>
          <w:sz w:val="24"/>
          <w:szCs w:val="24"/>
        </w:rPr>
        <w:t>f</w:t>
      </w:r>
      <w:r w:rsidR="00B71089">
        <w:rPr>
          <w:color w:val="auto"/>
          <w:sz w:val="24"/>
          <w:szCs w:val="24"/>
        </w:rPr>
        <w:t xml:space="preserve">unction </w:t>
      </w:r>
      <w:r w:rsidR="00A36C40">
        <w:rPr>
          <w:color w:val="auto"/>
          <w:sz w:val="24"/>
          <w:szCs w:val="24"/>
        </w:rPr>
        <w:t xml:space="preserve">was </w:t>
      </w:r>
      <w:r w:rsidR="008B7ED3">
        <w:rPr>
          <w:color w:val="auto"/>
          <w:sz w:val="24"/>
          <w:szCs w:val="24"/>
        </w:rPr>
        <w:t>scale</w:t>
      </w:r>
      <w:r w:rsidR="00C61A4A">
        <w:rPr>
          <w:color w:val="auto"/>
          <w:sz w:val="24"/>
          <w:szCs w:val="24"/>
        </w:rPr>
        <w:t>d</w:t>
      </w:r>
      <w:r w:rsidR="00A36C40">
        <w:rPr>
          <w:color w:val="auto"/>
          <w:sz w:val="24"/>
          <w:szCs w:val="24"/>
        </w:rPr>
        <w:t xml:space="preserve"> by 2 to rectify the scaling of</w:t>
      </w:r>
      <w:r w:rsidR="008B7ED3">
        <w:rPr>
          <w:color w:val="auto"/>
          <w:sz w:val="24"/>
          <w:szCs w:val="24"/>
        </w:rPr>
        <w:t xml:space="preserve"> ½ during modulation</w:t>
      </w:r>
      <w:r w:rsidR="00506649">
        <w:rPr>
          <w:color w:val="auto"/>
          <w:sz w:val="24"/>
          <w:szCs w:val="24"/>
        </w:rPr>
        <w:t>:</w:t>
      </w:r>
    </w:p>
    <w:p w14:paraId="789BAB80" w14:textId="13074C80" w:rsidR="00506649" w:rsidRPr="00750016" w:rsidRDefault="00506649" w:rsidP="00750016">
      <w:pPr>
        <w:pStyle w:val="MATLABCode"/>
        <w:rPr>
          <w:color w:val="000000"/>
        </w:rPr>
      </w:pPr>
      <w:r>
        <w:rPr>
          <w:color w:val="000000"/>
        </w:rPr>
        <w:lastRenderedPageBreak/>
        <w:br/>
      </w:r>
      <w:r w:rsidRPr="006C6424">
        <w:rPr>
          <w:color w:val="008000"/>
        </w:rPr>
        <w:t>% Reversing Modulation Property</w:t>
      </w:r>
      <w:r>
        <w:rPr>
          <w:color w:val="000000"/>
        </w:rPr>
        <w:br/>
        <w:t>audioReceived = outputFiltered .* cos(2 * pi * fc * t);</w:t>
      </w:r>
      <w:r>
        <w:rPr>
          <w:color w:val="000000"/>
        </w:rPr>
        <w:br/>
      </w:r>
      <w:r w:rsidRPr="006C6424">
        <w:rPr>
          <w:color w:val="008000"/>
        </w:rPr>
        <w:t>% Lowpass to isolate audio</w:t>
      </w:r>
      <w:r>
        <w:rPr>
          <w:color w:val="000000"/>
        </w:rPr>
        <w:br/>
        <w:t>lpLow = fc/2;</w:t>
      </w:r>
      <w:r>
        <w:rPr>
          <w:color w:val="000000"/>
        </w:rPr>
        <w:br/>
        <w:t>audioReceived = lowpass(audioReceived, lpLow, fs);</w:t>
      </w:r>
      <w:r>
        <w:rPr>
          <w:color w:val="000000"/>
        </w:rPr>
        <w:br/>
      </w:r>
      <w:r w:rsidRPr="006C6424">
        <w:rPr>
          <w:color w:val="008000"/>
        </w:rPr>
        <w:t>% Fix Modulation losses</w:t>
      </w:r>
      <w:r>
        <w:rPr>
          <w:color w:val="000000"/>
        </w:rPr>
        <w:br/>
        <w:t>audioReceived = 2*audioReceived;</w:t>
      </w:r>
    </w:p>
    <w:p w14:paraId="37ADA0E2" w14:textId="7F7AB36F" w:rsidR="00750016" w:rsidRDefault="00750016" w:rsidP="77409398">
      <w:pPr>
        <w:pStyle w:val="Subtitle"/>
        <w:rPr>
          <w:color w:val="auto"/>
          <w:sz w:val="24"/>
          <w:szCs w:val="24"/>
        </w:rPr>
      </w:pPr>
      <w:r>
        <w:rPr>
          <w:color w:val="auto"/>
          <w:sz w:val="24"/>
          <w:szCs w:val="24"/>
        </w:rPr>
        <w:t xml:space="preserve">This MATLAB code </w:t>
      </w:r>
      <w:r w:rsidR="00AB072E">
        <w:rPr>
          <w:color w:val="auto"/>
          <w:sz w:val="24"/>
          <w:szCs w:val="24"/>
        </w:rPr>
        <w:t>emulates using a transfer function of</w:t>
      </w:r>
      <w:r w:rsidR="00561966">
        <w:rPr>
          <w:color w:val="auto"/>
          <w:sz w:val="24"/>
          <w:szCs w:val="24"/>
        </w:rPr>
        <w:t>:</w:t>
      </w:r>
    </w:p>
    <w:p w14:paraId="12CDD00E" w14:textId="4E5835A8" w:rsidR="00561966" w:rsidRPr="004A1933" w:rsidRDefault="00561966" w:rsidP="00561966">
      <m:oMathPara>
        <m:oMath>
          <m:r>
            <w:rPr>
              <w:rFonts w:ascii="Cambria Math" w:hAnsi="Cambria Math"/>
            </w:rPr>
            <m:t>H</m:t>
          </m:r>
          <m:d>
            <m:dPr>
              <m:ctrlPr>
                <w:rPr>
                  <w:rFonts w:ascii="Cambria Math" w:hAnsi="Cambria Math"/>
                  <w:i/>
                </w:rPr>
              </m:ctrlPr>
            </m:dPr>
            <m:e>
              <m:r>
                <w:rPr>
                  <w:rFonts w:ascii="Cambria Math" w:hAnsi="Cambria Math"/>
                </w:rPr>
                <m:t>f</m:t>
              </m:r>
            </m:e>
          </m:d>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rPr>
                <m:t>0,   otherwise</m:t>
              </m:r>
            </m:sub>
            <m:sup>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-j2πf</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c</m:t>
                          </m:r>
                        </m:e>
                        <m:sub>
                          <m:r>
                            <w:rPr>
                              <w:rFonts w:ascii="Cambria Math" w:hAnsi="Cambria Math"/>
                            </w:rPr>
                            <m:t>lp</m:t>
                          </m:r>
                        </m:sub>
                      </m:sSub>
                    </m:sub>
                  </m:sSub>
                  <m:r>
                    <w:rPr>
                      <w:rFonts w:ascii="Cambria Math" w:hAnsi="Cambria Math"/>
                    </w:rPr>
                    <m:t>≤f≤</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c</m:t>
                          </m:r>
                        </m:e>
                        <m:sub>
                          <m:r>
                            <w:rPr>
                              <w:rFonts w:ascii="Cambria Math" w:hAnsi="Cambria Math"/>
                            </w:rPr>
                            <m:t>lp</m:t>
                          </m:r>
                        </m:sub>
                      </m:sSub>
                    </m:sub>
                  </m:sSub>
                </m:sup>
              </m:sSup>
            </m:sup>
          </m:sSubSup>
        </m:oMath>
      </m:oMathPara>
    </w:p>
    <w:p w14:paraId="5D37F058" w14:textId="2A686A4D" w:rsidR="004A1933" w:rsidRDefault="004A1933" w:rsidP="00561966">
      <w:r>
        <w:t xml:space="preserve">Where </w:t>
      </w:r>
      <w:r w:rsidR="009755BF">
        <w:t>A is the maximum of the</w:t>
      </w:r>
      <w:r w:rsidR="00BD3A2C">
        <w:t xml:space="preserve"> demodulated</w:t>
      </w:r>
      <w:r w:rsidR="001B7ACD">
        <w:t xml:space="preserve"> </w:t>
      </w:r>
      <w:r w:rsidR="00BD3A2C">
        <w:t>signal</w:t>
      </w:r>
      <w:r w:rsidR="001B7ACD">
        <w:t xml:space="preserve"> </w:t>
      </w:r>
      <m:oMath>
        <m:sSub>
          <m:sSubPr>
            <m:ctrlPr>
              <w:rPr>
                <w:rFonts w:ascii="Cambria Math" w:hAnsi="Cambria Math"/>
                <w:i/>
              </w:rPr>
            </m:ctrlPr>
          </m:sSubPr>
          <m:e>
            <m:r>
              <w:rPr>
                <w:rFonts w:ascii="Cambria Math" w:hAnsi="Cambria Math"/>
              </w:rPr>
              <m:t>X</m:t>
            </m:r>
          </m:e>
          <m:sub>
            <m:r>
              <w:rPr>
                <w:rFonts w:ascii="Cambria Math" w:hAnsi="Cambria Math"/>
              </w:rPr>
              <m:t>d</m:t>
            </m:r>
          </m:sub>
        </m:sSub>
        <m:r>
          <w:rPr>
            <w:rFonts w:ascii="Cambria Math" w:hAnsi="Cambria Math"/>
          </w:rPr>
          <m:t>(f)</m:t>
        </m:r>
      </m:oMath>
      <w:r w:rsidR="00C73E7D">
        <w:t xml:space="preserve">. </w:t>
      </w:r>
      <w:r w:rsidR="00DF72B6">
        <w:t>Th</w:t>
      </w:r>
      <w:r w:rsidR="006E5625">
        <w:t>e LTI relationship of</w:t>
      </w:r>
      <w:r w:rsidR="00DF72B6">
        <w:t xml:space="preserve"> </w:t>
      </w:r>
      <m:oMath>
        <m:r>
          <w:rPr>
            <w:rFonts w:ascii="Cambria Math" w:hAnsi="Cambria Math"/>
          </w:rPr>
          <m:t>H(f)</m:t>
        </m:r>
      </m:oMath>
      <w:r w:rsidR="00DF72B6">
        <w:t xml:space="preserve"> between the </w:t>
      </w:r>
      <w:r w:rsidR="007F4C80">
        <w:t xml:space="preserve">demodulated signal and the received signal </w:t>
      </w:r>
      <m:oMath>
        <m:sSub>
          <m:sSubPr>
            <m:ctrlPr>
              <w:rPr>
                <w:rFonts w:ascii="Cambria Math" w:hAnsi="Cambria Math"/>
                <w:i/>
              </w:rPr>
            </m:ctrlPr>
          </m:sSubPr>
          <m:e>
            <m:r>
              <w:rPr>
                <w:rFonts w:ascii="Cambria Math" w:hAnsi="Cambria Math"/>
              </w:rPr>
              <m:t>X</m:t>
            </m:r>
          </m:e>
          <m:sub>
            <m:r>
              <w:rPr>
                <w:rFonts w:ascii="Cambria Math" w:hAnsi="Cambria Math"/>
              </w:rPr>
              <m:t>r</m:t>
            </m:r>
          </m:sub>
        </m:sSub>
        <m:d>
          <m:dPr>
            <m:ctrlPr>
              <w:rPr>
                <w:rFonts w:ascii="Cambria Math" w:hAnsi="Cambria Math"/>
                <w:i/>
              </w:rPr>
            </m:ctrlPr>
          </m:dPr>
          <m:e>
            <m:r>
              <w:rPr>
                <w:rFonts w:ascii="Cambria Math" w:hAnsi="Cambria Math"/>
              </w:rPr>
              <m:t>f</m:t>
            </m:r>
          </m:e>
        </m:d>
      </m:oMath>
      <w:r w:rsidR="006E5625">
        <w:t xml:space="preserve"> is</w:t>
      </w:r>
      <w:r w:rsidR="007F4C80">
        <w:t>:</w:t>
      </w:r>
    </w:p>
    <w:p w14:paraId="418F2AFE" w14:textId="5339F522" w:rsidR="007F4C80" w:rsidRPr="00561966" w:rsidRDefault="002D451F" w:rsidP="00561966">
      <m:oMathPara>
        <m:oMath>
          <m:sSub>
            <m:sSubPr>
              <m:ctrlPr>
                <w:rPr>
                  <w:rFonts w:ascii="Cambria Math" w:hAnsi="Cambria Math"/>
                  <w:i/>
                </w:rPr>
              </m:ctrlPr>
            </m:sSubPr>
            <m:e>
              <m:r>
                <w:rPr>
                  <w:rFonts w:ascii="Cambria Math" w:hAnsi="Cambria Math"/>
                </w:rPr>
                <m:t>X</m:t>
              </m:r>
            </m:e>
            <m:sub>
              <m:r>
                <w:rPr>
                  <w:rFonts w:ascii="Cambria Math" w:hAnsi="Cambria Math"/>
                </w:rPr>
                <m:t>r</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d</m:t>
              </m:r>
            </m:sub>
          </m:sSub>
          <m:d>
            <m:dPr>
              <m:ctrlPr>
                <w:rPr>
                  <w:rFonts w:ascii="Cambria Math" w:hAnsi="Cambria Math"/>
                  <w:i/>
                </w:rPr>
              </m:ctrlPr>
            </m:dPr>
            <m:e>
              <m:r>
                <w:rPr>
                  <w:rFonts w:ascii="Cambria Math" w:hAnsi="Cambria Math"/>
                </w:rPr>
                <m:t>f</m:t>
              </m:r>
            </m:e>
          </m:d>
          <m:r>
            <w:rPr>
              <w:rFonts w:ascii="Cambria Math" w:hAnsi="Cambria Math"/>
            </w:rPr>
            <m:t>H</m:t>
          </m:r>
          <m:r>
            <w:rPr>
              <w:rFonts w:ascii="Cambria Math" w:hAnsi="Cambria Math"/>
            </w:rPr>
            <m:t>(</m:t>
          </m:r>
          <m:r>
            <w:rPr>
              <w:rFonts w:ascii="Cambria Math" w:hAnsi="Cambria Math"/>
            </w:rPr>
            <m:t>f</m:t>
          </m:r>
          <m:r>
            <w:rPr>
              <w:rFonts w:ascii="Cambria Math" w:hAnsi="Cambria Math"/>
            </w:rPr>
            <m:t>)</m:t>
          </m:r>
        </m:oMath>
      </m:oMathPara>
    </w:p>
    <w:p w14:paraId="624AEBDD" w14:textId="173F8CF5" w:rsidR="00BE1888" w:rsidRDefault="00282B40" w:rsidP="77409398">
      <w:pPr>
        <w:pStyle w:val="Subtitle"/>
        <w:rPr>
          <w:color w:val="auto"/>
          <w:sz w:val="24"/>
          <w:szCs w:val="24"/>
        </w:rPr>
      </w:pPr>
      <w:r>
        <w:rPr>
          <w:color w:val="auto"/>
          <w:sz w:val="24"/>
          <w:szCs w:val="24"/>
        </w:rPr>
        <w:t xml:space="preserve"> These processes outputted the fr</w:t>
      </w:r>
      <w:r w:rsidR="00C61A4A">
        <w:rPr>
          <w:color w:val="auto"/>
          <w:sz w:val="24"/>
          <w:szCs w:val="24"/>
        </w:rPr>
        <w:t>equency</w:t>
      </w:r>
      <w:r w:rsidR="00B60124">
        <w:rPr>
          <w:color w:val="auto"/>
          <w:sz w:val="24"/>
          <w:szCs w:val="24"/>
        </w:rPr>
        <w:t xml:space="preserve"> domain </w:t>
      </w:r>
      <w:r w:rsidR="00C61A4A">
        <w:rPr>
          <w:color w:val="auto"/>
          <w:sz w:val="24"/>
          <w:szCs w:val="24"/>
        </w:rPr>
        <w:t>in</w:t>
      </w:r>
      <w:r w:rsidR="00B60124">
        <w:rPr>
          <w:color w:val="auto"/>
          <w:sz w:val="24"/>
          <w:szCs w:val="24"/>
        </w:rPr>
        <w:t xml:space="preserve"> </w:t>
      </w:r>
      <w:r w:rsidR="00E87C9C">
        <w:rPr>
          <w:color w:val="auto"/>
          <w:sz w:val="24"/>
          <w:szCs w:val="24"/>
        </w:rPr>
        <w:t>F</w:t>
      </w:r>
      <w:r w:rsidR="00B60124">
        <w:rPr>
          <w:color w:val="auto"/>
          <w:sz w:val="24"/>
          <w:szCs w:val="24"/>
        </w:rPr>
        <w:t xml:space="preserve">igure </w:t>
      </w:r>
      <w:r w:rsidR="00FE21B2">
        <w:rPr>
          <w:color w:val="auto"/>
          <w:sz w:val="24"/>
          <w:szCs w:val="24"/>
        </w:rPr>
        <w:t>9</w:t>
      </w:r>
      <w:r w:rsidR="009F7BE8">
        <w:rPr>
          <w:color w:val="auto"/>
          <w:sz w:val="24"/>
          <w:szCs w:val="24"/>
        </w:rPr>
        <w:t>b</w:t>
      </w:r>
      <w:r w:rsidR="00B60124">
        <w:rPr>
          <w:color w:val="auto"/>
          <w:sz w:val="24"/>
          <w:szCs w:val="24"/>
        </w:rPr>
        <w:t>:</w:t>
      </w:r>
    </w:p>
    <w:p w14:paraId="0EEE4A37" w14:textId="554B7FA7" w:rsidR="00EA58EB" w:rsidRDefault="00D457FD" w:rsidP="00EA58EB">
      <w:pPr>
        <w:keepNext/>
        <w:jc w:val="center"/>
      </w:pPr>
      <w:r w:rsidRPr="00203B55">
        <w:rPr>
          <w:noProof/>
        </w:rPr>
        <w:drawing>
          <wp:inline distT="0" distB="0" distL="0" distR="0" wp14:anchorId="7FA86CED" wp14:editId="13AE4E8E">
            <wp:extent cx="3954895" cy="2380034"/>
            <wp:effectExtent l="0" t="0" r="7620" b="1270"/>
            <wp:docPr id="1290005586" name="Picture 10" descr="The image depicts two sets of data points, representing the magnitude of received audio signals before and after a lowpass filter, plotted against frequency in hert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05586" name="Picture 10" descr="The image depicts two sets of data points, representing the magnitude of received audio signals before and after a lowpass filter, plotted against frequency in hertz.&#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72195" cy="2390445"/>
                    </a:xfrm>
                    <a:prstGeom prst="rect">
                      <a:avLst/>
                    </a:prstGeom>
                    <a:noFill/>
                    <a:ln>
                      <a:noFill/>
                    </a:ln>
                  </pic:spPr>
                </pic:pic>
              </a:graphicData>
            </a:graphic>
          </wp:inline>
        </w:drawing>
      </w:r>
    </w:p>
    <w:p w14:paraId="7D133104" w14:textId="77777777" w:rsidR="00C63E5B" w:rsidRPr="005763A3" w:rsidRDefault="00C63E5B" w:rsidP="00C63E5B">
      <w:pPr>
        <w:pStyle w:val="Caption"/>
        <w:jc w:val="center"/>
      </w:pPr>
      <w:r>
        <w:t>Figure 9: Magnitude Spectrum of Received Audio Signal before (a) and after (b) Lowpass. Before the lowpass filter, three spectral components are visible at 0 Hz and ±2fc = ±77548 Hz; after filtering, only the baseband audio at 0 Hz remains, confirming successful demodulation.</w:t>
      </w:r>
    </w:p>
    <w:p w14:paraId="5514D709" w14:textId="77777777" w:rsidR="00C254FD" w:rsidRDefault="00C254FD" w:rsidP="00C254FD">
      <w:pPr>
        <w:pStyle w:val="Subtitle"/>
        <w:rPr>
          <w:color w:val="auto"/>
          <w:sz w:val="22"/>
          <w:szCs w:val="22"/>
        </w:rPr>
      </w:pPr>
      <w:r>
        <w:rPr>
          <w:color w:val="auto"/>
          <w:sz w:val="22"/>
          <w:szCs w:val="22"/>
        </w:rPr>
        <w:t xml:space="preserve">Throughout this demodulating process, filters attenuated completely at their cut-off frequencies; furthermore, comparing Figure 9b to Figure 4, the modulated and demodulated signals are approximately identical. These results arise because filter functions in MATLAB approximate ideal behaviour, which is not realisable in practice. Non-ideal filters do not fully attenuate at their stopbands, may exhibit ripple within their passbands, typically have a more gradual transition between the passband and stopband, and can introduce phase distortion (De Andrade Serra &amp; Paulino, 2014). </w:t>
      </w:r>
    </w:p>
    <w:p w14:paraId="0716F3F0" w14:textId="2451D8F7" w:rsidR="002435AB" w:rsidRDefault="006B4BB6" w:rsidP="002435AB">
      <w:pPr>
        <w:rPr>
          <w:b/>
          <w:bCs/>
        </w:rPr>
      </w:pPr>
      <w:r w:rsidRPr="006B4BB6">
        <w:rPr>
          <w:b/>
          <w:bCs/>
        </w:rPr>
        <w:t>2.</w:t>
      </w:r>
      <w:r w:rsidR="00993BD1">
        <w:rPr>
          <w:b/>
          <w:bCs/>
        </w:rPr>
        <w:t>4</w:t>
      </w:r>
      <w:r w:rsidRPr="006B4BB6">
        <w:rPr>
          <w:b/>
          <w:bCs/>
        </w:rPr>
        <w:t xml:space="preserve">. </w:t>
      </w:r>
      <w:r w:rsidR="003D43F1">
        <w:rPr>
          <w:b/>
          <w:bCs/>
        </w:rPr>
        <w:t>Contents of</w:t>
      </w:r>
      <w:r w:rsidRPr="006B4BB6">
        <w:rPr>
          <w:b/>
          <w:bCs/>
        </w:rPr>
        <w:t xml:space="preserve"> other Signals within the Channel</w:t>
      </w:r>
    </w:p>
    <w:p w14:paraId="7C2E2D65" w14:textId="77777777" w:rsidR="004D36D1" w:rsidRDefault="004D36D1" w:rsidP="004D36D1">
      <w:r>
        <w:lastRenderedPageBreak/>
        <w:t xml:space="preserve">As can be seen in Figure 7a, there are three additional signals present within the channel. To identify the contents of these signals, the demodulation process outlined in Section 2.3 was applied to each, with the bandpass and lowpass cut-off frequencies adjusted according to the edge frequencies and estimated carrier frequencies of each respective signal. </w:t>
      </w:r>
    </w:p>
    <w:p w14:paraId="129066C4" w14:textId="5A58D239" w:rsidR="004D36D1" w:rsidRDefault="004D36D1" w:rsidP="004D36D1">
      <w:r>
        <w:t xml:space="preserve">Upon demodulation, the content of each signal was identified. For each signal, the bandpass cut-off frequencies were set to the mean between adjacent signal edge frequencies (as per Section 2.3), and the carrier frequency was estimated as the mean of the two spectral spikes visible in the two-sided magnitude spectrum. Signal </w:t>
      </w:r>
      <w:r w:rsidR="00E63D86">
        <w:t>1 was</w:t>
      </w:r>
      <w:r>
        <w:t xml:space="preserve"> determined to contain a rock music recording. </w:t>
      </w:r>
      <w:r w:rsidR="00E63D86">
        <w:t>Signal contained</w:t>
      </w:r>
      <w:r>
        <w:t xml:space="preserve"> a Harry Styles recording. Signal 3 contained the track “Never </w:t>
      </w:r>
      <w:proofErr w:type="spellStart"/>
      <w:r>
        <w:t>Gonna</w:t>
      </w:r>
      <w:proofErr w:type="spellEnd"/>
      <w:r>
        <w:t xml:space="preserve"> Give You Up” by Rick Astley. </w:t>
      </w:r>
      <w:r w:rsidR="00E63D86">
        <w:t xml:space="preserve">See Appendix 3 </w:t>
      </w:r>
      <w:r w:rsidR="00A91EB1">
        <w:t xml:space="preserve">to gain a better understanding of the bandpass limits and carrier frequency selection for each signal. </w:t>
      </w:r>
    </w:p>
    <w:p w14:paraId="48C33668" w14:textId="77777777" w:rsidR="004D36D1" w:rsidRDefault="004D36D1" w:rsidP="004D36D1">
      <w:r>
        <w:t xml:space="preserve">Originally the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value was selected on the perceived DC value on the frequency domain (see Figure 7a), wherein there were clear effects of phase distortion suggesting severe carrier frequency offsets. After further analysis, two distinct spikes were identified for each signal because of their representation as a two-sided magnitude spectrum, therefore the actual DC value and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would be the mean of these spikes. Applying this, produced a cleaner audio with signals such as the audio signal and signal 2 that had more distinct DC spikes having less distortion than signal 1 and 3. Though, there was still a level of phase distortion which suggests offsets within this procedure. </w:t>
      </w:r>
    </w:p>
    <w:p w14:paraId="040B1F62" w14:textId="77777777" w:rsidR="004D36D1" w:rsidRDefault="004D36D1" w:rsidP="004D36D1">
      <w:r>
        <w:t>To extend this recovery phase-locked loops could be applied, which is a control system that allows for the phase of an output signal to replicate the phase of an input signal (</w:t>
      </w:r>
      <w:proofErr w:type="spellStart"/>
      <w:r>
        <w:t>Dermani</w:t>
      </w:r>
      <w:proofErr w:type="spellEnd"/>
      <w:r>
        <w:t xml:space="preserve"> et al., 2022). This would provide potential improvements to the phase distortion observed. </w:t>
      </w:r>
    </w:p>
    <w:p w14:paraId="7477F194" w14:textId="77777777" w:rsidR="00160073" w:rsidRPr="00BB175F" w:rsidRDefault="00160073" w:rsidP="00BB175F"/>
    <w:p w14:paraId="4C9DDD45" w14:textId="4E76406E" w:rsidR="3E92E65E" w:rsidRDefault="3E92E65E" w:rsidP="77409398">
      <w:pPr>
        <w:pStyle w:val="Subtitle"/>
        <w:rPr>
          <w:b/>
          <w:bCs/>
        </w:rPr>
      </w:pPr>
      <w:r w:rsidRPr="0058292F">
        <w:rPr>
          <w:b/>
          <w:bCs/>
        </w:rPr>
        <w:t>Section 3: Analog-to-Digital Conversion</w:t>
      </w:r>
    </w:p>
    <w:p w14:paraId="5BA76C3B" w14:textId="40A2F8DB" w:rsidR="00B23DCB" w:rsidRPr="00026B13" w:rsidRDefault="00B23DCB" w:rsidP="00B23DCB">
      <w:r>
        <w:t>Personnel at BASA utilise headphones when operating the communication system. Therefore, to convert the analogue signal to a digital form suitable for playback, the process of pulse-code modulation (PCM) will be applied. PCM comprises two stages</w:t>
      </w:r>
      <w:r w:rsidR="00946C2F">
        <w:t xml:space="preserve">, </w:t>
      </w:r>
      <w:r>
        <w:t>sampling and quantisation</w:t>
      </w:r>
      <w:r w:rsidR="00946C2F">
        <w:t>.</w:t>
      </w:r>
    </w:p>
    <w:p w14:paraId="01F42CF7" w14:textId="5198D785" w:rsidR="00026B13" w:rsidRDefault="00DC1039" w:rsidP="00026B13">
      <w:pPr>
        <w:pStyle w:val="Subtitle"/>
        <w:rPr>
          <w:b/>
          <w:bCs/>
          <w:color w:val="auto"/>
          <w:sz w:val="24"/>
          <w:szCs w:val="24"/>
        </w:rPr>
      </w:pPr>
      <w:r w:rsidRPr="00E11E99">
        <w:rPr>
          <w:b/>
          <w:bCs/>
          <w:color w:val="auto"/>
          <w:sz w:val="24"/>
          <w:szCs w:val="24"/>
        </w:rPr>
        <w:t xml:space="preserve">3.1. </w:t>
      </w:r>
      <w:r w:rsidR="00E11E99" w:rsidRPr="00E11E99">
        <w:rPr>
          <w:b/>
          <w:bCs/>
          <w:color w:val="auto"/>
          <w:sz w:val="24"/>
          <w:szCs w:val="24"/>
        </w:rPr>
        <w:t>Optimising Sampling Frequency for Audio Output</w:t>
      </w:r>
    </w:p>
    <w:p w14:paraId="07A3E895" w14:textId="788C4E02" w:rsidR="00936D62" w:rsidRPr="00936D62" w:rsidRDefault="00320907" w:rsidP="00936D62">
      <w:pPr>
        <w:pStyle w:val="Subtitle"/>
        <w:rPr>
          <w:color w:val="auto"/>
          <w:sz w:val="24"/>
          <w:szCs w:val="24"/>
        </w:rPr>
      </w:pPr>
      <w:r>
        <w:rPr>
          <w:color w:val="auto"/>
          <w:sz w:val="24"/>
          <w:szCs w:val="24"/>
        </w:rPr>
        <w:t xml:space="preserve">Table 2 displays the valid sample frequencies for the </w:t>
      </w:r>
      <w:r w:rsidR="00F35ECE">
        <w:rPr>
          <w:color w:val="auto"/>
          <w:sz w:val="24"/>
          <w:szCs w:val="24"/>
        </w:rPr>
        <w:t>hardware:</w:t>
      </w:r>
    </w:p>
    <w:p w14:paraId="4B2FA577" w14:textId="2E377A62" w:rsidR="00A31AC6" w:rsidRPr="00A31AC6" w:rsidRDefault="00A31AC6" w:rsidP="00EE5A63">
      <w:pPr>
        <w:jc w:val="center"/>
      </w:pPr>
      <w:r>
        <w:lastRenderedPageBreak/>
        <w:t xml:space="preserve">Table 2: Valid Sampling Rates </w:t>
      </w:r>
      <w:r w:rsidR="00EE5A63">
        <w:t>for Computer Systems</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FA3F9B" w14:paraId="7329C1B5" w14:textId="77777777" w:rsidTr="001C2FF9">
        <w:tc>
          <w:tcPr>
            <w:tcW w:w="9350" w:type="dxa"/>
            <w:gridSpan w:val="8"/>
          </w:tcPr>
          <w:p w14:paraId="1175E6F3" w14:textId="730315F3" w:rsidR="00FA3F9B" w:rsidRDefault="005F4F2C" w:rsidP="005F4F2C">
            <w:pPr>
              <w:jc w:val="center"/>
            </w:pPr>
            <w:r w:rsidRPr="005F4F2C">
              <w:t>Valid sampling rates [Hz]</w:t>
            </w:r>
          </w:p>
        </w:tc>
      </w:tr>
      <w:tr w:rsidR="00FA3F9B" w14:paraId="179F8874" w14:textId="77777777" w:rsidTr="00FA3F9B">
        <w:tc>
          <w:tcPr>
            <w:tcW w:w="1168" w:type="dxa"/>
          </w:tcPr>
          <w:p w14:paraId="23F92265" w14:textId="0F0DECA4" w:rsidR="00FA3F9B" w:rsidRDefault="005F4F2C" w:rsidP="00041F53">
            <w:pPr>
              <w:jc w:val="center"/>
            </w:pPr>
            <w:r>
              <w:t>5,512</w:t>
            </w:r>
          </w:p>
        </w:tc>
        <w:tc>
          <w:tcPr>
            <w:tcW w:w="1168" w:type="dxa"/>
          </w:tcPr>
          <w:p w14:paraId="27A952A3" w14:textId="18023788" w:rsidR="00FA3F9B" w:rsidRDefault="005F4F2C" w:rsidP="00041F53">
            <w:pPr>
              <w:jc w:val="center"/>
            </w:pPr>
            <w:r>
              <w:t>8,000</w:t>
            </w:r>
          </w:p>
        </w:tc>
        <w:tc>
          <w:tcPr>
            <w:tcW w:w="1169" w:type="dxa"/>
          </w:tcPr>
          <w:p w14:paraId="25D3F7CE" w14:textId="637438AC" w:rsidR="00FA3F9B" w:rsidRDefault="005F4F2C" w:rsidP="00041F53">
            <w:pPr>
              <w:jc w:val="center"/>
            </w:pPr>
            <w:r>
              <w:t>11,025</w:t>
            </w:r>
          </w:p>
        </w:tc>
        <w:tc>
          <w:tcPr>
            <w:tcW w:w="1169" w:type="dxa"/>
          </w:tcPr>
          <w:p w14:paraId="4FD66357" w14:textId="1CA665F4" w:rsidR="00FA3F9B" w:rsidRDefault="005F4F2C" w:rsidP="00041F53">
            <w:pPr>
              <w:jc w:val="center"/>
            </w:pPr>
            <w:r>
              <w:t>22,050</w:t>
            </w:r>
          </w:p>
        </w:tc>
        <w:tc>
          <w:tcPr>
            <w:tcW w:w="1169" w:type="dxa"/>
          </w:tcPr>
          <w:p w14:paraId="6EADE1B6" w14:textId="30B45041" w:rsidR="00FA3F9B" w:rsidRDefault="005F4F2C" w:rsidP="00041F53">
            <w:pPr>
              <w:jc w:val="center"/>
            </w:pPr>
            <w:r>
              <w:t>44,100</w:t>
            </w:r>
          </w:p>
        </w:tc>
        <w:tc>
          <w:tcPr>
            <w:tcW w:w="1169" w:type="dxa"/>
          </w:tcPr>
          <w:p w14:paraId="1FB8EC8B" w14:textId="13F1C876" w:rsidR="00FA3F9B" w:rsidRDefault="005F4F2C" w:rsidP="00041F53">
            <w:pPr>
              <w:jc w:val="center"/>
            </w:pPr>
            <w:r>
              <w:t>48,000</w:t>
            </w:r>
          </w:p>
        </w:tc>
        <w:tc>
          <w:tcPr>
            <w:tcW w:w="1169" w:type="dxa"/>
          </w:tcPr>
          <w:p w14:paraId="145759DB" w14:textId="46D9EB33" w:rsidR="00FA3F9B" w:rsidRDefault="005F4F2C" w:rsidP="00041F53">
            <w:pPr>
              <w:jc w:val="center"/>
            </w:pPr>
            <w:r>
              <w:t>96,000</w:t>
            </w:r>
          </w:p>
        </w:tc>
        <w:tc>
          <w:tcPr>
            <w:tcW w:w="1169" w:type="dxa"/>
          </w:tcPr>
          <w:p w14:paraId="761ED35D" w14:textId="3BA84CBB" w:rsidR="00FA3F9B" w:rsidRDefault="005F4F2C" w:rsidP="00041F53">
            <w:pPr>
              <w:jc w:val="center"/>
            </w:pPr>
            <w:r>
              <w:t>192,</w:t>
            </w:r>
            <w:r w:rsidR="00041F53">
              <w:t>000</w:t>
            </w:r>
          </w:p>
        </w:tc>
      </w:tr>
    </w:tbl>
    <w:p w14:paraId="50BD3E9E" w14:textId="77777777" w:rsidR="00FA3F9B" w:rsidRDefault="00FA3F9B" w:rsidP="00FA3F9B"/>
    <w:p w14:paraId="5D6569E9" w14:textId="0BF5C522" w:rsidR="005B33EB" w:rsidRPr="001B28D3" w:rsidRDefault="002D451F" w:rsidP="00FA3F9B">
      <m:oMathPara>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max</m:t>
              </m:r>
            </m:sub>
          </m:sSub>
        </m:oMath>
      </m:oMathPara>
    </w:p>
    <w:p w14:paraId="6727B7FE" w14:textId="5FE0C6BC" w:rsidR="001B28D3" w:rsidRDefault="00D33150" w:rsidP="00FA3F9B">
      <w:r>
        <w:t>H</w:t>
      </w:r>
      <w:r w:rsidR="001B28D3">
        <w:t xml:space="preserve">uman </w:t>
      </w:r>
      <w:r w:rsidR="00ED544E">
        <w:t>hearing rang</w:t>
      </w:r>
      <w:r>
        <w:t xml:space="preserve">es from 20Hz to 20kHz </w:t>
      </w:r>
      <w:r w:rsidR="00654D27" w:rsidRPr="00654D27">
        <w:t>(Rosen &amp; Howell, 2011)</w:t>
      </w:r>
      <w:r>
        <w:t xml:space="preserve">. Therefore, </w:t>
      </w:r>
      <w:r w:rsidR="00F77338">
        <w:t>using Nyquist rate</w:t>
      </w:r>
      <w:r w:rsidR="004729B8">
        <w:t xml:space="preserve"> </w:t>
      </w:r>
      <w:r w:rsidR="004729B8" w:rsidRPr="004729B8">
        <w:t>(Shannon, 1949)</w:t>
      </w:r>
      <w:r w:rsidR="00F77338">
        <w:t xml:space="preserve"> an appropriate frequency sample must be</w:t>
      </w:r>
      <w:r w:rsidR="00581DFD">
        <w:t>:</w:t>
      </w:r>
    </w:p>
    <w:p w14:paraId="078E9C65" w14:textId="7FAD4C6F" w:rsidR="00581DFD" w:rsidRPr="00581DFD" w:rsidRDefault="002D451F" w:rsidP="00FA3F9B">
      <m:oMathPara>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≥2×20000</m:t>
          </m:r>
        </m:oMath>
      </m:oMathPara>
    </w:p>
    <w:p w14:paraId="40BAE151" w14:textId="38989AAC" w:rsidR="00581DFD" w:rsidRPr="00581DFD" w:rsidRDefault="002D451F" w:rsidP="00FA3F9B">
      <m:oMathPara>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≥40000</m:t>
          </m:r>
          <m:r>
            <w:rPr>
              <w:rFonts w:ascii="Cambria Math" w:hAnsi="Cambria Math"/>
            </w:rPr>
            <m:t>Hz</m:t>
          </m:r>
        </m:oMath>
      </m:oMathPara>
    </w:p>
    <w:p w14:paraId="12717A5A" w14:textId="14A0763A" w:rsidR="00016B51" w:rsidRDefault="00581DFD" w:rsidP="00FA3F9B">
      <w:r>
        <w:t xml:space="preserve">The lowest possible sampling frequency within </w:t>
      </w:r>
      <w:r w:rsidR="00341216">
        <w:t>T</w:t>
      </w:r>
      <w:r>
        <w:t xml:space="preserve">able 2 that satisfies this condition is 44.1kHz. </w:t>
      </w:r>
      <w:r w:rsidR="00A81494">
        <w:t xml:space="preserve">Thus, the audio signal was resampled to this </w:t>
      </w:r>
      <w:r w:rsidR="00A40D07">
        <w:t>frequency</w:t>
      </w:r>
      <w:r w:rsidR="00102B10">
        <w:t xml:space="preserve">, to create a data efficient </w:t>
      </w:r>
      <w:r w:rsidR="00CF7399">
        <w:t>audio</w:t>
      </w:r>
      <w:r w:rsidR="00B5442E">
        <w:t xml:space="preserve">. </w:t>
      </w:r>
      <w:r w:rsidR="000E60AB">
        <w:t>The</w:t>
      </w:r>
      <w:r w:rsidR="000E60AB" w:rsidRPr="00E30036">
        <w:rPr>
          <w:i/>
          <w:iCs/>
        </w:rPr>
        <w:t xml:space="preserve"> resample</w:t>
      </w:r>
      <w:r w:rsidR="000E60AB">
        <w:t xml:space="preserve"> function in MATLAB was applied which takes the signal </w:t>
      </w:r>
      <m:oMath>
        <m:r>
          <w:rPr>
            <w:rFonts w:ascii="Cambria Math" w:hAnsi="Cambria Math"/>
          </w:rPr>
          <m:t>x(t)</m:t>
        </m:r>
      </m:oMath>
      <w:r w:rsidR="000E60AB">
        <w:t xml:space="preserve"> </w:t>
      </w:r>
      <w:r w:rsidR="009D6F72">
        <w:t>and</w:t>
      </w:r>
      <w:r w:rsidR="003465C4">
        <w:t xml:space="preserve"> multiplicatively applies a sampling function to it. </w:t>
      </w:r>
      <w:r w:rsidR="003D1BF5">
        <w:t>The following relationships yield:</w:t>
      </w:r>
    </w:p>
    <w:p w14:paraId="22B017D1" w14:textId="1BF3661F" w:rsidR="00016B51" w:rsidRPr="00643B95" w:rsidRDefault="002D451F" w:rsidP="00FA3F9B">
      <m:oMathPara>
        <m:oMath>
          <m:sSub>
            <m:sSubPr>
              <m:ctrlPr>
                <w:rPr>
                  <w:rFonts w:ascii="Cambria Math" w:hAnsi="Cambria Math"/>
                  <w:i/>
                </w:rPr>
              </m:ctrlPr>
            </m:sSubPr>
            <m:e>
              <m:r>
                <w:rPr>
                  <w:rFonts w:ascii="Cambria Math" w:hAnsi="Cambria Math"/>
                </w:rPr>
                <m:t>x</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δ</m:t>
              </m:r>
              <m:r>
                <w:rPr>
                  <w:rFonts w:ascii="Cambria Math" w:hAnsi="Cambria Math"/>
                </w:rPr>
                <m:t>(</m:t>
              </m:r>
              <m:r>
                <w:rPr>
                  <w:rFonts w:ascii="Cambria Math" w:hAnsi="Cambria Math"/>
                </w:rPr>
                <m:t>t</m:t>
              </m:r>
              <m:r>
                <w:rPr>
                  <w:rFonts w:ascii="Cambria Math" w:hAnsi="Cambria Math"/>
                </w:rPr>
                <m:t>)</m:t>
              </m:r>
            </m:e>
            <m:sub>
              <m:r>
                <w:rPr>
                  <w:rFonts w:ascii="Cambria Math" w:hAnsi="Cambria Math"/>
                </w:rPr>
                <m:t>train</m:t>
              </m:r>
            </m:sub>
          </m:sSub>
        </m:oMath>
      </m:oMathPara>
    </w:p>
    <w:p w14:paraId="1C8DAEED" w14:textId="3AF83A87" w:rsidR="00DA2116" w:rsidRPr="00C11DB2" w:rsidRDefault="002D451F" w:rsidP="00FA3F9B">
      <m:oMathPara>
        <m:oMath>
          <m:sSub>
            <m:sSubPr>
              <m:ctrlPr>
                <w:rPr>
                  <w:rFonts w:ascii="Cambria Math" w:hAnsi="Cambria Math"/>
                  <w:i/>
                </w:rPr>
              </m:ctrlPr>
            </m:sSubPr>
            <m:e>
              <m:r>
                <w:rPr>
                  <w:rFonts w:ascii="Cambria Math" w:hAnsi="Cambria Math"/>
                </w:rPr>
                <m:t>δ</m:t>
              </m:r>
              <m:r>
                <w:rPr>
                  <w:rFonts w:ascii="Cambria Math" w:hAnsi="Cambria Math"/>
                </w:rPr>
                <m:t>(</m:t>
              </m:r>
              <m:r>
                <w:rPr>
                  <w:rFonts w:ascii="Cambria Math" w:hAnsi="Cambria Math"/>
                </w:rPr>
                <m:t>t</m:t>
              </m:r>
              <m:r>
                <w:rPr>
                  <w:rFonts w:ascii="Cambria Math" w:hAnsi="Cambria Math"/>
                </w:rPr>
                <m:t>)</m:t>
              </m:r>
            </m:e>
            <m:sub>
              <m:r>
                <w:rPr>
                  <w:rFonts w:ascii="Cambria Math" w:hAnsi="Cambria Math"/>
                </w:rPr>
                <m:t>train</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s</m:t>
                  </m:r>
                </m:sub>
              </m:sSub>
            </m:den>
          </m:f>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n</m:t>
                  </m:r>
                  <m:r>
                    <w:rPr>
                      <w:rFonts w:ascii="Cambria Math" w:hAnsi="Cambria Math"/>
                    </w:rPr>
                    <m:t>=-∞</m:t>
                  </m:r>
                </m:e>
                <m:e>
                  <m:r>
                    <w:rPr>
                      <w:rFonts w:ascii="Cambria Math" w:hAnsi="Cambria Math"/>
                    </w:rPr>
                    <m:t>n</m:t>
                  </m:r>
                  <m:r>
                    <w:rPr>
                      <w:rFonts w:ascii="Cambria Math" w:hAnsi="Cambria Math"/>
                    </w:rPr>
                    <m:t>≠0</m:t>
                  </m:r>
                </m:e>
              </m:eqArr>
            </m:sub>
            <m:sup>
              <m:r>
                <w:rPr>
                  <w:rFonts w:ascii="Cambria Math" w:hAnsi="Cambria Math"/>
                </w:rPr>
                <m:t>∞</m:t>
              </m:r>
            </m:sup>
            <m:e>
              <m:r>
                <w:rPr>
                  <w:rFonts w:ascii="Cambria Math" w:hAnsi="Cambria Math"/>
                </w:rPr>
                <m:t>2</m:t>
              </m:r>
              <m:r>
                <m:rPr>
                  <m:sty m:val="p"/>
                </m:rPr>
                <w:rPr>
                  <w:rFonts w:ascii="Cambria Math" w:hAnsi="Cambria Math"/>
                </w:rPr>
                <m:t>cos⁡</m:t>
              </m:r>
              <m:r>
                <w:rPr>
                  <w:rFonts w:ascii="Cambria Math" w:hAnsi="Cambria Math"/>
                </w:rPr>
                <m:t>(2</m:t>
              </m:r>
              <m:r>
                <w:rPr>
                  <w:rFonts w:ascii="Cambria Math" w:hAnsi="Cambria Math"/>
                </w:rPr>
                <m:t>πn</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t</m:t>
              </m:r>
              <m:r>
                <w:rPr>
                  <w:rFonts w:ascii="Cambria Math" w:hAnsi="Cambria Math"/>
                </w:rPr>
                <m:t>)</m:t>
              </m:r>
            </m:e>
          </m:nary>
        </m:oMath>
      </m:oMathPara>
    </w:p>
    <w:p w14:paraId="0E1ABEC3" w14:textId="5CEA28B2" w:rsidR="00AD339B" w:rsidRDefault="00AD339B" w:rsidP="00FA3F9B">
      <w:r>
        <w:t>Where:</w:t>
      </w:r>
    </w:p>
    <w:p w14:paraId="01B5BD0E" w14:textId="6919F7A7" w:rsidR="00AD339B" w:rsidRPr="00D027A5" w:rsidRDefault="002D451F" w:rsidP="00FA3F9B">
      <m:oMathPara>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resampled</m:t>
              </m:r>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original</m:t>
              </m:r>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s</m:t>
                  </m:r>
                </m:sub>
              </m:sSub>
            </m:den>
          </m:f>
        </m:oMath>
      </m:oMathPara>
    </w:p>
    <w:p w14:paraId="29187168" w14:textId="44C10886" w:rsidR="00D027A5" w:rsidRDefault="002D451F" w:rsidP="00FA3F9B">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oMath>
      </m:oMathPara>
    </w:p>
    <w:p w14:paraId="4DA3037C" w14:textId="2E18F278" w:rsidR="00715F23" w:rsidRPr="000740CD" w:rsidRDefault="00715F23" w:rsidP="00FA3F9B">
      <w:r w:rsidRPr="000740CD">
        <w:t>Applying the Fourier transform:</w:t>
      </w:r>
    </w:p>
    <w:p w14:paraId="0644DFD5" w14:textId="532EB6CF" w:rsidR="0053762D" w:rsidRPr="00A95BDC" w:rsidRDefault="002D451F" w:rsidP="00FA3F9B">
      <m:oMathPara>
        <m:oMath>
          <m:sSub>
            <m:sSubPr>
              <m:ctrlPr>
                <w:rPr>
                  <w:rFonts w:ascii="Cambria Math" w:hAnsi="Cambria Math"/>
                  <w:i/>
                </w:rPr>
              </m:ctrlPr>
            </m:sSubPr>
            <m:e>
              <m:r>
                <w:rPr>
                  <w:rFonts w:ascii="Cambria Math" w:hAnsi="Cambria Math"/>
                </w:rPr>
                <m:t>x</m:t>
              </m:r>
            </m:e>
            <m:sub>
              <m:r>
                <w:rPr>
                  <w:rFonts w:ascii="Cambria Math" w:hAnsi="Cambria Math"/>
                </w:rPr>
                <m:t>s</m:t>
              </m:r>
            </m:sub>
          </m:sSub>
          <m:d>
            <m:dPr>
              <m:ctrlPr>
                <w:rPr>
                  <w:rFonts w:ascii="Cambria Math" w:hAnsi="Cambria Math"/>
                  <w:i/>
                </w:rPr>
              </m:ctrlPr>
            </m:dPr>
            <m:e>
              <m:r>
                <w:rPr>
                  <w:rFonts w:ascii="Cambria Math" w:hAnsi="Cambria Math"/>
                </w:rPr>
                <m:t>t</m:t>
              </m:r>
            </m:e>
          </m:d>
          <m:box>
            <m:boxPr>
              <m:opEmu m:val="1"/>
              <m:ctrlPr>
                <w:rPr>
                  <w:rFonts w:ascii="Cambria Math" w:hAnsi="Cambria Math"/>
                  <w:i/>
                </w:rPr>
              </m:ctrlPr>
            </m:boxPr>
            <m:e>
              <m:groupChr>
                <m:groupChrPr>
                  <m:chr m:val="→"/>
                  <m:vertJc m:val="bot"/>
                  <m:ctrlPr>
                    <w:rPr>
                      <w:rFonts w:ascii="Cambria Math" w:hAnsi="Cambria Math"/>
                      <w:i/>
                    </w:rPr>
                  </m:ctrlPr>
                </m:groupChrPr>
                <m:e>
                  <m:r>
                    <m:rPr>
                      <m:scr m:val="script"/>
                    </m:rPr>
                    <w:rPr>
                      <w:rFonts w:ascii="Cambria Math" w:hAnsi="Cambria Math"/>
                    </w:rPr>
                    <m:t>F</m:t>
                  </m:r>
                </m:e>
              </m:groupChr>
            </m:e>
          </m:box>
          <m:sSub>
            <m:sSubPr>
              <m:ctrlPr>
                <w:rPr>
                  <w:rFonts w:ascii="Cambria Math" w:hAnsi="Cambria Math"/>
                  <w:i/>
                </w:rPr>
              </m:ctrlPr>
            </m:sSubPr>
            <m:e>
              <m:r>
                <w:rPr>
                  <w:rFonts w:ascii="Cambria Math" w:hAnsi="Cambria Math"/>
                </w:rPr>
                <m:t>X</m:t>
              </m:r>
            </m:e>
            <m:sub>
              <m:r>
                <w:rPr>
                  <w:rFonts w:ascii="Cambria Math" w:hAnsi="Cambria Math"/>
                </w:rPr>
                <m:t>s</m:t>
              </m:r>
            </m:sub>
          </m:sSub>
          <m:d>
            <m:dPr>
              <m:ctrlPr>
                <w:rPr>
                  <w:rFonts w:ascii="Cambria Math" w:hAnsi="Cambria Math"/>
                  <w:i/>
                </w:rPr>
              </m:ctrlPr>
            </m:dPr>
            <m:e>
              <m:r>
                <w:rPr>
                  <w:rFonts w:ascii="Cambria Math" w:hAnsi="Cambria Math"/>
                </w:rPr>
                <m:t>f</m:t>
              </m:r>
            </m:e>
          </m:d>
        </m:oMath>
      </m:oMathPara>
    </w:p>
    <w:p w14:paraId="6F18E638" w14:textId="2E3E6B0C" w:rsidR="00A95BDC" w:rsidRPr="00A95BDC" w:rsidRDefault="002D451F" w:rsidP="00FA3F9B">
      <m:oMathPara>
        <m:oMath>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m:t>
          </m:r>
          <m:r>
            <w:rPr>
              <w:rFonts w:ascii="Cambria Math" w:hAnsi="Cambria Math"/>
            </w:rPr>
            <m:t>t</m:t>
          </m:r>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s</m:t>
                  </m:r>
                </m:sub>
              </m:sSub>
            </m:den>
          </m:f>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n</m:t>
                  </m:r>
                  <m:r>
                    <w:rPr>
                      <w:rFonts w:ascii="Cambria Math" w:hAnsi="Cambria Math"/>
                    </w:rPr>
                    <m:t>=-∞</m:t>
                  </m:r>
                </m:e>
                <m:e>
                  <m:r>
                    <w:rPr>
                      <w:rFonts w:ascii="Cambria Math" w:hAnsi="Cambria Math"/>
                    </w:rPr>
                    <m:t>n</m:t>
                  </m:r>
                  <m:r>
                    <w:rPr>
                      <w:rFonts w:ascii="Cambria Math" w:hAnsi="Cambria Math"/>
                    </w:rPr>
                    <m:t>≠0</m:t>
                  </m:r>
                </m:e>
              </m:eqArr>
            </m:sub>
            <m:sup>
              <m:r>
                <w:rPr>
                  <w:rFonts w:ascii="Cambria Math" w:hAnsi="Cambria Math"/>
                </w:rPr>
                <m:t>∞</m:t>
              </m:r>
            </m:sup>
            <m:e>
              <m:r>
                <w:rPr>
                  <w:rFonts w:ascii="Cambria Math" w:hAnsi="Cambria Math"/>
                </w:rPr>
                <m:t>2</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m:t>
                      </m:r>
                      <m:r>
                        <w:rPr>
                          <w:rFonts w:ascii="Cambria Math" w:hAnsi="Cambria Math"/>
                        </w:rPr>
                        <m:t>πn</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t</m:t>
                      </m:r>
                    </m:e>
                  </m:d>
                </m:e>
              </m:func>
            </m:e>
          </m:nary>
          <m:r>
            <w:rPr>
              <w:rFonts w:ascii="Cambria Math" w:hAnsi="Cambria Math"/>
            </w:rPr>
            <m:t>)</m:t>
          </m:r>
          <m:box>
            <m:boxPr>
              <m:opEmu m:val="1"/>
              <m:ctrlPr>
                <w:rPr>
                  <w:rFonts w:ascii="Cambria Math" w:hAnsi="Cambria Math"/>
                  <w:i/>
                </w:rPr>
              </m:ctrlPr>
            </m:boxPr>
            <m:e>
              <m:groupChr>
                <m:groupChrPr>
                  <m:chr m:val="→"/>
                  <m:vertJc m:val="bot"/>
                  <m:ctrlPr>
                    <w:rPr>
                      <w:rFonts w:ascii="Cambria Math" w:hAnsi="Cambria Math"/>
                      <w:i/>
                    </w:rPr>
                  </m:ctrlPr>
                </m:groupChrPr>
                <m:e>
                  <m:r>
                    <m:rPr>
                      <m:scr m:val="script"/>
                    </m:rPr>
                    <w:rPr>
                      <w:rFonts w:ascii="Cambria Math" w:hAnsi="Cambria Math"/>
                    </w:rPr>
                    <m:t>F</m:t>
                  </m:r>
                </m:e>
              </m:groupChr>
            </m:e>
          </m:box>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s</m:t>
                  </m:r>
                </m:sub>
              </m:sSub>
            </m:den>
          </m:f>
          <m:r>
            <w:rPr>
              <w:rFonts w:ascii="Cambria Math" w:hAnsi="Cambria Math"/>
            </w:rPr>
            <m:t>(</m:t>
          </m:r>
          <m:r>
            <w:rPr>
              <w:rFonts w:ascii="Cambria Math" w:hAnsi="Cambria Math"/>
            </w:rPr>
            <m:t>X</m:t>
          </m:r>
          <m:d>
            <m:dPr>
              <m:ctrlPr>
                <w:rPr>
                  <w:rFonts w:ascii="Cambria Math" w:hAnsi="Cambria Math"/>
                  <w:i/>
                </w:rPr>
              </m:ctrlPr>
            </m:dPr>
            <m:e>
              <m:r>
                <w:rPr>
                  <w:rFonts w:ascii="Cambria Math" w:hAnsi="Cambria Math"/>
                </w:rPr>
                <m:t>f</m:t>
              </m:r>
            </m:e>
          </m:d>
          <m:r>
            <w:rPr>
              <w:rFonts w:ascii="Cambria Math" w:hAnsi="Cambria Math"/>
            </w:rPr>
            <m:t>+</m:t>
          </m:r>
          <m:r>
            <w:rPr>
              <w:rFonts w:ascii="Cambria Math" w:hAnsi="Cambria Math"/>
            </w:rPr>
            <m:t>X</m:t>
          </m:r>
          <m:d>
            <m:dPr>
              <m:ctrlPr>
                <w:rPr>
                  <w:rFonts w:ascii="Cambria Math" w:hAnsi="Cambria Math"/>
                  <w:i/>
                </w:rPr>
              </m:ctrlPr>
            </m:dPr>
            <m:e>
              <m:r>
                <w:rPr>
                  <w:rFonts w:ascii="Cambria Math" w:hAnsi="Cambria Math"/>
                </w:rPr>
                <m:t>f</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e>
          </m:d>
          <m:r>
            <w:rPr>
              <w:rFonts w:ascii="Cambria Math" w:hAnsi="Cambria Math"/>
            </w:rPr>
            <m:t>+⋯</m:t>
          </m:r>
          <m:r>
            <w:rPr>
              <w:rFonts w:ascii="Cambria Math" w:hAnsi="Cambria Math"/>
            </w:rPr>
            <m:t>X</m:t>
          </m:r>
          <m:d>
            <m:dPr>
              <m:ctrlPr>
                <w:rPr>
                  <w:rFonts w:ascii="Cambria Math" w:hAnsi="Cambria Math"/>
                  <w:i/>
                </w:rPr>
              </m:ctrlPr>
            </m:dPr>
            <m:e>
              <m:r>
                <w:rPr>
                  <w:rFonts w:ascii="Cambria Math" w:hAnsi="Cambria Math"/>
                </w:rPr>
                <m:t>f</m:t>
              </m:r>
              <m:r>
                <w:rPr>
                  <w:rFonts w:ascii="Cambria Math" w:hAnsi="Cambria Math"/>
                </w:rPr>
                <m:t>±</m:t>
              </m:r>
              <m:sSub>
                <m:sSubPr>
                  <m:ctrlPr>
                    <w:rPr>
                      <w:rFonts w:ascii="Cambria Math" w:hAnsi="Cambria Math"/>
                      <w:i/>
                    </w:rPr>
                  </m:ctrlPr>
                </m:sSubPr>
                <m:e>
                  <m:r>
                    <w:rPr>
                      <w:rFonts w:ascii="Cambria Math" w:hAnsi="Cambria Math"/>
                    </w:rPr>
                    <m:t>nf</m:t>
                  </m:r>
                </m:e>
                <m:sub>
                  <m:r>
                    <w:rPr>
                      <w:rFonts w:ascii="Cambria Math" w:hAnsi="Cambria Math"/>
                    </w:rPr>
                    <m:t>s</m:t>
                  </m:r>
                </m:sub>
              </m:sSub>
            </m:e>
          </m:d>
          <m:r>
            <w:rPr>
              <w:rFonts w:ascii="Cambria Math" w:hAnsi="Cambria Math"/>
            </w:rPr>
            <m:t>+⋯)</m:t>
          </m:r>
        </m:oMath>
      </m:oMathPara>
    </w:p>
    <w:p w14:paraId="1C459F59" w14:textId="2B309EF1" w:rsidR="00F10A9D" w:rsidRDefault="00F10A9D" w:rsidP="00FA3F9B">
      <w:r>
        <w:t xml:space="preserve">However, the resample function does this in </w:t>
      </w:r>
      <w:r w:rsidR="002725F4">
        <w:t>three</w:t>
      </w:r>
      <w:r>
        <w:t xml:space="preserve"> parts based on the ratio</w:t>
      </w:r>
      <w:r w:rsidR="0002724F">
        <w:t xml:space="preserve"> of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002B75D0">
        <w:t>:</w:t>
      </w:r>
    </w:p>
    <w:p w14:paraId="38EA4C03" w14:textId="2069B930" w:rsidR="008172BE" w:rsidRPr="005F14C9" w:rsidRDefault="002D451F" w:rsidP="00FA3F9B">
      <m:oMathPara>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44100</m:t>
              </m:r>
            </m:num>
            <m:den>
              <m:r>
                <w:rPr>
                  <w:rFonts w:ascii="Cambria Math" w:hAnsi="Cambria Math"/>
                </w:rPr>
                <m:t>192000</m:t>
              </m:r>
            </m:den>
          </m:f>
          <m:r>
            <w:rPr>
              <w:rFonts w:ascii="Cambria Math" w:hAnsi="Cambria Math"/>
            </w:rPr>
            <m:t>=</m:t>
          </m:r>
          <m:f>
            <m:fPr>
              <m:ctrlPr>
                <w:rPr>
                  <w:rFonts w:ascii="Cambria Math" w:hAnsi="Cambria Math"/>
                  <w:i/>
                </w:rPr>
              </m:ctrlPr>
            </m:fPr>
            <m:num>
              <m:r>
                <w:rPr>
                  <w:rFonts w:ascii="Cambria Math" w:hAnsi="Cambria Math"/>
                </w:rPr>
                <m:t>147</m:t>
              </m:r>
            </m:num>
            <m:den>
              <m:r>
                <w:rPr>
                  <w:rFonts w:ascii="Cambria Math" w:hAnsi="Cambria Math"/>
                </w:rPr>
                <m:t>640</m:t>
              </m:r>
            </m:den>
          </m:f>
        </m:oMath>
      </m:oMathPara>
    </w:p>
    <w:p w14:paraId="6845CD9E" w14:textId="77D2A8C8" w:rsidR="009B5984" w:rsidRDefault="002B75D0" w:rsidP="00FA3F9B">
      <w:r>
        <w:t xml:space="preserve">It first increases </w:t>
      </w:r>
      <w:r w:rsidR="00440B8E">
        <w:t>the</w:t>
      </w:r>
      <w:r>
        <w:t xml:space="preserve"> samples </w:t>
      </w:r>
      <w:r w:rsidR="0002724F">
        <w:t>with</w:t>
      </w:r>
      <w:r>
        <w:t xml:space="preserve"> the</w:t>
      </w:r>
      <w:r w:rsidR="00440B8E">
        <w:t xml:space="preserve"> numerator</w:t>
      </w:r>
      <w:r w:rsidR="009B5984">
        <w:t>:</w:t>
      </w:r>
    </w:p>
    <w:p w14:paraId="3E2A0EB8" w14:textId="652A22B6" w:rsidR="009B5984" w:rsidRDefault="00790C9E" w:rsidP="00FA3F9B">
      <m:oMathPara>
        <m:oMath>
          <m:r>
            <w:rPr>
              <w:rFonts w:ascii="Cambria Math" w:hAnsi="Cambria Math"/>
            </w:rPr>
            <w:lastRenderedPageBreak/>
            <m:t>n</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147</m:t>
              </m:r>
            </m:den>
          </m:f>
        </m:oMath>
      </m:oMathPara>
    </w:p>
    <w:p w14:paraId="34BCBC50" w14:textId="77777777" w:rsidR="00A81CB3" w:rsidRDefault="00A81CB3" w:rsidP="00A81CB3">
      <w:r>
        <w:t xml:space="preserve">This inserts 146 zero-valued samples between each point of </w:t>
      </w:r>
      <m:oMath>
        <m:r>
          <w:rPr>
            <w:rFonts w:ascii="Cambria Math" w:hAnsi="Cambria Math"/>
          </w:rPr>
          <m:t>x</m:t>
        </m:r>
        <m:d>
          <m:dPr>
            <m:ctrlPr>
              <w:rPr>
                <w:rFonts w:ascii="Cambria Math" w:hAnsi="Cambria Math"/>
                <w:i/>
              </w:rPr>
            </m:ctrlPr>
          </m:dPr>
          <m:e>
            <m:r>
              <w:rPr>
                <w:rFonts w:ascii="Cambria Math" w:hAnsi="Cambria Math"/>
              </w:rPr>
              <m:t>t</m:t>
            </m:r>
          </m:e>
        </m:d>
      </m:oMath>
      <w:r>
        <w:t>. Then an anti-aliasing lowpass filter is applied, which mitigates the spectral overlap that would occur for frequencies past Nyquist rate of the new signal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onto the baseband and would therefore corrupt the new signal, this attenuates these frequencies and protects the resampled signal from aliasing artefacts. Finally, the function decimates by selecting every frequency with:</w:t>
      </w:r>
    </w:p>
    <w:p w14:paraId="32CDF912" w14:textId="32C00035" w:rsidR="00790C9E" w:rsidRDefault="00790C9E" w:rsidP="00FA3F9B">
      <m:oMathPara>
        <m:oMath>
          <m:r>
            <w:rPr>
              <w:rFonts w:ascii="Cambria Math" w:hAnsi="Cambria Math"/>
            </w:rPr>
            <m:t>n</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=640n</m:t>
          </m:r>
        </m:oMath>
      </m:oMathPara>
    </w:p>
    <w:p w14:paraId="39B21948" w14:textId="38CF023E" w:rsidR="000B492B" w:rsidRDefault="000B492B" w:rsidP="000B492B">
      <w:r>
        <w:t>This effectively selects every 640</w:t>
      </w:r>
      <w:r>
        <w:rPr>
          <w:vertAlign w:val="superscript"/>
        </w:rPr>
        <w:t>th</w:t>
      </w:r>
      <w:r>
        <w:t xml:space="preserve"> point of the up-sampled and filtered signal. These three stages are performed for computational efficiency and produced a resampled signal that was perceptually indistinguishable from the original, while reducing the file size by 2889 KB.</w:t>
      </w:r>
    </w:p>
    <w:p w14:paraId="308748D3" w14:textId="77777777" w:rsidR="00026B13" w:rsidRDefault="00E11E99" w:rsidP="00FA086C">
      <w:pPr>
        <w:keepNext/>
        <w:rPr>
          <w:b/>
          <w:bCs/>
        </w:rPr>
      </w:pPr>
      <w:r w:rsidRPr="00026B13">
        <w:rPr>
          <w:b/>
          <w:bCs/>
        </w:rPr>
        <w:t>3.2.</w:t>
      </w:r>
      <w:r w:rsidR="00087E2C" w:rsidRPr="00026B13">
        <w:rPr>
          <w:b/>
          <w:bCs/>
        </w:rPr>
        <w:t xml:space="preserve"> Digitising</w:t>
      </w:r>
      <w:r w:rsidR="00026B13" w:rsidRPr="00026B13">
        <w:rPr>
          <w:b/>
          <w:bCs/>
        </w:rPr>
        <w:t xml:space="preserve"> the Resampled Signal through Quantisation</w:t>
      </w:r>
    </w:p>
    <w:p w14:paraId="0E9759D4" w14:textId="77777777" w:rsidR="00DB435C" w:rsidRDefault="00DB435C" w:rsidP="00DB435C">
      <w:pPr>
        <w:keepNext/>
        <w:spacing w:after="0"/>
      </w:pPr>
      <w:r>
        <w:t>The final stage in digitising the audio signal is quantisation. A mid tread quantizer (</w:t>
      </w:r>
      <m:oMath>
        <m:acc>
          <m:accPr>
            <m:ctrlPr>
              <w:rPr>
                <w:rFonts w:ascii="Cambria Math" w:hAnsi="Cambria Math"/>
                <w:b/>
                <w:bCs/>
                <w:i/>
              </w:rPr>
            </m:ctrlPr>
          </m:accPr>
          <m:e>
            <m:r>
              <m:rPr>
                <m:sty m:val="bi"/>
              </m:rPr>
              <w:rPr>
                <w:rFonts w:ascii="Cambria Math" w:hAnsi="Cambria Math"/>
              </w:rPr>
              <m:t>x</m:t>
            </m:r>
          </m:e>
        </m:acc>
        <m:d>
          <m:dPr>
            <m:ctrlPr>
              <w:rPr>
                <w:rFonts w:ascii="Cambria Math" w:hAnsi="Cambria Math"/>
                <w:b/>
                <w:bCs/>
                <w:i/>
              </w:rPr>
            </m:ctrlPr>
          </m:dPr>
          <m:e>
            <m:r>
              <m:rPr>
                <m:sty m:val="bi"/>
              </m:rPr>
              <w:rPr>
                <w:rFonts w:ascii="Cambria Math" w:hAnsi="Cambria Math"/>
              </w:rPr>
              <m:t>n</m:t>
            </m:r>
          </m:e>
        </m:d>
      </m:oMath>
      <w:r>
        <w:rPr>
          <w:b/>
          <w:bCs/>
        </w:rPr>
        <w:t>)</w:t>
      </w:r>
      <w:r>
        <w:t xml:space="preserve"> was selected, as the audio signal should be enforced to 0V to ensure that silent parts of the signals are not distorted. This is completed through considering the values of the </w:t>
      </w:r>
    </w:p>
    <w:p w14:paraId="5F5DD86E" w14:textId="77777777" w:rsidR="00DB435C" w:rsidRDefault="00DB435C" w:rsidP="00DB435C">
      <w:pPr>
        <w:keepNext/>
        <w:spacing w:after="0"/>
      </w:pPr>
      <w:r>
        <w:t>maximum and minimum of the audio signal, and the quantisation levels, which was initially selected as 16. The following relationships are used to model quantisation (Gray &amp; Neuhoff, 1998):</w:t>
      </w:r>
    </w:p>
    <w:p w14:paraId="6201C178" w14:textId="4AB4E5C3" w:rsidR="004A0A4F" w:rsidRPr="00ED11FD" w:rsidRDefault="00ED11FD" w:rsidP="00ED11FD">
      <w:pPr>
        <w:keepNext/>
        <w:jc w:val="center"/>
      </w:pPr>
      <m:oMathPara>
        <m:oMath>
          <m:r>
            <m:rPr>
              <m:sty m:val="p"/>
            </m:rPr>
            <w:rPr>
              <w:rFonts w:ascii="Cambria Math" w:hAnsi="Cambria Math"/>
            </w:rPr>
            <m:t>Δ</m:t>
          </m:r>
          <m:r>
            <w:rPr>
              <w:rFonts w:ascii="Cambria Math" w:hAnsi="Cambria Math"/>
            </w:rPr>
            <m:t>=</m:t>
          </m:r>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s</m:t>
                      </m:r>
                    </m:sub>
                  </m:sSub>
                </m:e>
                <m:sub>
                  <m:r>
                    <w:rPr>
                      <w:rFonts w:ascii="Cambria Math" w:hAnsi="Cambria Math"/>
                    </w:rPr>
                    <m:t>max</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s</m:t>
                      </m:r>
                    </m:sub>
                  </m:sSub>
                </m:e>
                <m:sub>
                  <m:r>
                    <w:rPr>
                      <w:rFonts w:ascii="Cambria Math" w:hAnsi="Cambria Math"/>
                    </w:rPr>
                    <m:t>min</m:t>
                  </m:r>
                </m:sub>
              </m:sSub>
            </m:num>
            <m:den>
              <m:r>
                <w:rPr>
                  <w:rFonts w:ascii="Cambria Math" w:hAnsi="Cambria Math"/>
                </w:rPr>
                <m:t>L</m:t>
              </m:r>
            </m:den>
          </m:f>
        </m:oMath>
      </m:oMathPara>
    </w:p>
    <w:p w14:paraId="6C6F61AD" w14:textId="0FA58A69" w:rsidR="00ED11FD" w:rsidRPr="00FC7CF2" w:rsidRDefault="002D451F" w:rsidP="00ED11FD">
      <w:pPr>
        <w:keepNext/>
        <w:jc w:val="center"/>
      </w:pPr>
      <m:oMathPara>
        <m:oMath>
          <m:acc>
            <m:accPr>
              <m:ctrlPr>
                <w:rPr>
                  <w:rFonts w:ascii="Cambria Math" w:hAnsi="Cambria Math"/>
                  <w:b/>
                  <w:bCs/>
                  <w:i/>
                </w:rPr>
              </m:ctrlPr>
            </m:accPr>
            <m:e>
              <m:r>
                <m:rPr>
                  <m:sty m:val="bi"/>
                </m:rPr>
                <w:rPr>
                  <w:rFonts w:ascii="Cambria Math" w:hAnsi="Cambria Math"/>
                </w:rPr>
                <m:t>x</m:t>
              </m:r>
            </m:e>
          </m:acc>
          <m:d>
            <m:dPr>
              <m:ctrlPr>
                <w:rPr>
                  <w:rFonts w:ascii="Cambria Math" w:hAnsi="Cambria Math"/>
                  <w:b/>
                  <w:bCs/>
                  <w:i/>
                </w:rPr>
              </m:ctrlPr>
            </m:dPr>
            <m:e>
              <m:r>
                <m:rPr>
                  <m:sty m:val="bi"/>
                </m:rPr>
                <w:rPr>
                  <w:rFonts w:ascii="Cambria Math" w:hAnsi="Cambria Math"/>
                </w:rPr>
                <m:t>n</m:t>
              </m:r>
            </m:e>
          </m:d>
          <m:r>
            <w:rPr>
              <w:rFonts w:ascii="Cambria Math" w:hAnsi="Cambria Math"/>
            </w:rPr>
            <m:t>=</m:t>
          </m:r>
          <m:r>
            <m:rPr>
              <m:sty m:val="p"/>
            </m:rPr>
            <w:rPr>
              <w:rFonts w:ascii="Cambria Math" w:hAnsi="Cambria Math"/>
            </w:rPr>
            <m:t>Δ</m:t>
          </m:r>
          <m:r>
            <w:rPr>
              <w:rFonts w:ascii="Cambria Math" w:hAnsi="Cambria Math"/>
            </w:rPr>
            <m:t>×</m:t>
          </m:r>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r>
                        <w:rPr>
                          <w:rFonts w:ascii="Cambria Math" w:hAnsi="Cambria Math"/>
                        </w:rPr>
                        <m:t>t</m:t>
                      </m:r>
                      <m:r>
                        <w:rPr>
                          <w:rFonts w:ascii="Cambria Math" w:hAnsi="Cambria Math"/>
                        </w:rPr>
                        <m:t>)</m:t>
                      </m:r>
                    </m:num>
                    <m:den>
                      <m:r>
                        <m:rPr>
                          <m:sty m:val="p"/>
                        </m:rPr>
                        <w:rPr>
                          <w:rFonts w:ascii="Cambria Math" w:hAnsi="Cambria Math"/>
                        </w:rPr>
                        <m:t>Δ</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d>
        </m:oMath>
      </m:oMathPara>
    </w:p>
    <w:p w14:paraId="2013DB74" w14:textId="77777777" w:rsidR="00BC1218" w:rsidRDefault="00BC1218" w:rsidP="00BC1218">
      <w:pPr>
        <w:keepNext/>
      </w:pPr>
      <w:r>
        <w:t>This signal was then clipped to remain within the range of the minimum and maximum of the audio signal. Both the transfer characteristic and the quantised output of the audio signal are illustrated in the MATLAB code below:</w:t>
      </w:r>
    </w:p>
    <w:p w14:paraId="626A246D" w14:textId="7D7FED75" w:rsidR="00294A39" w:rsidRDefault="00B27775" w:rsidP="00B27775">
      <w:pPr>
        <w:pStyle w:val="MATLABCode"/>
        <w:rPr>
          <w:color w:val="000000"/>
        </w:rPr>
      </w:pPr>
      <w:r w:rsidRPr="00184E96">
        <w:rPr>
          <w:color w:val="008000"/>
        </w:rPr>
        <w:t>% Compute step size for 16-level quantisation</w:t>
      </w:r>
      <w:r>
        <w:rPr>
          <w:color w:val="000000"/>
        </w:rPr>
        <w:br/>
        <w:t>levels = 16;</w:t>
      </w:r>
      <w:r>
        <w:rPr>
          <w:color w:val="000000"/>
        </w:rPr>
        <w:br/>
        <w:t>delta = (x_max - x_min) / levels;</w:t>
      </w:r>
      <w:r>
        <w:rPr>
          <w:color w:val="000000"/>
        </w:rPr>
        <w:br/>
      </w:r>
      <w:r w:rsidRPr="00184E96">
        <w:rPr>
          <w:color w:val="008000"/>
        </w:rPr>
        <w:t>% Apply mid-tread quantiser to resampled audio</w:t>
      </w:r>
      <w:r>
        <w:rPr>
          <w:color w:val="000000"/>
        </w:rPr>
        <w:br/>
        <w:t>MToutput_audio = delta * floor(audioResampled / delta + 1/2);</w:t>
      </w:r>
      <w:r w:rsidR="005F706C">
        <w:rPr>
          <w:color w:val="000000"/>
        </w:rPr>
        <w:t xml:space="preserve"> </w:t>
      </w:r>
      <w:r>
        <w:rPr>
          <w:color w:val="000000"/>
        </w:rPr>
        <w:br/>
        <w:t>MToutput_audio = max(x_min, min(x_max, MToutput_audio));</w:t>
      </w:r>
      <w:r w:rsidR="005F706C" w:rsidRPr="005F706C">
        <w:rPr>
          <w:color w:val="008000"/>
        </w:rPr>
        <w:t xml:space="preserve"> </w:t>
      </w:r>
      <w:r w:rsidR="005F706C" w:rsidRPr="00184E96">
        <w:rPr>
          <w:color w:val="008000"/>
        </w:rPr>
        <w:t xml:space="preserve">% </w:t>
      </w:r>
      <w:r w:rsidR="005F706C">
        <w:rPr>
          <w:color w:val="008000"/>
        </w:rPr>
        <w:t xml:space="preserve">Trim </w:t>
      </w:r>
      <w:r w:rsidR="00247D7A">
        <w:rPr>
          <w:color w:val="008000"/>
        </w:rPr>
        <w:t>to remain</w:t>
      </w:r>
      <w:r w:rsidR="00C466A8">
        <w:rPr>
          <w:color w:val="008000"/>
        </w:rPr>
        <w:t xml:space="preserve"> within </w:t>
      </w:r>
      <w:r w:rsidR="006F24D4">
        <w:rPr>
          <w:color w:val="008000"/>
        </w:rPr>
        <w:t>bounds</w:t>
      </w:r>
    </w:p>
    <w:p w14:paraId="4A179A23" w14:textId="66641296" w:rsidR="005C431D" w:rsidRDefault="00294A39" w:rsidP="00FC7CF2">
      <w:pPr>
        <w:keepNext/>
      </w:pPr>
      <w:r>
        <w:lastRenderedPageBreak/>
        <w:t>This code produced the following output</w:t>
      </w:r>
      <w:r w:rsidR="00E87C9C">
        <w:t xml:space="preserve"> (Figure 10)</w:t>
      </w:r>
      <w:r>
        <w:t>:</w:t>
      </w:r>
    </w:p>
    <w:p w14:paraId="3CB53947" w14:textId="18E27890" w:rsidR="006209DB" w:rsidRDefault="005F7654" w:rsidP="00200728">
      <w:pPr>
        <w:keepNext/>
        <w:jc w:val="center"/>
      </w:pPr>
      <w:r w:rsidRPr="00203B55">
        <w:rPr>
          <w:noProof/>
        </w:rPr>
        <w:drawing>
          <wp:inline distT="0" distB="0" distL="0" distR="0" wp14:anchorId="03098A48" wp14:editId="539575CF">
            <wp:extent cx="4138092" cy="2490281"/>
            <wp:effectExtent l="0" t="0" r="0" b="5715"/>
            <wp:docPr id="1651185067" name="Picture 11" descr="The image displays a graph comparing original and resampled audio data, showing the amplitude levels over time for a 16-level mid-tread transfer characteris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85067" name="Picture 11" descr="The image displays a graph comparing original and resampled audio data, showing the amplitude levels over time for a 16-level mid-tread transfer characteristic.&#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54247" cy="2500003"/>
                    </a:xfrm>
                    <a:prstGeom prst="rect">
                      <a:avLst/>
                    </a:prstGeom>
                    <a:noFill/>
                    <a:ln>
                      <a:noFill/>
                    </a:ln>
                  </pic:spPr>
                </pic:pic>
              </a:graphicData>
            </a:graphic>
          </wp:inline>
        </w:drawing>
      </w:r>
    </w:p>
    <w:p w14:paraId="5873F1ED" w14:textId="6BFBF071" w:rsidR="00FA086C" w:rsidRDefault="00FA086C" w:rsidP="00200728">
      <w:pPr>
        <w:pStyle w:val="Caption"/>
        <w:jc w:val="center"/>
      </w:pPr>
      <w:r>
        <w:t>Figure</w:t>
      </w:r>
      <w:r w:rsidR="005B49FC">
        <w:t xml:space="preserve"> </w:t>
      </w:r>
      <w:r w:rsidR="000070CA">
        <w:t>10</w:t>
      </w:r>
      <w:r>
        <w:t>: Time Domain</w:t>
      </w:r>
      <w:r w:rsidR="00D465D6">
        <w:t xml:space="preserve"> Signal</w:t>
      </w:r>
      <w:r w:rsidR="00774CDA">
        <w:t xml:space="preserve"> (a)</w:t>
      </w:r>
      <w:r w:rsidR="00D465D6">
        <w:t xml:space="preserve"> vs Transfer </w:t>
      </w:r>
      <w:r w:rsidR="00AA7C8C">
        <w:t>Characteristic</w:t>
      </w:r>
      <w:r w:rsidR="00774CDA">
        <w:t xml:space="preserve"> (b) </w:t>
      </w:r>
      <w:r w:rsidR="00D465D6">
        <w:t xml:space="preserve">vs Quantised </w:t>
      </w:r>
      <w:r w:rsidR="00774CDA">
        <w:t>Signal (c)</w:t>
      </w:r>
      <w:r w:rsidR="00D465D6">
        <w:t xml:space="preserve"> </w:t>
      </w:r>
      <w:r w:rsidR="006209DB">
        <w:t>(16 levels)</w:t>
      </w:r>
    </w:p>
    <w:p w14:paraId="5330D012" w14:textId="2C9EED92" w:rsidR="00DC244C" w:rsidRDefault="00DC244C" w:rsidP="00472F07">
      <w:pPr>
        <w:rPr>
          <w:b/>
          <w:bCs/>
        </w:rPr>
      </w:pPr>
      <w:r>
        <w:rPr>
          <w:b/>
          <w:bCs/>
        </w:rPr>
        <w:t xml:space="preserve">3.3. </w:t>
      </w:r>
      <w:r w:rsidR="00134327">
        <w:rPr>
          <w:b/>
          <w:bCs/>
        </w:rPr>
        <w:t>Quantitative and Qualitative Analysis of Quantisation Levels</w:t>
      </w:r>
    </w:p>
    <w:p w14:paraId="244B0283" w14:textId="77777777" w:rsidR="00AB22E4" w:rsidRDefault="00AB22E4" w:rsidP="00AB22E4">
      <w:r>
        <w:t>While the 16-level quantisation produced a high-fidelity output, additional levels including 2, 4, 8, and 32 were evaluated to further validate this selection. Each level was assessed both qualitatively and quantitatively to provide a comprehensive justification.</w:t>
      </w:r>
    </w:p>
    <w:p w14:paraId="07823350" w14:textId="254495BA" w:rsidR="00744627" w:rsidRPr="002760A1" w:rsidRDefault="00744627" w:rsidP="00472F07">
      <w:pPr>
        <w:rPr>
          <w:b/>
          <w:bCs/>
        </w:rPr>
      </w:pPr>
      <w:r w:rsidRPr="002760A1">
        <w:rPr>
          <w:b/>
          <w:bCs/>
        </w:rPr>
        <w:t>3.3.1</w:t>
      </w:r>
      <w:r w:rsidR="003C5495">
        <w:rPr>
          <w:b/>
          <w:bCs/>
        </w:rPr>
        <w:t>.</w:t>
      </w:r>
      <w:r w:rsidRPr="002760A1">
        <w:rPr>
          <w:b/>
          <w:bCs/>
        </w:rPr>
        <w:t xml:space="preserve"> Qualitative Comparison</w:t>
      </w:r>
      <w:r w:rsidR="002760A1">
        <w:rPr>
          <w:b/>
          <w:bCs/>
        </w:rPr>
        <w:t xml:space="preserve"> of different quantisation levels</w:t>
      </w:r>
    </w:p>
    <w:p w14:paraId="2BE44938" w14:textId="77777777" w:rsidR="00D258D9" w:rsidRDefault="00D258D9" w:rsidP="00D258D9">
      <w:r>
        <w:t>The audio files and waveform plots (Appendix 2) produced for each quantisation level were qualitatively assessed. Levels 2 and 4 produced insufficient amplitude resolution, and 8 levels failed to capture specific amplitude ranges, resulting in audible degradation. These three levels were therefore deemed ineffective for the purposes of this investigation. Of the remaining levels, 16 and 32, both produced audible output; however, 16 levels provided sufficient fidelity for intelligibility, while 32 levels produced audio that was nearly indistinguishable from the analogue source.</w:t>
      </w:r>
    </w:p>
    <w:p w14:paraId="06218908" w14:textId="07670437" w:rsidR="00744627" w:rsidRDefault="00744627" w:rsidP="00472F07">
      <w:pPr>
        <w:rPr>
          <w:b/>
          <w:bCs/>
        </w:rPr>
      </w:pPr>
      <w:r w:rsidRPr="002760A1">
        <w:rPr>
          <w:b/>
          <w:bCs/>
        </w:rPr>
        <w:t>3.3.2</w:t>
      </w:r>
      <w:r w:rsidR="003C5495">
        <w:rPr>
          <w:b/>
          <w:bCs/>
        </w:rPr>
        <w:t>.</w:t>
      </w:r>
      <w:r w:rsidRPr="002760A1">
        <w:rPr>
          <w:b/>
          <w:bCs/>
        </w:rPr>
        <w:t xml:space="preserve"> Quantitative Comparison</w:t>
      </w:r>
      <w:r w:rsidR="002760A1" w:rsidRPr="002760A1">
        <w:rPr>
          <w:b/>
          <w:bCs/>
        </w:rPr>
        <w:t xml:space="preserve"> of different quantisation levels</w:t>
      </w:r>
    </w:p>
    <w:p w14:paraId="2DC6BD33" w14:textId="51F0867B" w:rsidR="00843502" w:rsidRPr="00BD4B30" w:rsidRDefault="00EA1FD3" w:rsidP="00472F07">
      <w:pPr>
        <w:rPr>
          <w:b/>
          <w:bCs/>
        </w:rPr>
      </w:pPr>
      <w:r>
        <w:t>To quantitatively compare</w:t>
      </w:r>
      <w:r w:rsidR="009052F7">
        <w:t xml:space="preserve"> the different levels of quantisation </w:t>
      </w:r>
      <w:r w:rsidR="005932C6">
        <w:t xml:space="preserve">the Signal to Quantisation Noise Ratio (SQNR) </w:t>
      </w:r>
      <w:r w:rsidR="00C7484D">
        <w:t>was used:</w:t>
      </w:r>
    </w:p>
    <w:p w14:paraId="5A37C1F1" w14:textId="42FD5BC5" w:rsidR="00C7484D" w:rsidRPr="00C7484D" w:rsidRDefault="00C7484D" w:rsidP="00472F07">
      <w:pPr>
        <w:rPr>
          <w:b/>
          <w:bCs/>
        </w:rPr>
      </w:pPr>
      <m:oMathPara>
        <m:oMath>
          <m:r>
            <m:rPr>
              <m:sty m:val="bi"/>
            </m:rPr>
            <w:rPr>
              <w:rFonts w:ascii="Cambria Math" w:hAnsi="Cambria Math"/>
            </w:rPr>
            <m:t>SQNR=</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s</m:t>
                  </m:r>
                </m:sub>
              </m:sSub>
            </m:num>
            <m:den>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noise</m:t>
                  </m:r>
                </m:sub>
              </m:sSub>
            </m:den>
          </m:f>
        </m:oMath>
      </m:oMathPara>
    </w:p>
    <w:p w14:paraId="6ADD2A7C" w14:textId="50C13260" w:rsidR="00C7484D" w:rsidRDefault="00C7484D" w:rsidP="00472F07">
      <w:r w:rsidRPr="00C7484D">
        <w:lastRenderedPageBreak/>
        <w:t>Theore</w:t>
      </w:r>
      <w:r>
        <w:t xml:space="preserve">tically </w:t>
      </w:r>
      <m:oMath>
        <m:sSub>
          <m:sSubPr>
            <m:ctrlPr>
              <w:rPr>
                <w:rFonts w:ascii="Cambria Math" w:hAnsi="Cambria Math"/>
                <w:i/>
              </w:rPr>
            </m:ctrlPr>
          </m:sSubPr>
          <m:e>
            <m:r>
              <w:rPr>
                <w:rFonts w:ascii="Cambria Math" w:hAnsi="Cambria Math"/>
              </w:rPr>
              <m:t>P</m:t>
            </m:r>
          </m:e>
          <m:sub>
            <m:r>
              <w:rPr>
                <w:rFonts w:ascii="Cambria Math" w:hAnsi="Cambria Math"/>
              </w:rPr>
              <m:t>noise</m:t>
            </m:r>
          </m:sub>
        </m:sSub>
      </m:oMath>
      <w:r w:rsidR="008E0E7D">
        <w:t xml:space="preserve"> is equal to </w:t>
      </w:r>
      <m:oMath>
        <m:f>
          <m:fPr>
            <m:ctrlPr>
              <w:rPr>
                <w:rFonts w:ascii="Cambria Math" w:hAnsi="Cambria Math"/>
                <w:i/>
              </w:rPr>
            </m:ctrlPr>
          </m:fPr>
          <m:num>
            <m:sSup>
              <m:sSupPr>
                <m:ctrlPr>
                  <w:rPr>
                    <w:rFonts w:ascii="Cambria Math" w:hAnsi="Cambria Math"/>
                    <w:i/>
                  </w:rPr>
                </m:ctrlPr>
              </m:sSupPr>
              <m:e>
                <m:r>
                  <m:rPr>
                    <m:sty m:val="p"/>
                  </m:rPr>
                  <w:rPr>
                    <w:rFonts w:ascii="Cambria Math" w:hAnsi="Cambria Math"/>
                  </w:rPr>
                  <m:t>Δ</m:t>
                </m:r>
              </m:e>
              <m:sup>
                <m:r>
                  <w:rPr>
                    <w:rFonts w:ascii="Cambria Math" w:hAnsi="Cambria Math"/>
                  </w:rPr>
                  <m:t>2</m:t>
                </m:r>
              </m:sup>
            </m:sSup>
          </m:num>
          <m:den>
            <m:r>
              <w:rPr>
                <w:rFonts w:ascii="Cambria Math" w:hAnsi="Cambria Math"/>
              </w:rPr>
              <m:t>12</m:t>
            </m:r>
          </m:den>
        </m:f>
      </m:oMath>
      <w:r w:rsidR="002A574A">
        <w:t xml:space="preserve"> </w:t>
      </w:r>
      <w:r w:rsidR="000F3C4A">
        <w:t xml:space="preserve"> for a pure sine wave; however, a practical representation for the audio signal would be taking the </w:t>
      </w:r>
      <w:r w:rsidR="00BD4B30">
        <w:t>mean-</w:t>
      </w:r>
      <w:r w:rsidR="000F3C4A">
        <w:t>square of the quantisation error (</w:t>
      </w:r>
      <m:oMath>
        <m:r>
          <w:rPr>
            <w:rFonts w:ascii="Cambria Math" w:hAnsi="Cambria Math"/>
          </w:rPr>
          <m:t>e(n)</m:t>
        </m:r>
      </m:oMath>
      <w:r w:rsidR="000F3C4A">
        <w:t xml:space="preserve">) which is equal to </w:t>
      </w:r>
      <w:r w:rsidR="00BD4B30">
        <w:t>the difference the audio signal and quantised signal at n</w:t>
      </w:r>
      <w:r w:rsidR="00BB74D5">
        <w:t xml:space="preserve"> </w:t>
      </w:r>
      <w:r w:rsidR="00BB74D5" w:rsidRPr="00BB74D5">
        <w:t>(Lathi, 1998)</w:t>
      </w:r>
      <w:r w:rsidR="000F3C4A">
        <w:t>:</w:t>
      </w:r>
    </w:p>
    <w:p w14:paraId="66EAA668" w14:textId="62ABEBDA" w:rsidR="000F3C4A" w:rsidRPr="00BD4B30" w:rsidRDefault="000F3C4A" w:rsidP="00472F07">
      <w:pPr>
        <w:rPr>
          <w:b/>
          <w:bCs/>
        </w:rPr>
      </w:pPr>
      <m:oMathPara>
        <m:oMath>
          <m:r>
            <w:rPr>
              <w:rFonts w:ascii="Cambria Math" w:hAnsi="Cambria Math"/>
            </w:rPr>
            <m:t>e</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m:t>
              </m:r>
            </m:sub>
          </m:sSub>
          <m:d>
            <m:dPr>
              <m:ctrlPr>
                <w:rPr>
                  <w:rFonts w:ascii="Cambria Math" w:hAnsi="Cambria Math"/>
                  <w:i/>
                </w:rPr>
              </m:ctrlPr>
            </m:dPr>
            <m:e>
              <m:r>
                <w:rPr>
                  <w:rFonts w:ascii="Cambria Math" w:hAnsi="Cambria Math"/>
                </w:rPr>
                <m:t>n</m:t>
              </m:r>
            </m:e>
          </m:d>
          <m:r>
            <w:rPr>
              <w:rFonts w:ascii="Cambria Math" w:hAnsi="Cambria Math"/>
            </w:rPr>
            <m:t>-</m:t>
          </m:r>
          <m:acc>
            <m:accPr>
              <m:ctrlPr>
                <w:rPr>
                  <w:rFonts w:ascii="Cambria Math" w:hAnsi="Cambria Math"/>
                  <w:b/>
                  <w:bCs/>
                  <w:i/>
                </w:rPr>
              </m:ctrlPr>
            </m:accPr>
            <m:e>
              <m:r>
                <m:rPr>
                  <m:sty m:val="bi"/>
                </m:rPr>
                <w:rPr>
                  <w:rFonts w:ascii="Cambria Math" w:hAnsi="Cambria Math"/>
                </w:rPr>
                <m:t>x</m:t>
              </m:r>
            </m:e>
          </m:acc>
          <m:d>
            <m:dPr>
              <m:ctrlPr>
                <w:rPr>
                  <w:rFonts w:ascii="Cambria Math" w:hAnsi="Cambria Math"/>
                  <w:b/>
                  <w:bCs/>
                  <w:i/>
                </w:rPr>
              </m:ctrlPr>
            </m:dPr>
            <m:e>
              <m:r>
                <m:rPr>
                  <m:sty m:val="bi"/>
                </m:rPr>
                <w:rPr>
                  <w:rFonts w:ascii="Cambria Math" w:hAnsi="Cambria Math"/>
                </w:rPr>
                <m:t>n</m:t>
              </m:r>
            </m:e>
          </m:d>
        </m:oMath>
      </m:oMathPara>
    </w:p>
    <w:p w14:paraId="4E0E950F" w14:textId="0FDA2C69" w:rsidR="00BD4B30" w:rsidRDefault="00BD4B30" w:rsidP="00472F07">
      <w:r>
        <w:t xml:space="preserve">For accuracy both the theoretical and practical SQNR </w:t>
      </w:r>
      <w:r w:rsidR="00CC2453">
        <w:t>were calculated and plotted below:</w:t>
      </w:r>
    </w:p>
    <w:p w14:paraId="59DD36B6" w14:textId="1985A20B" w:rsidR="00CC2453" w:rsidRDefault="007E6DCF" w:rsidP="003B2F56">
      <w:pPr>
        <w:keepNext/>
        <w:jc w:val="center"/>
      </w:pPr>
      <w:r w:rsidRPr="00203B55">
        <w:rPr>
          <w:noProof/>
        </w:rPr>
        <w:drawing>
          <wp:inline distT="0" distB="0" distL="0" distR="0" wp14:anchorId="499A6E53" wp14:editId="4CD93708">
            <wp:extent cx="3638550" cy="2189658"/>
            <wp:effectExtent l="0" t="0" r="0" b="1270"/>
            <wp:docPr id="1216859083" name="Picture 16" descr="The diagram illustrates a comparison between practical and theoretical signal-to-noise ratio (SQNR) values across different quantisation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9083" name="Picture 16" descr="The diagram illustrates a comparison between practical and theoretical signal-to-noise ratio (SQNR) values across different quantisation level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57743" cy="2201208"/>
                    </a:xfrm>
                    <a:prstGeom prst="rect">
                      <a:avLst/>
                    </a:prstGeom>
                    <a:noFill/>
                    <a:ln>
                      <a:noFill/>
                    </a:ln>
                  </pic:spPr>
                </pic:pic>
              </a:graphicData>
            </a:graphic>
          </wp:inline>
        </w:drawing>
      </w:r>
    </w:p>
    <w:p w14:paraId="05374A63" w14:textId="48DFD1FA" w:rsidR="00CC2453" w:rsidRDefault="00CC2453" w:rsidP="003B2F56">
      <w:pPr>
        <w:pStyle w:val="Caption"/>
        <w:jc w:val="center"/>
      </w:pPr>
      <w:r>
        <w:t xml:space="preserve">Figure 11: Theoretical </w:t>
      </w:r>
      <w:r w:rsidR="000A333F">
        <w:t xml:space="preserve">(a) </w:t>
      </w:r>
      <w:r>
        <w:t xml:space="preserve">vs Practical </w:t>
      </w:r>
      <w:r w:rsidR="000A333F">
        <w:t xml:space="preserve">(b) </w:t>
      </w:r>
      <w:r>
        <w:t>SQNR</w:t>
      </w:r>
    </w:p>
    <w:p w14:paraId="389C93C1" w14:textId="64A610D3" w:rsidR="004A0D11" w:rsidRPr="004A0D11" w:rsidRDefault="00770705" w:rsidP="004A0D11">
      <w:r>
        <w:t xml:space="preserve">This displays a clear improvement in </w:t>
      </w:r>
      <w:r w:rsidR="005A073E">
        <w:t xml:space="preserve">SQNR </w:t>
      </w:r>
      <w:r w:rsidR="00CE16AF">
        <w:t>as quantisation levels increase both theoretically</w:t>
      </w:r>
      <w:r w:rsidR="00423694">
        <w:t xml:space="preserve"> (Figure 11a)</w:t>
      </w:r>
      <w:r w:rsidR="00CE16AF">
        <w:t xml:space="preserve"> and practically</w:t>
      </w:r>
      <w:r w:rsidR="00423694">
        <w:t xml:space="preserve"> (Figure 11b)</w:t>
      </w:r>
      <w:r w:rsidR="00BE5525">
        <w:t xml:space="preserve">; however, it is a logarithmic relationship meaning that </w:t>
      </w:r>
      <w:r w:rsidR="00EC5547">
        <w:t>increases between smaller levels are more efficient than larger levels</w:t>
      </w:r>
      <w:r w:rsidR="00CE16AF">
        <w:t xml:space="preserve">. Thus, </w:t>
      </w:r>
      <w:r w:rsidR="00E45F00">
        <w:t>considering</w:t>
      </w:r>
      <w:r w:rsidR="00CE16AF">
        <w:t xml:space="preserve"> both quantitative and qualitative data</w:t>
      </w:r>
      <w:r w:rsidR="00632407">
        <w:t xml:space="preserve">, 16 levels of quantisation were selected due to the efficiency of </w:t>
      </w:r>
      <w:r w:rsidR="00BE5525">
        <w:t>the SQNR and the</w:t>
      </w:r>
      <w:r w:rsidR="00EC5547">
        <w:t xml:space="preserve"> audibility of the </w:t>
      </w:r>
      <w:r w:rsidR="000B74D4">
        <w:t>signal.</w:t>
      </w:r>
      <w:r w:rsidR="0028329F">
        <w:t xml:space="preserve"> However, it must be noted that further techniques such as, dithering</w:t>
      </w:r>
      <w:r w:rsidR="000E3EC7">
        <w:t xml:space="preserve"> could be applied in future models, where </w:t>
      </w:r>
      <w:r w:rsidR="0063299D">
        <w:t>distorted harmonics are removed</w:t>
      </w:r>
      <w:r w:rsidR="000E3EC7">
        <w:t xml:space="preserve"> to</w:t>
      </w:r>
      <w:r w:rsidR="009045FC">
        <w:t xml:space="preserve"> reduce quantisation error</w:t>
      </w:r>
      <w:r w:rsidR="000E3EC7">
        <w:t xml:space="preserve"> and </w:t>
      </w:r>
      <w:r w:rsidR="009045FC">
        <w:t>power losses</w:t>
      </w:r>
      <w:r w:rsidR="000E3EC7">
        <w:t xml:space="preserve"> </w:t>
      </w:r>
      <w:r w:rsidR="007011C1" w:rsidRPr="007011C1">
        <w:t>(Katz, 2007)</w:t>
      </w:r>
      <w:r w:rsidR="000E3EC7">
        <w:t>.</w:t>
      </w:r>
    </w:p>
    <w:p w14:paraId="68C926DD" w14:textId="5180119A" w:rsidR="00875189" w:rsidRDefault="00B066E8" w:rsidP="00472F07">
      <w:pPr>
        <w:rPr>
          <w:b/>
          <w:bCs/>
        </w:rPr>
      </w:pPr>
      <w:r w:rsidRPr="006153D6">
        <w:rPr>
          <w:b/>
          <w:bCs/>
        </w:rPr>
        <w:t>3.</w:t>
      </w:r>
      <w:r w:rsidR="005B72A5">
        <w:rPr>
          <w:b/>
          <w:bCs/>
        </w:rPr>
        <w:t>4</w:t>
      </w:r>
      <w:r w:rsidR="003C5495">
        <w:rPr>
          <w:b/>
          <w:bCs/>
        </w:rPr>
        <w:t>.</w:t>
      </w:r>
      <w:r w:rsidRPr="006153D6">
        <w:rPr>
          <w:b/>
          <w:bCs/>
        </w:rPr>
        <w:t xml:space="preserve"> </w:t>
      </w:r>
      <w:r w:rsidR="006153D6">
        <w:rPr>
          <w:b/>
          <w:bCs/>
        </w:rPr>
        <w:t>Considering</w:t>
      </w:r>
      <w:r w:rsidR="00E05205" w:rsidRPr="006153D6">
        <w:rPr>
          <w:b/>
          <w:bCs/>
        </w:rPr>
        <w:t xml:space="preserve"> Communication System</w:t>
      </w:r>
      <w:r w:rsidR="006153D6" w:rsidRPr="006153D6">
        <w:rPr>
          <w:b/>
          <w:bCs/>
        </w:rPr>
        <w:t>’s Data Transfer Rate</w:t>
      </w:r>
      <w:r w:rsidR="006153D6">
        <w:rPr>
          <w:b/>
          <w:bCs/>
        </w:rPr>
        <w:t xml:space="preserve"> Restriction</w:t>
      </w:r>
    </w:p>
    <w:p w14:paraId="6FDDF605" w14:textId="77777777" w:rsidR="00A8191C" w:rsidRDefault="00A8191C" w:rsidP="00A8191C">
      <w:r>
        <w:t>Given that BASA’s internal communication system is restricted to a 90 kbits/s data transfer rate, the bit rate of each quantisation level was evaluated at the current sampling frequency. The following formula was used to determine the kbits/s for each quantisation level (see Table 3):</w:t>
      </w:r>
    </w:p>
    <w:p w14:paraId="68DD8341" w14:textId="3CD0E2CA" w:rsidR="00A8191C" w:rsidRDefault="00972E9C" w:rsidP="00746A01">
      <m:oMathPara>
        <m:oMath>
          <m:r>
            <w:rPr>
              <w:rFonts w:ascii="Cambria Math" w:hAnsi="Cambria Math"/>
            </w:rPr>
            <m:t>kbit rate=</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(L)×</m:t>
                  </m:r>
                  <m:sSub>
                    <m:sSubPr>
                      <m:ctrlPr>
                        <w:rPr>
                          <w:rFonts w:ascii="Cambria Math" w:hAnsi="Cambria Math"/>
                          <w:i/>
                        </w:rPr>
                      </m:ctrlPr>
                    </m:sSubPr>
                    <m:e>
                      <m:r>
                        <w:rPr>
                          <w:rFonts w:ascii="Cambria Math" w:hAnsi="Cambria Math"/>
                        </w:rPr>
                        <m:t>f</m:t>
                      </m:r>
                    </m:e>
                    <m:sub>
                      <m:r>
                        <w:rPr>
                          <w:rFonts w:ascii="Cambria Math" w:hAnsi="Cambria Math"/>
                        </w:rPr>
                        <m:t>s</m:t>
                      </m:r>
                    </m:sub>
                  </m:sSub>
                </m:e>
              </m:func>
            </m:num>
            <m:den>
              <m:r>
                <w:rPr>
                  <w:rFonts w:ascii="Cambria Math" w:hAnsi="Cambria Math"/>
                </w:rPr>
                <m:t>1000</m:t>
              </m:r>
            </m:den>
          </m:f>
        </m:oMath>
      </m:oMathPara>
    </w:p>
    <w:p w14:paraId="4E216A0C" w14:textId="77777777" w:rsidR="00A474F2" w:rsidRDefault="00A474F2" w:rsidP="00746A01"/>
    <w:p w14:paraId="35E21A31" w14:textId="77777777" w:rsidR="00A474F2" w:rsidRDefault="00A474F2" w:rsidP="00746A01"/>
    <w:p w14:paraId="00589D2F" w14:textId="72EE2A85" w:rsidR="008178E6" w:rsidRDefault="008178E6" w:rsidP="00746A01">
      <w:r>
        <w:lastRenderedPageBreak/>
        <w:t>Table 3: Quantisation Levels vs kbits/s</w:t>
      </w:r>
    </w:p>
    <w:tbl>
      <w:tblPr>
        <w:tblStyle w:val="TableGrid"/>
        <w:tblW w:w="0" w:type="auto"/>
        <w:tblLook w:val="04A0" w:firstRow="1" w:lastRow="0" w:firstColumn="1" w:lastColumn="0" w:noHBand="0" w:noVBand="1"/>
      </w:tblPr>
      <w:tblGrid>
        <w:gridCol w:w="2405"/>
        <w:gridCol w:w="1276"/>
      </w:tblGrid>
      <w:tr w:rsidR="00746A01" w14:paraId="2FD19EBF" w14:textId="77777777" w:rsidTr="008178E6">
        <w:tc>
          <w:tcPr>
            <w:tcW w:w="2405" w:type="dxa"/>
          </w:tcPr>
          <w:p w14:paraId="7BDAC5A0" w14:textId="739E6CFD" w:rsidR="00746A01" w:rsidRDefault="008178E6" w:rsidP="00746A01">
            <w:r>
              <w:t>Quantisation Levels</w:t>
            </w:r>
          </w:p>
        </w:tc>
        <w:tc>
          <w:tcPr>
            <w:tcW w:w="1276" w:type="dxa"/>
          </w:tcPr>
          <w:p w14:paraId="12DC7DC5" w14:textId="23BFEFA9" w:rsidR="00746A01" w:rsidRDefault="008178E6" w:rsidP="00746A01">
            <w:r>
              <w:t>Kbits/s</w:t>
            </w:r>
          </w:p>
        </w:tc>
      </w:tr>
      <w:tr w:rsidR="00746A01" w14:paraId="656CFB78" w14:textId="77777777" w:rsidTr="008178E6">
        <w:tc>
          <w:tcPr>
            <w:tcW w:w="2405" w:type="dxa"/>
          </w:tcPr>
          <w:p w14:paraId="039973A3" w14:textId="6A2A35D1" w:rsidR="00746A01" w:rsidRDefault="00746A01" w:rsidP="00746A01">
            <w:r>
              <w:t>2</w:t>
            </w:r>
          </w:p>
        </w:tc>
        <w:tc>
          <w:tcPr>
            <w:tcW w:w="1276" w:type="dxa"/>
          </w:tcPr>
          <w:p w14:paraId="30F5EC0A" w14:textId="73A8FB76" w:rsidR="00746A01" w:rsidRDefault="00746A01" w:rsidP="00746A01">
            <w:r>
              <w:t>44.1</w:t>
            </w:r>
          </w:p>
        </w:tc>
      </w:tr>
      <w:tr w:rsidR="00746A01" w14:paraId="0DD134E6" w14:textId="77777777" w:rsidTr="008178E6">
        <w:tc>
          <w:tcPr>
            <w:tcW w:w="2405" w:type="dxa"/>
          </w:tcPr>
          <w:p w14:paraId="17C3D75C" w14:textId="0EA59571" w:rsidR="00746A01" w:rsidRDefault="00746A01" w:rsidP="00746A01">
            <w:r>
              <w:t>4</w:t>
            </w:r>
          </w:p>
        </w:tc>
        <w:tc>
          <w:tcPr>
            <w:tcW w:w="1276" w:type="dxa"/>
          </w:tcPr>
          <w:p w14:paraId="4F29B352" w14:textId="329B6273" w:rsidR="00746A01" w:rsidRDefault="00746A01" w:rsidP="00746A01">
            <w:r>
              <w:t>88.2</w:t>
            </w:r>
          </w:p>
        </w:tc>
      </w:tr>
      <w:tr w:rsidR="00746A01" w14:paraId="771AC485" w14:textId="77777777" w:rsidTr="008178E6">
        <w:tc>
          <w:tcPr>
            <w:tcW w:w="2405" w:type="dxa"/>
          </w:tcPr>
          <w:p w14:paraId="2DE70272" w14:textId="0162D07E" w:rsidR="00746A01" w:rsidRDefault="00746A01" w:rsidP="00746A01">
            <w:r>
              <w:t>8</w:t>
            </w:r>
          </w:p>
        </w:tc>
        <w:tc>
          <w:tcPr>
            <w:tcW w:w="1276" w:type="dxa"/>
          </w:tcPr>
          <w:p w14:paraId="12558D4F" w14:textId="2122750B" w:rsidR="00746A01" w:rsidRDefault="00746A01" w:rsidP="00746A01">
            <w:r>
              <w:t>132.3</w:t>
            </w:r>
          </w:p>
        </w:tc>
      </w:tr>
      <w:tr w:rsidR="00746A01" w14:paraId="47A2D721" w14:textId="77777777" w:rsidTr="008178E6">
        <w:tc>
          <w:tcPr>
            <w:tcW w:w="2405" w:type="dxa"/>
          </w:tcPr>
          <w:p w14:paraId="58F224B1" w14:textId="61094BF4" w:rsidR="00746A01" w:rsidRDefault="00746A01" w:rsidP="00746A01">
            <w:r>
              <w:t>16</w:t>
            </w:r>
          </w:p>
        </w:tc>
        <w:tc>
          <w:tcPr>
            <w:tcW w:w="1276" w:type="dxa"/>
          </w:tcPr>
          <w:p w14:paraId="5C76763D" w14:textId="63915FC7" w:rsidR="00746A01" w:rsidRDefault="008178E6" w:rsidP="00746A01">
            <w:r>
              <w:t>176.4</w:t>
            </w:r>
          </w:p>
        </w:tc>
      </w:tr>
      <w:tr w:rsidR="00746A01" w14:paraId="75DB2A6B" w14:textId="77777777" w:rsidTr="008178E6">
        <w:tc>
          <w:tcPr>
            <w:tcW w:w="2405" w:type="dxa"/>
          </w:tcPr>
          <w:p w14:paraId="4D23E614" w14:textId="576A97F6" w:rsidR="00746A01" w:rsidRDefault="00746A01" w:rsidP="00746A01">
            <w:r>
              <w:t>32</w:t>
            </w:r>
          </w:p>
        </w:tc>
        <w:tc>
          <w:tcPr>
            <w:tcW w:w="1276" w:type="dxa"/>
          </w:tcPr>
          <w:p w14:paraId="753E65FA" w14:textId="4BCE9201" w:rsidR="00746A01" w:rsidRDefault="008178E6" w:rsidP="00746A01">
            <w:r>
              <w:t>220.5</w:t>
            </w:r>
          </w:p>
        </w:tc>
      </w:tr>
    </w:tbl>
    <w:p w14:paraId="36B50A86" w14:textId="77777777" w:rsidR="00A474F2" w:rsidRDefault="00A474F2" w:rsidP="00746A01"/>
    <w:p w14:paraId="78BA73B6" w14:textId="6A9023A9" w:rsidR="00D9109C" w:rsidRDefault="00D9109C" w:rsidP="00746A01">
      <w:r w:rsidRPr="00D9109C">
        <w:t>As demonstrated in Table 3, the selected 16-level quantisation scheme exceeds the 90 kbits/s limit, with only quantisation levels of 2 and 4 satisfying the constraint at 44.1 kHz, producing bit rates of 44.1 kbits/s and 88.2 kbits/s respectively. However, as established in Section 3.3, both levels produce insufficient amplitude resolution for audible reproduction of the signal — 2-level quantisation reduces the signal to a binary waveform, and 4-level quantisation fails to capture adequate amplitude detail. To resolve this conflict, a reduced sampling frequency was considered. For a 16-level quantisation scheme, the required sampling frequency is:</w:t>
      </w:r>
    </w:p>
    <w:p w14:paraId="4B7FF923" w14:textId="07A5A513" w:rsidR="00BA31E4" w:rsidRPr="00A216F3" w:rsidRDefault="002D451F" w:rsidP="00746A01">
      <m:oMathPara>
        <m:oMath>
          <m:f>
            <m:fPr>
              <m:ctrlPr>
                <w:rPr>
                  <w:rFonts w:ascii="Cambria Math" w:hAnsi="Cambria Math"/>
                  <w:i/>
                </w:rPr>
              </m:ctrlPr>
            </m:fPr>
            <m:num>
              <m:r>
                <w:rPr>
                  <w:rFonts w:ascii="Cambria Math" w:hAnsi="Cambria Math"/>
                </w:rPr>
                <m:t>desired</m:t>
              </m:r>
              <m:r>
                <w:rPr>
                  <w:rFonts w:ascii="Cambria Math" w:hAnsi="Cambria Math"/>
                </w:rPr>
                <m:t xml:space="preserve"> </m:t>
              </m:r>
              <m:r>
                <w:rPr>
                  <w:rFonts w:ascii="Cambria Math" w:hAnsi="Cambria Math"/>
                </w:rPr>
                <m:t>bit</m:t>
              </m:r>
              <m:r>
                <w:rPr>
                  <w:rFonts w:ascii="Cambria Math" w:hAnsi="Cambria Math"/>
                </w:rPr>
                <m:t xml:space="preserve"> </m:t>
              </m:r>
              <m:r>
                <w:rPr>
                  <w:rFonts w:ascii="Cambria Math" w:hAnsi="Cambria Math"/>
                </w:rPr>
                <m:t>rate</m:t>
              </m:r>
            </m:num>
            <m:den>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L</m:t>
                  </m:r>
                </m:e>
              </m:func>
            </m:den>
          </m:f>
          <m:r>
            <w:rPr>
              <w:rFonts w:ascii="Cambria Math" w:hAnsi="Cambria Math"/>
            </w:rPr>
            <m:t>=</m:t>
          </m:r>
          <m:f>
            <m:fPr>
              <m:ctrlPr>
                <w:rPr>
                  <w:rFonts w:ascii="Cambria Math" w:hAnsi="Cambria Math"/>
                  <w:i/>
                </w:rPr>
              </m:ctrlPr>
            </m:fPr>
            <m:num>
              <m:r>
                <w:rPr>
                  <w:rFonts w:ascii="Cambria Math" w:hAnsi="Cambria Math"/>
                </w:rPr>
                <m:t>90000</m:t>
              </m:r>
            </m:num>
            <m:den>
              <m:r>
                <w:rPr>
                  <w:rFonts w:ascii="Cambria Math" w:hAnsi="Cambria Math"/>
                </w:rPr>
                <m:t>4</m:t>
              </m:r>
            </m:den>
          </m:f>
          <m:r>
            <w:rPr>
              <w:rFonts w:ascii="Cambria Math" w:hAnsi="Cambria Math"/>
            </w:rPr>
            <m:t>=22500</m:t>
          </m:r>
          <m:r>
            <w:rPr>
              <w:rFonts w:ascii="Cambria Math" w:hAnsi="Cambria Math"/>
            </w:rPr>
            <m:t>Hz</m:t>
          </m:r>
        </m:oMath>
      </m:oMathPara>
    </w:p>
    <w:p w14:paraId="2A2006CB" w14:textId="77777777" w:rsidR="00250B37" w:rsidRDefault="00250B37" w:rsidP="00250B37">
      <w:r>
        <w:t>This produced a sufficiently audible signal, and the resulting waveforms (Figure 12) are visually consistent with those produced at 44.1 kHz (Figure 11):</w:t>
      </w:r>
    </w:p>
    <w:p w14:paraId="1F85085B" w14:textId="5C4EF134" w:rsidR="00AF73CA" w:rsidRDefault="00B931B9" w:rsidP="00055943">
      <w:pPr>
        <w:keepNext/>
        <w:jc w:val="center"/>
      </w:pPr>
      <w:r>
        <w:rPr>
          <w:noProof/>
        </w:rPr>
        <w:drawing>
          <wp:inline distT="0" distB="0" distL="0" distR="0" wp14:anchorId="5B884B48" wp14:editId="558DE4A6">
            <wp:extent cx="3270250" cy="1968069"/>
            <wp:effectExtent l="0" t="0" r="6350" b="0"/>
            <wp:docPr id="842845591" name="Picture 1" descr="16-Level Mid-Tread Quantised Audio (22.5kH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45591" name="Picture 1" descr="16-Level Mid-Tread Quantised Audio (22.5kHz)&#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291633" cy="1980937"/>
                    </a:xfrm>
                    <a:prstGeom prst="rect">
                      <a:avLst/>
                    </a:prstGeom>
                  </pic:spPr>
                </pic:pic>
              </a:graphicData>
            </a:graphic>
          </wp:inline>
        </w:drawing>
      </w:r>
    </w:p>
    <w:p w14:paraId="19A58887" w14:textId="3E58CE31" w:rsidR="00964AA4" w:rsidRPr="00746A01" w:rsidRDefault="00AF73CA" w:rsidP="00055943">
      <w:pPr>
        <w:pStyle w:val="Caption"/>
        <w:jc w:val="center"/>
      </w:pPr>
      <w:r>
        <w:t xml:space="preserve">Figure 12: </w:t>
      </w:r>
      <w:r w:rsidR="000E1DFE">
        <w:t xml:space="preserve">22.5kHz </w:t>
      </w:r>
      <w:r w:rsidR="00055943">
        <w:t>R</w:t>
      </w:r>
      <w:r w:rsidR="000E1DFE">
        <w:t xml:space="preserve">esampled Audio (a) and 16 </w:t>
      </w:r>
      <w:r w:rsidR="00055943">
        <w:t>L</w:t>
      </w:r>
      <w:r w:rsidR="000E1DFE">
        <w:t xml:space="preserve">evel Quantisation </w:t>
      </w:r>
      <w:r w:rsidR="00055943">
        <w:t>of Resampled Audio</w:t>
      </w:r>
      <w:r w:rsidR="009662E0">
        <w:t xml:space="preserve"> (b)</w:t>
      </w:r>
    </w:p>
    <w:p w14:paraId="1F6B1EE8" w14:textId="48D870BB" w:rsidR="00F13A08" w:rsidRDefault="00F13A08" w:rsidP="77409398">
      <w:pPr>
        <w:pStyle w:val="Subtitle"/>
        <w:rPr>
          <w:rFonts w:eastAsiaTheme="minorEastAsia" w:cstheme="minorBidi"/>
          <w:color w:val="auto"/>
          <w:sz w:val="24"/>
          <w:szCs w:val="24"/>
        </w:rPr>
      </w:pPr>
      <w:r w:rsidRPr="00F13A08">
        <w:rPr>
          <w:rFonts w:eastAsiaTheme="minorEastAsia" w:cstheme="minorBidi"/>
          <w:color w:val="auto"/>
          <w:sz w:val="24"/>
          <w:szCs w:val="24"/>
        </w:rPr>
        <w:t>However, it must be considered that this action compromised the ideal sampling rate, which combined with the limited, yet audible resolution of the 16 levels of quantisation, represent key limitations to be addressed in future models.</w:t>
      </w:r>
    </w:p>
    <w:p w14:paraId="08695D0A" w14:textId="77777777" w:rsidR="009C476D" w:rsidRDefault="009C476D" w:rsidP="77409398">
      <w:pPr>
        <w:pStyle w:val="Subtitle"/>
        <w:rPr>
          <w:b/>
          <w:bCs/>
        </w:rPr>
      </w:pPr>
    </w:p>
    <w:p w14:paraId="3D5B18DF" w14:textId="640E01D6" w:rsidR="3E92E65E" w:rsidRDefault="3E92E65E" w:rsidP="77409398">
      <w:pPr>
        <w:pStyle w:val="Subtitle"/>
        <w:rPr>
          <w:b/>
          <w:bCs/>
        </w:rPr>
      </w:pPr>
      <w:r w:rsidRPr="0058292F">
        <w:rPr>
          <w:b/>
          <w:bCs/>
        </w:rPr>
        <w:lastRenderedPageBreak/>
        <w:t>Reflection</w:t>
      </w:r>
    </w:p>
    <w:p w14:paraId="08DEE765" w14:textId="75E0B6FD" w:rsidR="009A7CCD" w:rsidRDefault="00771E25" w:rsidP="00BF0FEF">
      <w:pPr>
        <w:pStyle w:val="ListParagraph"/>
        <w:numPr>
          <w:ilvl w:val="1"/>
          <w:numId w:val="12"/>
        </w:numPr>
        <w:rPr>
          <w:b/>
          <w:bCs/>
        </w:rPr>
      </w:pPr>
      <w:r w:rsidRPr="00BF0FEF">
        <w:rPr>
          <w:b/>
          <w:bCs/>
        </w:rPr>
        <w:t xml:space="preserve">Demonstration of </w:t>
      </w:r>
      <w:r w:rsidR="00BF0FEF" w:rsidRPr="00BF0FEF">
        <w:rPr>
          <w:b/>
          <w:bCs/>
        </w:rPr>
        <w:t>Concepts</w:t>
      </w:r>
    </w:p>
    <w:p w14:paraId="1C88FA5A" w14:textId="38845D3B" w:rsidR="00B2407F" w:rsidRDefault="00B2407F" w:rsidP="00B2407F">
      <w:r>
        <w:t xml:space="preserve">Throughout this assignment I demonstrated concepts of signal analysis through correctly approximating a noise signal with the complex Fourier series and using my understanding of both interfering signals and piecewise functions to successfully remove the noise signal from my audio. This complex Fourier series was also tested with different harmonics through a MATLAB for loop and function to find which harmonic was most efficient considering mean-squared error. I was then able to transform my clean audio between frequency and time domains to successfully modulate the signal onto a MATLAB channel, requiring understanding of Fourier transform properties, specifically the modulator property and magnitude spectrums. The modulated signal was then demodulated using a combination of MATLAB filters including </w:t>
      </w:r>
      <w:r w:rsidRPr="00B2407F">
        <w:rPr>
          <w:i/>
          <w:iCs/>
        </w:rPr>
        <w:t>bandpass</w:t>
      </w:r>
      <w:r>
        <w:t xml:space="preserve"> and </w:t>
      </w:r>
      <w:r w:rsidRPr="00B2407F">
        <w:rPr>
          <w:i/>
          <w:iCs/>
        </w:rPr>
        <w:t>lowpass</w:t>
      </w:r>
      <w:r>
        <w:t>, with an inverse Fourier transformation using the modulator property, from which I was able to understand how these filters affected the frequency domain of the channel</w:t>
      </w:r>
      <w:r w:rsidR="004A3B62">
        <w:t xml:space="preserve"> with regards </w:t>
      </w:r>
      <w:r w:rsidR="00DA2E40">
        <w:t>to their LTI system</w:t>
      </w:r>
      <w:r>
        <w:t>. I was then able to successfully apply the resample function in MATLAB, selecting an appropriate sampling frequency using the Nyquist rate of the human hearing spectrum. Furthermore, I applied an understanding of the Dirac pulse train funct</w:t>
      </w:r>
      <w:r w:rsidR="000176CC">
        <w:t xml:space="preserve">ion to explain how the </w:t>
      </w:r>
      <w:r w:rsidR="000176CC" w:rsidRPr="000176CC">
        <w:rPr>
          <w:i/>
          <w:iCs/>
        </w:rPr>
        <w:t>resample</w:t>
      </w:r>
      <w:r w:rsidR="000176CC">
        <w:t xml:space="preserve"> </w:t>
      </w:r>
      <w:r w:rsidR="004A3B62">
        <w:t xml:space="preserve">function </w:t>
      </w:r>
      <w:r w:rsidR="000176CC">
        <w:t xml:space="preserve">worked to </w:t>
      </w:r>
      <w:r w:rsidR="004A3B62">
        <w:t>resample the audio to an appropriate sampling frequency</w:t>
      </w:r>
      <w:r>
        <w:t>. Finally, the resampled signal was quantised with various levels using a mid-tread quantizer. These levels were compared through applying concepts of signal to quantisation noise ratio and quantisation error in both theoretical and practical scenarios and tested to see whether they aligned to the required kbit rate of the system.</w:t>
      </w:r>
    </w:p>
    <w:p w14:paraId="6EFB818A" w14:textId="378C94EC" w:rsidR="0069606D" w:rsidRDefault="003428AF" w:rsidP="003428AF">
      <w:pPr>
        <w:pStyle w:val="ListParagraph"/>
        <w:numPr>
          <w:ilvl w:val="1"/>
          <w:numId w:val="12"/>
        </w:numPr>
        <w:rPr>
          <w:b/>
          <w:bCs/>
        </w:rPr>
      </w:pPr>
      <w:r w:rsidRPr="003428AF">
        <w:rPr>
          <w:b/>
          <w:bCs/>
        </w:rPr>
        <w:t>Professional Reflection</w:t>
      </w:r>
    </w:p>
    <w:p w14:paraId="7A404729" w14:textId="77777777" w:rsidR="0083494F" w:rsidRDefault="0083494F" w:rsidP="0083494F">
      <w:r>
        <w:t xml:space="preserve">Taking into consideration the outcomes of this report, it must be noted that this system is still entirely theoretical and lacks the complexity of an actual practical telecommunications system. The first limitation is the use of ideal filters in the demodulation and resampling stages; in practice, filters introduce losses and distortions, meaning future models should account for non-ideal behaviour and incorporate compensatory elements such as amplifier models and transition bandwidth considerations. Additionally, several MATLAB functions, including </w:t>
      </w:r>
      <w:r w:rsidRPr="0083494F">
        <w:rPr>
          <w:i/>
          <w:iCs/>
        </w:rPr>
        <w:t>resample</w:t>
      </w:r>
      <w:r>
        <w:t xml:space="preserve">, </w:t>
      </w:r>
      <w:r w:rsidRPr="0083494F">
        <w:rPr>
          <w:i/>
          <w:iCs/>
        </w:rPr>
        <w:t>channel</w:t>
      </w:r>
      <w:r>
        <w:t xml:space="preserve">, </w:t>
      </w:r>
      <w:r w:rsidRPr="0083494F">
        <w:rPr>
          <w:i/>
          <w:iCs/>
        </w:rPr>
        <w:t>record242</w:t>
      </w:r>
      <w:r>
        <w:t xml:space="preserve">, and </w:t>
      </w:r>
      <w:r w:rsidRPr="0083494F">
        <w:rPr>
          <w:i/>
          <w:iCs/>
        </w:rPr>
        <w:t>FFT</w:t>
      </w:r>
      <w:r>
        <w:t xml:space="preserve">, were treated as black boxes whose internal processes were not fully analysed, and a deeper understanding would be necessary for real-world implementation. From a professional perspective, several key lessons emerged. Estimating cut-off frequencies proved challenging due to unknown modulation parameters; however, taking the mean of the most distinct DC spectral spikes provided cleaner demodulated audio, deepening understanding of two-sided magnitude spectra. Similarly, bandpass cut-off </w:t>
      </w:r>
      <w:r>
        <w:lastRenderedPageBreak/>
        <w:t>frequencies were determined using figures and averages, highlighting the value of prior knowledge of channel signal characteristics. Finally, the required kbit rate was achieved by compromising the ideal sampling frequency, demonstrating a critical trade-off between system constraints and performance. Beyond the scope of this report, several model extensions were identified: replacing the current double-sideband scheme with single-sideband modulation would halve bandwidth requirements (</w:t>
      </w:r>
      <w:proofErr w:type="spellStart"/>
      <w:r>
        <w:t>Libretexts</w:t>
      </w:r>
      <w:proofErr w:type="spellEnd"/>
      <w:r>
        <w:t xml:space="preserve"> &amp; Steer, 2022); phase-locked loops could correct the carrier phase offsets observed across recovered signals (</w:t>
      </w:r>
      <w:proofErr w:type="spellStart"/>
      <w:r>
        <w:t>Dermani</w:t>
      </w:r>
      <w:proofErr w:type="spellEnd"/>
      <w:r>
        <w:t xml:space="preserve"> et al., 2022); and dithering could reduce quantisation artefacts at lower levels (Katz, 2007), each representing a natural progression for future development.</w:t>
      </w:r>
    </w:p>
    <w:p w14:paraId="54780426" w14:textId="77777777" w:rsidR="00891922" w:rsidRDefault="00891922" w:rsidP="00E865B9"/>
    <w:p w14:paraId="1CC42DD3" w14:textId="77777777" w:rsidR="00891922" w:rsidRDefault="00891922" w:rsidP="00E865B9"/>
    <w:p w14:paraId="0C83C392" w14:textId="77777777" w:rsidR="00891922" w:rsidRDefault="00891922" w:rsidP="00E865B9"/>
    <w:p w14:paraId="2E9529D4" w14:textId="77777777" w:rsidR="00891922" w:rsidRDefault="00891922" w:rsidP="00E865B9"/>
    <w:p w14:paraId="5F0ECA35" w14:textId="77777777" w:rsidR="00891922" w:rsidRDefault="00891922" w:rsidP="00E865B9"/>
    <w:p w14:paraId="480AD689" w14:textId="77777777" w:rsidR="004E5D22" w:rsidRDefault="004E5D22" w:rsidP="00E865B9"/>
    <w:p w14:paraId="27217EB7" w14:textId="77777777" w:rsidR="004E5D22" w:rsidRDefault="004E5D22" w:rsidP="00E865B9"/>
    <w:p w14:paraId="63C78D21" w14:textId="77777777" w:rsidR="004E5D22" w:rsidRDefault="004E5D22" w:rsidP="00E865B9"/>
    <w:p w14:paraId="551D79B8" w14:textId="77777777" w:rsidR="00C873B0" w:rsidRDefault="00C873B0" w:rsidP="00E865B9"/>
    <w:p w14:paraId="54F89806" w14:textId="77777777" w:rsidR="00C873B0" w:rsidRDefault="00C873B0" w:rsidP="00E865B9"/>
    <w:p w14:paraId="217DA348" w14:textId="77777777" w:rsidR="00C873B0" w:rsidRDefault="00C873B0" w:rsidP="00E865B9"/>
    <w:p w14:paraId="1E00056F" w14:textId="77777777" w:rsidR="00C873B0" w:rsidRDefault="00C873B0" w:rsidP="00E865B9"/>
    <w:p w14:paraId="1D73C925" w14:textId="77777777" w:rsidR="00C873B0" w:rsidRDefault="00C873B0" w:rsidP="00E865B9"/>
    <w:p w14:paraId="3B5A9421" w14:textId="77777777" w:rsidR="00C873B0" w:rsidRDefault="00C873B0" w:rsidP="00E865B9"/>
    <w:p w14:paraId="78B79A3D" w14:textId="77777777" w:rsidR="00C873B0" w:rsidRDefault="00C873B0" w:rsidP="00E865B9"/>
    <w:p w14:paraId="4E74C693" w14:textId="77777777" w:rsidR="00963E26" w:rsidRDefault="00963E26" w:rsidP="00E865B9">
      <w:pPr>
        <w:rPr>
          <w:b/>
          <w:bCs/>
          <w:color w:val="7F7F7F" w:themeColor="text1" w:themeTint="80"/>
          <w:sz w:val="32"/>
          <w:szCs w:val="32"/>
        </w:rPr>
      </w:pPr>
    </w:p>
    <w:p w14:paraId="73659E31" w14:textId="77777777" w:rsidR="00160073" w:rsidRDefault="00160073" w:rsidP="00E865B9">
      <w:pPr>
        <w:rPr>
          <w:b/>
          <w:bCs/>
          <w:color w:val="7F7F7F" w:themeColor="text1" w:themeTint="80"/>
          <w:sz w:val="32"/>
          <w:szCs w:val="32"/>
        </w:rPr>
      </w:pPr>
    </w:p>
    <w:p w14:paraId="4AF8F418" w14:textId="77777777" w:rsidR="00F26619" w:rsidRDefault="00F26619" w:rsidP="00E865B9">
      <w:pPr>
        <w:rPr>
          <w:b/>
          <w:bCs/>
          <w:color w:val="7F7F7F" w:themeColor="text1" w:themeTint="80"/>
          <w:sz w:val="32"/>
          <w:szCs w:val="32"/>
        </w:rPr>
      </w:pPr>
    </w:p>
    <w:p w14:paraId="451D3B5D" w14:textId="14EFB4D4" w:rsidR="3E92E65E" w:rsidRDefault="3E92E65E" w:rsidP="00E865B9">
      <w:pPr>
        <w:rPr>
          <w:b/>
          <w:bCs/>
          <w:color w:val="7F7F7F" w:themeColor="text1" w:themeTint="80"/>
          <w:sz w:val="32"/>
          <w:szCs w:val="32"/>
        </w:rPr>
      </w:pPr>
      <w:r w:rsidRPr="00273E4C">
        <w:rPr>
          <w:b/>
          <w:bCs/>
          <w:color w:val="7F7F7F" w:themeColor="text1" w:themeTint="80"/>
          <w:sz w:val="32"/>
          <w:szCs w:val="32"/>
        </w:rPr>
        <w:lastRenderedPageBreak/>
        <w:t>References</w:t>
      </w:r>
    </w:p>
    <w:p w14:paraId="03C86EFC" w14:textId="31DB7230" w:rsidR="00DA1396" w:rsidRPr="00DA1396" w:rsidRDefault="00DA1396" w:rsidP="00DA1396">
      <w:r w:rsidRPr="00DA1396">
        <w:t xml:space="preserve">Australian Communications and Media Authority. (2025). </w:t>
      </w:r>
      <w:r w:rsidRPr="00DA1396">
        <w:rPr>
          <w:i/>
          <w:iCs/>
        </w:rPr>
        <w:t>Band plans to allocate spectrum</w:t>
      </w:r>
      <w:r w:rsidRPr="00DA1396">
        <w:t xml:space="preserve">. </w:t>
      </w:r>
      <w:hyperlink r:id="rId20" w:tgtFrame="_new" w:history="1">
        <w:r w:rsidRPr="00DA1396">
          <w:rPr>
            <w:rStyle w:val="Hyperlink"/>
          </w:rPr>
          <w:t>https://www.acma.gov.au/band-plans-allocate-spectrum</w:t>
        </w:r>
      </w:hyperlink>
    </w:p>
    <w:p w14:paraId="5AC352EC" w14:textId="6ECE84C5" w:rsidR="00795579" w:rsidRDefault="00795579" w:rsidP="00E865B9">
      <w:r w:rsidRPr="00795579">
        <w:t xml:space="preserve">De Andrade Serra, H. A., &amp; Paulino, N. (2014). Non-Ideal effects. In </w:t>
      </w:r>
      <w:r w:rsidRPr="00795579">
        <w:rPr>
          <w:i/>
          <w:iCs/>
        </w:rPr>
        <w:t>Springer briefs in electrical and computer engineering</w:t>
      </w:r>
      <w:r w:rsidRPr="00795579">
        <w:t xml:space="preserve"> (pp. 29–62). </w:t>
      </w:r>
      <w:hyperlink r:id="rId21" w:history="1">
        <w:r w:rsidRPr="00795579">
          <w:rPr>
            <w:rStyle w:val="Hyperlink"/>
          </w:rPr>
          <w:t>https://doi.org/10.1007/978-3-319-11791-1_5</w:t>
        </w:r>
      </w:hyperlink>
    </w:p>
    <w:p w14:paraId="5DDF00B5" w14:textId="7E887FD4" w:rsidR="00685F45" w:rsidRDefault="00685F45" w:rsidP="00E865B9">
      <w:proofErr w:type="spellStart"/>
      <w:r w:rsidRPr="00685F45">
        <w:t>Dermani</w:t>
      </w:r>
      <w:proofErr w:type="spellEnd"/>
      <w:r w:rsidRPr="00685F45">
        <w:t xml:space="preserve">, M. K., </w:t>
      </w:r>
      <w:proofErr w:type="spellStart"/>
      <w:r w:rsidRPr="00685F45">
        <w:t>Baghaei</w:t>
      </w:r>
      <w:proofErr w:type="spellEnd"/>
      <w:r w:rsidRPr="00685F45">
        <w:t xml:space="preserve">, M. S., Colas, F., </w:t>
      </w:r>
      <w:proofErr w:type="spellStart"/>
      <w:r w:rsidRPr="00685F45">
        <w:t>Rioual</w:t>
      </w:r>
      <w:proofErr w:type="spellEnd"/>
      <w:r w:rsidRPr="00685F45">
        <w:t xml:space="preserve">, M., Guillaud, X., &amp; </w:t>
      </w:r>
      <w:proofErr w:type="spellStart"/>
      <w:r w:rsidRPr="00685F45">
        <w:t>Retiere</w:t>
      </w:r>
      <w:proofErr w:type="spellEnd"/>
      <w:r w:rsidRPr="00685F45">
        <w:t xml:space="preserve">, N. (2022). Non-linear stability analysis of the electrical vehicle chargers power stage connected to the weak grid. </w:t>
      </w:r>
      <w:r w:rsidRPr="00685F45">
        <w:rPr>
          <w:i/>
          <w:iCs/>
        </w:rPr>
        <w:t>IET Conference Proceedings.</w:t>
      </w:r>
      <w:r w:rsidRPr="00685F45">
        <w:t xml:space="preserve">, </w:t>
      </w:r>
      <w:r w:rsidRPr="00685F45">
        <w:rPr>
          <w:i/>
          <w:iCs/>
        </w:rPr>
        <w:t>2022</w:t>
      </w:r>
      <w:r w:rsidRPr="00685F45">
        <w:t xml:space="preserve">(3), 955–959. </w:t>
      </w:r>
      <w:hyperlink r:id="rId22" w:history="1">
        <w:r w:rsidRPr="00685F45">
          <w:rPr>
            <w:rStyle w:val="Hyperlink"/>
          </w:rPr>
          <w:t>https://doi.org/10.1049/icp.2022.0855</w:t>
        </w:r>
      </w:hyperlink>
    </w:p>
    <w:p w14:paraId="526826E1" w14:textId="1E455CAC" w:rsidR="004D0154" w:rsidRDefault="004D0154" w:rsidP="00E865B9">
      <w:r w:rsidRPr="004D0154">
        <w:t xml:space="preserve">Gray, R., &amp; Neuhoff, D. (1998). Quantization. </w:t>
      </w:r>
      <w:r w:rsidRPr="004D0154">
        <w:rPr>
          <w:i/>
          <w:iCs/>
        </w:rPr>
        <w:t>IEEE Transactions on Information Theory</w:t>
      </w:r>
      <w:r w:rsidRPr="004D0154">
        <w:t xml:space="preserve">, </w:t>
      </w:r>
      <w:r w:rsidRPr="004D0154">
        <w:rPr>
          <w:i/>
          <w:iCs/>
        </w:rPr>
        <w:t>44</w:t>
      </w:r>
      <w:r w:rsidRPr="004D0154">
        <w:t xml:space="preserve">(6), 2325–2383. </w:t>
      </w:r>
      <w:hyperlink r:id="rId23" w:history="1">
        <w:r w:rsidRPr="004D0154">
          <w:rPr>
            <w:rStyle w:val="Hyperlink"/>
          </w:rPr>
          <w:t>https://doi.org/10.1109/18.720541</w:t>
        </w:r>
      </w:hyperlink>
    </w:p>
    <w:p w14:paraId="04F8A640" w14:textId="28307D9D" w:rsidR="00E865B9" w:rsidRDefault="00E865B9" w:rsidP="00E865B9">
      <w:r w:rsidRPr="00E865B9">
        <w:t xml:space="preserve">Hodson, T. O., Over, T. M., &amp; Foks, S. S. (2021). Mean squared error, deconstructed. </w:t>
      </w:r>
      <w:r w:rsidRPr="00E865B9">
        <w:rPr>
          <w:i/>
          <w:iCs/>
        </w:rPr>
        <w:t xml:space="preserve">Journal of Advances in </w:t>
      </w:r>
      <w:proofErr w:type="spellStart"/>
      <w:r w:rsidRPr="00E865B9">
        <w:rPr>
          <w:i/>
          <w:iCs/>
        </w:rPr>
        <w:t>Modeling</w:t>
      </w:r>
      <w:proofErr w:type="spellEnd"/>
      <w:r w:rsidRPr="00E865B9">
        <w:rPr>
          <w:i/>
          <w:iCs/>
        </w:rPr>
        <w:t xml:space="preserve"> Earth Systems</w:t>
      </w:r>
      <w:r w:rsidRPr="00E865B9">
        <w:t xml:space="preserve">, </w:t>
      </w:r>
      <w:r w:rsidRPr="00E865B9">
        <w:rPr>
          <w:i/>
          <w:iCs/>
        </w:rPr>
        <w:t>13</w:t>
      </w:r>
      <w:r w:rsidRPr="00E865B9">
        <w:t xml:space="preserve">(12). </w:t>
      </w:r>
      <w:hyperlink r:id="rId24" w:history="1">
        <w:r w:rsidRPr="006070D1">
          <w:rPr>
            <w:rStyle w:val="Hyperlink"/>
          </w:rPr>
          <w:t>https://doi.org/10.1029/2021ms002681</w:t>
        </w:r>
      </w:hyperlink>
    </w:p>
    <w:p w14:paraId="63D2225A" w14:textId="2FDA2E28" w:rsidR="004B1927" w:rsidRDefault="004B1927" w:rsidP="00E865B9">
      <w:r w:rsidRPr="004B1927">
        <w:t xml:space="preserve">Katz, R. A. (2007). </w:t>
      </w:r>
      <w:r w:rsidRPr="004B1927">
        <w:rPr>
          <w:i/>
          <w:iCs/>
        </w:rPr>
        <w:t>Mastering audio: The Art and the Science</w:t>
      </w:r>
      <w:r w:rsidRPr="004B1927">
        <w:t>.</w:t>
      </w:r>
    </w:p>
    <w:p w14:paraId="72A79E39" w14:textId="6E001415" w:rsidR="00933672" w:rsidRDefault="00933672" w:rsidP="00E865B9">
      <w:r w:rsidRPr="00933672">
        <w:t xml:space="preserve">Lathi, B. P. (1998). </w:t>
      </w:r>
      <w:r w:rsidRPr="00933672">
        <w:rPr>
          <w:i/>
          <w:iCs/>
        </w:rPr>
        <w:t xml:space="preserve">Modern digital and </w:t>
      </w:r>
      <w:proofErr w:type="spellStart"/>
      <w:r w:rsidRPr="00933672">
        <w:rPr>
          <w:i/>
          <w:iCs/>
        </w:rPr>
        <w:t>analog</w:t>
      </w:r>
      <w:proofErr w:type="spellEnd"/>
      <w:r w:rsidRPr="00933672">
        <w:rPr>
          <w:i/>
          <w:iCs/>
        </w:rPr>
        <w:t xml:space="preserve"> communication systems</w:t>
      </w:r>
      <w:r w:rsidRPr="00933672">
        <w:t>. Oxford University Press, USA.</w:t>
      </w:r>
    </w:p>
    <w:p w14:paraId="59D80458" w14:textId="0594E706" w:rsidR="00FC50A8" w:rsidRDefault="00FC50A8" w:rsidP="00E865B9">
      <w:proofErr w:type="spellStart"/>
      <w:r w:rsidRPr="00FC50A8">
        <w:t>Libretexts</w:t>
      </w:r>
      <w:proofErr w:type="spellEnd"/>
      <w:r w:rsidRPr="00FC50A8">
        <w:t xml:space="preserve">. (2025, June 25). </w:t>
      </w:r>
      <w:r w:rsidRPr="00FC50A8">
        <w:rPr>
          <w:i/>
          <w:iCs/>
        </w:rPr>
        <w:t>6.7: Gibbs Phenomena</w:t>
      </w:r>
      <w:r w:rsidRPr="00FC50A8">
        <w:t xml:space="preserve">. Engineering </w:t>
      </w:r>
      <w:proofErr w:type="spellStart"/>
      <w:r w:rsidRPr="00FC50A8">
        <w:t>LibreTexts</w:t>
      </w:r>
      <w:proofErr w:type="spellEnd"/>
      <w:r w:rsidRPr="00FC50A8">
        <w:t xml:space="preserve">. </w:t>
      </w:r>
      <w:hyperlink r:id="rId25" w:history="1">
        <w:r w:rsidRPr="00FC50A8">
          <w:rPr>
            <w:rStyle w:val="Hyperlink"/>
          </w:rPr>
          <w:t>https://eng.libretexts.org/Bookshelves/Electrical_Engineering/Signal_Processing_and_Modeling/Signals_and_Systems_(Baraniuk_et_al.)/06%3A_Continuous_Time_Fourier_Series_(CTFS)/6.07%3A_Gibbs_Phenomena</w:t>
        </w:r>
      </w:hyperlink>
    </w:p>
    <w:p w14:paraId="7235F8D8" w14:textId="45C87C12" w:rsidR="00652D0A" w:rsidRDefault="00652D0A" w:rsidP="00E865B9">
      <w:proofErr w:type="spellStart"/>
      <w:r w:rsidRPr="00652D0A">
        <w:t>Libretexts</w:t>
      </w:r>
      <w:proofErr w:type="spellEnd"/>
      <w:r w:rsidRPr="00652D0A">
        <w:t xml:space="preserve">, &amp; Steer, M. (2022, May 22). </w:t>
      </w:r>
      <w:r w:rsidRPr="00652D0A">
        <w:rPr>
          <w:i/>
          <w:iCs/>
        </w:rPr>
        <w:t>3.2: Single-Sideband and Double-Sideband modulation</w:t>
      </w:r>
      <w:r w:rsidRPr="00652D0A">
        <w:t xml:space="preserve">. Engineering </w:t>
      </w:r>
      <w:proofErr w:type="spellStart"/>
      <w:r w:rsidRPr="00652D0A">
        <w:t>LibreTexts</w:t>
      </w:r>
      <w:proofErr w:type="spellEnd"/>
      <w:r w:rsidRPr="00652D0A">
        <w:t xml:space="preserve">. </w:t>
      </w:r>
      <w:hyperlink r:id="rId26" w:history="1">
        <w:r w:rsidRPr="00652D0A">
          <w:rPr>
            <w:rStyle w:val="Hyperlink"/>
          </w:rPr>
          <w:t>https://eng.libretexts.org/Bookshelves/Electrical_Engineering/Electronics/Microwave_and_RF_Design_I_-_Radio_Systems_(Steer)/03%3A_Transmitters_and_Receivers/3.02%3A_Single-Sideband_and_Double-Sideband_Modulation</w:t>
        </w:r>
      </w:hyperlink>
    </w:p>
    <w:p w14:paraId="2FECE1EA" w14:textId="77777777" w:rsidR="006F4234" w:rsidRPr="006F4234" w:rsidRDefault="006F4234" w:rsidP="006F4234">
      <w:r w:rsidRPr="006F4234">
        <w:t xml:space="preserve">Rosen, S., &amp; Howell, P. (2011). </w:t>
      </w:r>
      <w:r w:rsidRPr="006F4234">
        <w:rPr>
          <w:i/>
          <w:iCs/>
        </w:rPr>
        <w:t>Signals and systems for speech and hearing</w:t>
      </w:r>
      <w:r w:rsidRPr="006F4234">
        <w:t>. BRILL.</w:t>
      </w:r>
    </w:p>
    <w:p w14:paraId="3ADF989F" w14:textId="7C1BA9E7" w:rsidR="77409398" w:rsidRDefault="002F00BB" w:rsidP="002F00BB">
      <w:r w:rsidRPr="002F00BB">
        <w:t xml:space="preserve">Shannon, C. (1949). Communication in the presence of noise. Proceedings of the IRE, 37(1), 10–21. </w:t>
      </w:r>
      <w:hyperlink r:id="rId27" w:history="1">
        <w:r w:rsidRPr="00EA4B26">
          <w:rPr>
            <w:rStyle w:val="Hyperlink"/>
          </w:rPr>
          <w:t>https://doi.org/10.1109/jrproc.1949.232969</w:t>
        </w:r>
      </w:hyperlink>
    </w:p>
    <w:p w14:paraId="5E9FEEDA" w14:textId="77777777" w:rsidR="002F00BB" w:rsidRDefault="002F00BB" w:rsidP="002F00BB"/>
    <w:p w14:paraId="01CF06E6" w14:textId="29DCA19E" w:rsidR="77409398" w:rsidRPr="0058292F" w:rsidRDefault="3E92E65E" w:rsidP="007A3116">
      <w:pPr>
        <w:pStyle w:val="Subtitle"/>
        <w:rPr>
          <w:b/>
          <w:bCs/>
        </w:rPr>
      </w:pPr>
      <w:r w:rsidRPr="0058292F">
        <w:rPr>
          <w:b/>
          <w:bCs/>
        </w:rPr>
        <w:lastRenderedPageBreak/>
        <w:t>Appendix</w:t>
      </w:r>
    </w:p>
    <w:p w14:paraId="69B9B777" w14:textId="55764FAC" w:rsidR="69A38F4B" w:rsidRPr="0058292F" w:rsidRDefault="00933A09" w:rsidP="77409398">
      <w:pPr>
        <w:rPr>
          <w:b/>
          <w:bCs/>
        </w:rPr>
      </w:pPr>
      <w:r>
        <w:rPr>
          <w:b/>
          <w:bCs/>
        </w:rPr>
        <w:t xml:space="preserve">Appendix </w:t>
      </w:r>
      <w:r w:rsidR="69A38F4B" w:rsidRPr="0058292F">
        <w:rPr>
          <w:b/>
          <w:bCs/>
        </w:rPr>
        <w:t>1</w:t>
      </w:r>
      <w:r>
        <w:rPr>
          <w:b/>
          <w:bCs/>
        </w:rPr>
        <w:t>:</w:t>
      </w:r>
      <w:r w:rsidR="69A38F4B" w:rsidRPr="0058292F">
        <w:rPr>
          <w:b/>
          <w:bCs/>
        </w:rPr>
        <w:t xml:space="preserve"> Complex Fourier Handwritten Calculations</w:t>
      </w:r>
    </w:p>
    <w:p w14:paraId="72ECB9DB" w14:textId="09FDDFF8" w:rsidR="00160073" w:rsidRDefault="00582E1B" w:rsidP="77409398">
      <w:pPr>
        <w:rPr>
          <w:b/>
          <w:bCs/>
        </w:rPr>
      </w:pPr>
      <w:r>
        <w:rPr>
          <w:b/>
          <w:bCs/>
          <w:noProof/>
        </w:rPr>
        <w:drawing>
          <wp:inline distT="0" distB="0" distL="0" distR="0" wp14:anchorId="64A51AAD" wp14:editId="1315D621">
            <wp:extent cx="4861774" cy="7338527"/>
            <wp:effectExtent l="0" t="0" r="0" b="0"/>
            <wp:docPr id="373581816" name="Picture 1" descr="The image appears to be a complex mathematical or engineering schematic involving various equations, symbols, and annotations related to frequency, impedance, and possibly phasors or circuit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1816" name="Picture 1" descr="The image appears to be a complex mathematical or engineering schematic involving various equations, symbols, and annotations related to frequency, impedance, and possibly phasors or circuit analysi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64925" cy="7343283"/>
                    </a:xfrm>
                    <a:prstGeom prst="rect">
                      <a:avLst/>
                    </a:prstGeom>
                  </pic:spPr>
                </pic:pic>
              </a:graphicData>
            </a:graphic>
          </wp:inline>
        </w:drawing>
      </w:r>
    </w:p>
    <w:p w14:paraId="1EE5DD68" w14:textId="01103D11" w:rsidR="005331CB" w:rsidRDefault="005331CB" w:rsidP="77409398">
      <w:pPr>
        <w:rPr>
          <w:b/>
          <w:bCs/>
        </w:rPr>
      </w:pPr>
      <w:r>
        <w:rPr>
          <w:b/>
          <w:bCs/>
          <w:noProof/>
        </w:rPr>
        <w:lastRenderedPageBreak/>
        <w:drawing>
          <wp:inline distT="0" distB="0" distL="0" distR="0" wp14:anchorId="670362A8" wp14:editId="4CD5754A">
            <wp:extent cx="5143500" cy="1794730"/>
            <wp:effectExtent l="0" t="0" r="0" b="0"/>
            <wp:docPr id="1267140476" name="Picture 1" descr="The provided text appears to be a fragment of mathematical notation, likely an equation or expression, which includes variables and operations. It seems to be a linear equation or a system of equations involving variables such as 'A', 'e', and 't'. However, without further context or a visual representation, it's challenging to provide a complete d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40476" name="Picture 1" descr="The provided text appears to be a fragment of mathematical notation, likely an equation or expression, which includes variables and operations. It seems to be a linear equation or a system of equations involving variables such as 'A', 'e', and 't'. However, without further context or a visual representation, it's challenging to provide a complete descriptio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53687" cy="1798284"/>
                    </a:xfrm>
                    <a:prstGeom prst="rect">
                      <a:avLst/>
                    </a:prstGeom>
                  </pic:spPr>
                </pic:pic>
              </a:graphicData>
            </a:graphic>
          </wp:inline>
        </w:drawing>
      </w:r>
    </w:p>
    <w:p w14:paraId="66D6B212" w14:textId="77777777" w:rsidR="005331CB" w:rsidRDefault="005331CB" w:rsidP="77409398">
      <w:pPr>
        <w:rPr>
          <w:b/>
          <w:bCs/>
        </w:rPr>
      </w:pPr>
    </w:p>
    <w:p w14:paraId="075DB6A1" w14:textId="4623CF5B" w:rsidR="00ED3A4F" w:rsidRDefault="00ED3A4F" w:rsidP="77409398">
      <w:pPr>
        <w:rPr>
          <w:b/>
          <w:bCs/>
        </w:rPr>
      </w:pPr>
      <w:r>
        <w:rPr>
          <w:b/>
          <w:bCs/>
        </w:rPr>
        <w:t>Appendix 2: Graphs of 2, 4, 8, and 32 Quantisation Levels</w:t>
      </w:r>
    </w:p>
    <w:p w14:paraId="3AA61866" w14:textId="77777777" w:rsidR="00F87608" w:rsidRDefault="00F93B56" w:rsidP="00A474F2">
      <w:pPr>
        <w:keepNext/>
        <w:jc w:val="center"/>
      </w:pPr>
      <w:r w:rsidRPr="00203B55">
        <w:rPr>
          <w:noProof/>
        </w:rPr>
        <w:drawing>
          <wp:inline distT="0" distB="0" distL="0" distR="0" wp14:anchorId="710503FA" wp14:editId="07729617">
            <wp:extent cx="3060700" cy="1841912"/>
            <wp:effectExtent l="0" t="0" r="6350" b="6350"/>
            <wp:docPr id="670633396" name="Picture 12" descr="The diagram represents a graphical representation of a 2-level mid-tread quantized audio signal, with amplitude values plotted against time in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3396" name="Picture 12" descr="The diagram represents a graphical representation of a 2-level mid-tread quantized audio signal, with amplitude values plotted against time in second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75487" cy="1850811"/>
                    </a:xfrm>
                    <a:prstGeom prst="rect">
                      <a:avLst/>
                    </a:prstGeom>
                    <a:noFill/>
                    <a:ln>
                      <a:noFill/>
                    </a:ln>
                  </pic:spPr>
                </pic:pic>
              </a:graphicData>
            </a:graphic>
          </wp:inline>
        </w:drawing>
      </w:r>
    </w:p>
    <w:p w14:paraId="688CC47E" w14:textId="7828FCA3" w:rsidR="002301B8" w:rsidRDefault="00F87608" w:rsidP="00A474F2">
      <w:pPr>
        <w:pStyle w:val="Caption"/>
        <w:jc w:val="center"/>
        <w:rPr>
          <w:b/>
          <w:bCs/>
        </w:rPr>
      </w:pPr>
      <w:r>
        <w:t xml:space="preserve">Figure 13: </w:t>
      </w:r>
      <w:r w:rsidR="00A474F2">
        <w:t>Amplitude vs Time 2 Quantisation Levels</w:t>
      </w:r>
    </w:p>
    <w:p w14:paraId="6F0CDF24" w14:textId="05B3E0FF" w:rsidR="009840F8" w:rsidRDefault="00524F41" w:rsidP="00A474F2">
      <w:pPr>
        <w:jc w:val="center"/>
        <w:rPr>
          <w:b/>
          <w:bCs/>
        </w:rPr>
      </w:pPr>
      <w:r w:rsidRPr="00203B55">
        <w:rPr>
          <w:noProof/>
        </w:rPr>
        <w:drawing>
          <wp:inline distT="0" distB="0" distL="0" distR="0" wp14:anchorId="018C47E3" wp14:editId="377B121C">
            <wp:extent cx="3131486" cy="1885950"/>
            <wp:effectExtent l="0" t="0" r="0" b="0"/>
            <wp:docPr id="1402790131" name="Picture 13" descr="The image displays a graphical representation of a 4-level mid-tread quantized audio waveform, showing amplitude levels from -1 to 1 over time in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90131" name="Picture 13" descr="The image displays a graphical representation of a 4-level mid-tread quantized audio waveform, showing amplitude levels from -1 to 1 over time in second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49530" cy="1896817"/>
                    </a:xfrm>
                    <a:prstGeom prst="rect">
                      <a:avLst/>
                    </a:prstGeom>
                    <a:noFill/>
                    <a:ln>
                      <a:noFill/>
                    </a:ln>
                  </pic:spPr>
                </pic:pic>
              </a:graphicData>
            </a:graphic>
          </wp:inline>
        </w:drawing>
      </w:r>
    </w:p>
    <w:p w14:paraId="3EEBE3F5" w14:textId="1744CE7D" w:rsidR="00A474F2" w:rsidRDefault="00A474F2" w:rsidP="00A474F2">
      <w:pPr>
        <w:pStyle w:val="Caption"/>
        <w:jc w:val="center"/>
        <w:rPr>
          <w:b/>
          <w:bCs/>
        </w:rPr>
      </w:pPr>
      <w:r>
        <w:t>Figure 13: Amplitude vs Time 4 Quantisation Levels</w:t>
      </w:r>
    </w:p>
    <w:p w14:paraId="77104D07" w14:textId="5EDEFF4F" w:rsidR="009840F8" w:rsidRDefault="002E381B" w:rsidP="00A474F2">
      <w:pPr>
        <w:jc w:val="center"/>
        <w:rPr>
          <w:b/>
          <w:bCs/>
        </w:rPr>
      </w:pPr>
      <w:r w:rsidRPr="00203B55">
        <w:rPr>
          <w:noProof/>
        </w:rPr>
        <w:lastRenderedPageBreak/>
        <w:drawing>
          <wp:inline distT="0" distB="0" distL="0" distR="0" wp14:anchorId="16831B91" wp14:editId="4BB9F1B9">
            <wp:extent cx="3152575" cy="1898650"/>
            <wp:effectExtent l="0" t="0" r="0" b="6350"/>
            <wp:docPr id="2026875625" name="Picture 14" descr="The image depicts an amplitude envelope of an 8-level mid-tread quantized audio signal, showing a waveform with distinct levels from -0.8 to 0.8 across time inter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75625" name="Picture 14" descr="The image depicts an amplitude envelope of an 8-level mid-tread quantized audio signal, showing a waveform with distinct levels from -0.8 to 0.8 across time interval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69750" cy="1908994"/>
                    </a:xfrm>
                    <a:prstGeom prst="rect">
                      <a:avLst/>
                    </a:prstGeom>
                    <a:noFill/>
                    <a:ln>
                      <a:noFill/>
                    </a:ln>
                  </pic:spPr>
                </pic:pic>
              </a:graphicData>
            </a:graphic>
          </wp:inline>
        </w:drawing>
      </w:r>
    </w:p>
    <w:p w14:paraId="54271BD5" w14:textId="64E63921" w:rsidR="00A474F2" w:rsidRDefault="00A474F2" w:rsidP="00A474F2">
      <w:pPr>
        <w:pStyle w:val="Caption"/>
        <w:jc w:val="center"/>
        <w:rPr>
          <w:b/>
          <w:bCs/>
        </w:rPr>
      </w:pPr>
      <w:r>
        <w:t>Figure 13: Amplitude vs Time 8 Quantisation Levels</w:t>
      </w:r>
    </w:p>
    <w:p w14:paraId="16304080" w14:textId="77777777" w:rsidR="00A474F2" w:rsidRDefault="00A474F2" w:rsidP="77409398">
      <w:pPr>
        <w:rPr>
          <w:b/>
          <w:bCs/>
        </w:rPr>
      </w:pPr>
    </w:p>
    <w:p w14:paraId="4B6937F9" w14:textId="77A7A4BC" w:rsidR="0094675C" w:rsidRDefault="00450E6D" w:rsidP="00A474F2">
      <w:pPr>
        <w:jc w:val="center"/>
        <w:rPr>
          <w:b/>
          <w:bCs/>
        </w:rPr>
      </w:pPr>
      <w:r w:rsidRPr="00203B55">
        <w:rPr>
          <w:noProof/>
        </w:rPr>
        <w:drawing>
          <wp:inline distT="0" distB="0" distL="0" distR="0" wp14:anchorId="28F579FD" wp14:editId="334A7D69">
            <wp:extent cx="3028360" cy="1822450"/>
            <wp:effectExtent l="0" t="0" r="635" b="6350"/>
            <wp:docPr id="1754050068" name="Picture 15" descr="The image displays a graphical representation of a 32-level mid-tread quantized audio signal, with time (in seconds) on the x-axis and amplitude on the y-axis, showing a series of peaks and troughs at various amplitud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50068" name="Picture 15" descr="The image displays a graphical representation of a 32-level mid-tread quantized audio signal, with time (in seconds) on the x-axis and amplitude on the y-axis, showing a series of peaks and troughs at various amplitude level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52477" cy="1836964"/>
                    </a:xfrm>
                    <a:prstGeom prst="rect">
                      <a:avLst/>
                    </a:prstGeom>
                    <a:noFill/>
                    <a:ln>
                      <a:noFill/>
                    </a:ln>
                  </pic:spPr>
                </pic:pic>
              </a:graphicData>
            </a:graphic>
          </wp:inline>
        </w:drawing>
      </w:r>
    </w:p>
    <w:p w14:paraId="1FB0856A" w14:textId="6FE0BA22" w:rsidR="00A474F2" w:rsidRDefault="00A474F2" w:rsidP="00A474F2">
      <w:pPr>
        <w:pStyle w:val="Caption"/>
        <w:jc w:val="center"/>
        <w:rPr>
          <w:b/>
          <w:bCs/>
        </w:rPr>
      </w:pPr>
      <w:r>
        <w:t>Figure 13: Amplitude vs Time 32 Quantisation Levels</w:t>
      </w:r>
    </w:p>
    <w:p w14:paraId="66C45E0F" w14:textId="77777777" w:rsidR="00B51D75" w:rsidRDefault="00B51D75" w:rsidP="77409398">
      <w:pPr>
        <w:rPr>
          <w:b/>
          <w:bCs/>
        </w:rPr>
      </w:pPr>
    </w:p>
    <w:p w14:paraId="57B6B16D" w14:textId="3DEA762C" w:rsidR="00107257" w:rsidRDefault="00107257" w:rsidP="77409398">
      <w:pPr>
        <w:rPr>
          <w:b/>
          <w:bCs/>
        </w:rPr>
      </w:pPr>
      <w:r>
        <w:rPr>
          <w:b/>
          <w:bCs/>
        </w:rPr>
        <w:t>Appendix 3</w:t>
      </w:r>
      <w:r w:rsidR="00933A09">
        <w:rPr>
          <w:b/>
          <w:bCs/>
        </w:rPr>
        <w:t>:</w:t>
      </w:r>
      <w:r>
        <w:rPr>
          <w:b/>
          <w:bCs/>
        </w:rPr>
        <w:t xml:space="preserve"> MATLAB Code</w:t>
      </w:r>
    </w:p>
    <w:p w14:paraId="5EEDE514" w14:textId="77777777" w:rsidR="00160073" w:rsidRDefault="00160073" w:rsidP="00160073">
      <w:pPr>
        <w:pStyle w:val="Heading2"/>
      </w:pPr>
      <w:bookmarkStart w:id="0" w:name="_Toc226722964"/>
      <w:r>
        <w:t>Load Recorded Test Audio into Workspace</w:t>
      </w:r>
      <w:bookmarkEnd w:id="0"/>
    </w:p>
    <w:p w14:paraId="677A1830" w14:textId="77777777" w:rsidR="00160073" w:rsidRDefault="00160073" w:rsidP="00160073">
      <w:pPr>
        <w:pStyle w:val="MATLABCode"/>
        <w:rPr>
          <w:color w:val="000000"/>
        </w:rPr>
      </w:pPr>
      <w:r>
        <w:t xml:space="preserve">clear </w:t>
      </w:r>
      <w:r w:rsidRPr="006A2E29">
        <w:rPr>
          <w:color w:val="800000"/>
        </w:rPr>
        <w:t>all</w:t>
      </w:r>
      <w:r>
        <w:rPr>
          <w:color w:val="000000"/>
        </w:rPr>
        <w:t xml:space="preserve">; close </w:t>
      </w:r>
      <w:r w:rsidRPr="006A2E29">
        <w:rPr>
          <w:color w:val="800000"/>
        </w:rPr>
        <w:t>all</w:t>
      </w:r>
      <w:r>
        <w:rPr>
          <w:color w:val="000000"/>
        </w:rPr>
        <w:t>;</w:t>
      </w:r>
      <w:r>
        <w:rPr>
          <w:color w:val="000000"/>
        </w:rPr>
        <w:br/>
        <w:t xml:space="preserve">load </w:t>
      </w:r>
      <w:r w:rsidRPr="006A2E29">
        <w:rPr>
          <w:color w:val="800000"/>
        </w:rPr>
        <w:t>DataA1</w:t>
      </w:r>
      <w:r>
        <w:rPr>
          <w:color w:val="000000"/>
        </w:rPr>
        <w:t>;</w:t>
      </w:r>
      <w:r>
        <w:rPr>
          <w:color w:val="000000"/>
        </w:rPr>
        <w:br/>
      </w:r>
      <w:r>
        <w:rPr>
          <w:color w:val="000000"/>
        </w:rPr>
        <w:br/>
      </w:r>
      <w:r w:rsidRPr="006A2E29">
        <w:rPr>
          <w:color w:val="008000"/>
        </w:rPr>
        <w:t>% Begin writing your MATLAB solution below this line.</w:t>
      </w:r>
      <w:r>
        <w:rPr>
          <w:color w:val="000000"/>
        </w:rPr>
        <w:br/>
      </w:r>
      <w:r w:rsidRPr="006A2E29">
        <w:rPr>
          <w:color w:val="008000"/>
        </w:rPr>
        <w:t>% Listen to audio to understand qualitative aspects</w:t>
      </w:r>
      <w:r>
        <w:rPr>
          <w:color w:val="000000"/>
        </w:rPr>
        <w:br/>
        <w:t>audiowrite(</w:t>
      </w:r>
      <w:r w:rsidRPr="006A2E29">
        <w:rPr>
          <w:color w:val="800000"/>
        </w:rPr>
        <w:t>'audio.wav'</w:t>
      </w:r>
      <w:r>
        <w:rPr>
          <w:color w:val="000000"/>
        </w:rPr>
        <w:t>, audio, fs);</w:t>
      </w:r>
    </w:p>
    <w:p w14:paraId="51FEE72B" w14:textId="77777777" w:rsidR="00160073" w:rsidRDefault="00160073" w:rsidP="00160073">
      <w:pPr>
        <w:pStyle w:val="Heading2"/>
      </w:pPr>
      <w:bookmarkStart w:id="1" w:name="_Toc226722965"/>
      <w:r>
        <w:t>1.1. Understanding Noise Signal</w:t>
      </w:r>
      <w:bookmarkEnd w:id="1"/>
    </w:p>
    <w:p w14:paraId="3AF72E85" w14:textId="77777777" w:rsidR="00160073" w:rsidRDefault="00160073" w:rsidP="00160073">
      <w:r>
        <w:t>Create time vector for noise signal — periodic over 1/5 of the audio length Since noise signal is periodic over 2 seconds in a 10 second audio</w:t>
      </w:r>
    </w:p>
    <w:p w14:paraId="37C06C40" w14:textId="77777777" w:rsidR="00160073" w:rsidRDefault="00160073" w:rsidP="00160073">
      <w:pPr>
        <w:pStyle w:val="MATLABCode"/>
        <w:rPr>
          <w:color w:val="000000"/>
        </w:rPr>
      </w:pPr>
      <w:r>
        <w:t>t0 = 0;</w:t>
      </w:r>
      <w:r>
        <w:br/>
        <w:t>N  = length(audio) * 1/5;</w:t>
      </w:r>
      <w:r>
        <w:br/>
      </w:r>
      <w:r>
        <w:lastRenderedPageBreak/>
        <w:t>T  = N / fs;</w:t>
      </w:r>
      <w:r>
        <w:br/>
        <w:t>t  = linspace(t0, t0 + T, N);</w:t>
      </w:r>
      <w:r>
        <w:br/>
      </w:r>
      <w:r>
        <w:br/>
      </w:r>
      <w:r w:rsidRPr="006A2E29">
        <w:rPr>
          <w:color w:val="008000"/>
        </w:rPr>
        <w:t>% Initialise and create noise signal function</w:t>
      </w:r>
      <w:r>
        <w:rPr>
          <w:color w:val="000000"/>
        </w:rPr>
        <w:br/>
        <w:t xml:space="preserve">noise_signal = zeros(size(t)); </w:t>
      </w:r>
      <w:r w:rsidRPr="006A2E29">
        <w:rPr>
          <w:color w:val="008000"/>
        </w:rPr>
        <w:t>% Create zero vector</w:t>
      </w:r>
      <w:r>
        <w:rPr>
          <w:color w:val="000000"/>
        </w:rPr>
        <w:br/>
        <w:t>noise_signal(t &gt;= 0 &amp; t &lt; 1) = 2*t(t &gt;= 0 &amp; t &lt; 1) + 3;</w:t>
      </w:r>
      <w:r>
        <w:rPr>
          <w:color w:val="000000"/>
        </w:rPr>
        <w:br/>
        <w:t>noise_signal(t &gt;= 1 &amp; t &lt; 2) = 5*exp(-3*(t(t &gt;= 1 &amp; t &lt; 2) - 1));</w:t>
      </w:r>
    </w:p>
    <w:p w14:paraId="6C05951C" w14:textId="77777777" w:rsidR="00160073" w:rsidRDefault="00160073" w:rsidP="00160073">
      <w:pPr>
        <w:pStyle w:val="Heading2"/>
      </w:pPr>
      <w:bookmarkStart w:id="2" w:name="_Toc226722966"/>
      <w:r>
        <w:t>1.2. Reconstructing Noise Signal with Complex Fourier Series</w:t>
      </w:r>
      <w:bookmarkEnd w:id="2"/>
    </w:p>
    <w:p w14:paraId="2D36466A" w14:textId="77777777" w:rsidR="00160073" w:rsidRDefault="00160073" w:rsidP="00160073">
      <w:r>
        <w:t xml:space="preserve">Coefficients c0 and </w:t>
      </w:r>
      <w:proofErr w:type="spellStart"/>
      <w:r>
        <w:t>cn</w:t>
      </w:r>
      <w:proofErr w:type="spellEnd"/>
      <w:r>
        <w:t xml:space="preserve"> derived analytically in Appendix 1. Implemented as a function for reuse in Section 1.3.2. for efficiency of the code Inputs: N (harmonics), t (time vector), T (period)</w:t>
      </w:r>
    </w:p>
    <w:p w14:paraId="16381213" w14:textId="77777777" w:rsidR="00160073" w:rsidRDefault="00160073" w:rsidP="00160073">
      <w:pPr>
        <w:pStyle w:val="MATLABCode"/>
        <w:rPr>
          <w:color w:val="000000"/>
        </w:rPr>
      </w:pPr>
      <w:r w:rsidRPr="006A2E29">
        <w:rPr>
          <w:color w:val="0000FF"/>
        </w:rPr>
        <w:t>function</w:t>
      </w:r>
      <w:r>
        <w:rPr>
          <w:color w:val="000000"/>
        </w:rPr>
        <w:t xml:space="preserve"> [reconstruction] = complex_fourier_series(N, t, T)</w:t>
      </w:r>
      <w:r>
        <w:rPr>
          <w:color w:val="000000"/>
        </w:rPr>
        <w:br/>
      </w:r>
      <w:r>
        <w:rPr>
          <w:color w:val="000000"/>
        </w:rPr>
        <w:br/>
        <w:t xml:space="preserve">    </w:t>
      </w:r>
      <w:r w:rsidRPr="006A2E29">
        <w:rPr>
          <w:color w:val="008000"/>
        </w:rPr>
        <w:t>% Initialisation</w:t>
      </w:r>
      <w:r>
        <w:rPr>
          <w:color w:val="000000"/>
        </w:rPr>
        <w:br/>
        <w:t xml:space="preserve">    reconstruction = zeros(size(t));</w:t>
      </w:r>
      <w:r>
        <w:rPr>
          <w:color w:val="000000"/>
        </w:rPr>
        <w:br/>
        <w:t xml:space="preserve">    ns = -N:N;</w:t>
      </w:r>
      <w:r>
        <w:rPr>
          <w:color w:val="000000"/>
        </w:rPr>
        <w:br/>
        <w:t xml:space="preserve">    cn = zeros(1, 2*N + 1);</w:t>
      </w:r>
      <w:r>
        <w:rPr>
          <w:color w:val="000000"/>
        </w:rPr>
        <w:br/>
        <w:t xml:space="preserve">    c0 = 2 + (5/6)*(1 - exp(-3)); </w:t>
      </w:r>
      <w:r w:rsidRPr="006A2E29">
        <w:rPr>
          <w:color w:val="008000"/>
        </w:rPr>
        <w:t>% DC component calculated in Appendix 1</w:t>
      </w:r>
      <w:r>
        <w:rPr>
          <w:color w:val="000000"/>
        </w:rPr>
        <w:br/>
      </w:r>
      <w:r>
        <w:rPr>
          <w:color w:val="000000"/>
        </w:rPr>
        <w:br/>
        <w:t xml:space="preserve">    </w:t>
      </w:r>
      <w:r w:rsidRPr="006A2E29">
        <w:rPr>
          <w:color w:val="008000"/>
        </w:rPr>
        <w:t>% Compute Fourier coefficients cn for each harmonic</w:t>
      </w:r>
      <w:r>
        <w:rPr>
          <w:color w:val="000000"/>
        </w:rPr>
        <w:br/>
        <w:t xml:space="preserve">    </w:t>
      </w:r>
      <w:r w:rsidRPr="006A2E29">
        <w:rPr>
          <w:color w:val="0000FF"/>
        </w:rPr>
        <w:t>for</w:t>
      </w:r>
      <w:r>
        <w:rPr>
          <w:color w:val="000000"/>
        </w:rPr>
        <w:t xml:space="preserve"> n = ns</w:t>
      </w:r>
      <w:r>
        <w:rPr>
          <w:color w:val="000000"/>
        </w:rPr>
        <w:br/>
        <w:t xml:space="preserve">        </w:t>
      </w:r>
      <w:r w:rsidRPr="006A2E29">
        <w:rPr>
          <w:color w:val="0000FF"/>
        </w:rPr>
        <w:t>if</w:t>
      </w:r>
      <w:r>
        <w:rPr>
          <w:color w:val="000000"/>
        </w:rPr>
        <w:t xml:space="preserve"> n == 0</w:t>
      </w:r>
      <w:r>
        <w:rPr>
          <w:color w:val="000000"/>
        </w:rPr>
        <w:br/>
        <w:t xml:space="preserve">            </w:t>
      </w:r>
      <w:r w:rsidRPr="006A2E29">
        <w:rPr>
          <w:color w:val="008000"/>
        </w:rPr>
        <w:t>% Handle n = 0 separately to avoid division by zero</w:t>
      </w:r>
      <w:r>
        <w:rPr>
          <w:color w:val="000000"/>
        </w:rPr>
        <w:br/>
        <w:t xml:space="preserve">            cn(ns == n) = c0;</w:t>
      </w:r>
      <w:r>
        <w:rPr>
          <w:color w:val="000000"/>
        </w:rPr>
        <w:br/>
        <w:t xml:space="preserve">        </w:t>
      </w:r>
      <w:r w:rsidRPr="006A2E29">
        <w:rPr>
          <w:color w:val="0000FF"/>
        </w:rPr>
        <w:t>else</w:t>
      </w:r>
      <w:r>
        <w:rPr>
          <w:color w:val="000000"/>
        </w:rPr>
        <w:br/>
        <w:t xml:space="preserve">            </w:t>
      </w:r>
      <w:r w:rsidRPr="006A2E29">
        <w:rPr>
          <w:color w:val="008000"/>
        </w:rPr>
        <w:t>% General coefficient expression calculated in Appendix 1</w:t>
      </w:r>
      <w:r>
        <w:rPr>
          <w:color w:val="000000"/>
        </w:rPr>
        <w:br/>
        <w:t xml:space="preserve">            cn(ns == n) = (1/2) * (( </w:t>
      </w:r>
      <w:r w:rsidRPr="006A2E29">
        <w:rPr>
          <w:color w:val="0000FF"/>
        </w:rPr>
        <w:t>...</w:t>
      </w:r>
      <w:r>
        <w:rPr>
          <w:color w:val="000000"/>
        </w:rPr>
        <w:br/>
        <w:t xml:space="preserve">               (5*exp(-1j*pi*n) - 3) / (-1j*pi*n) + </w:t>
      </w:r>
      <w:r w:rsidRPr="006A2E29">
        <w:rPr>
          <w:color w:val="0000FF"/>
        </w:rPr>
        <w:t>...</w:t>
      </w:r>
      <w:r>
        <w:rPr>
          <w:color w:val="000000"/>
        </w:rPr>
        <w:br/>
        <w:t xml:space="preserve">               (-2*exp(-1j*pi*n) + 2) / (-1j*pi*n)^2) + </w:t>
      </w:r>
      <w:r w:rsidRPr="006A2E29">
        <w:rPr>
          <w:color w:val="0000FF"/>
        </w:rPr>
        <w:t>...</w:t>
      </w:r>
      <w:r>
        <w:rPr>
          <w:color w:val="000000"/>
        </w:rPr>
        <w:br/>
        <w:t xml:space="preserve">               5*exp(3) * (exp(-2*(3+1j*pi*n)) - exp(-1*(3+1j*pi*n))) / (-(3+1j*pi*n)));</w:t>
      </w:r>
      <w:r>
        <w:rPr>
          <w:color w:val="000000"/>
        </w:rPr>
        <w:br/>
        <w:t xml:space="preserve">        </w:t>
      </w:r>
      <w:r w:rsidRPr="006A2E29">
        <w:rPr>
          <w:color w:val="0000FF"/>
        </w:rPr>
        <w:t>end</w:t>
      </w:r>
      <w:r>
        <w:rPr>
          <w:color w:val="000000"/>
        </w:rPr>
        <w:br/>
        <w:t xml:space="preserve">    </w:t>
      </w:r>
      <w:r w:rsidRPr="006A2E29">
        <w:rPr>
          <w:color w:val="0000FF"/>
        </w:rPr>
        <w:t>end</w:t>
      </w:r>
      <w:r>
        <w:rPr>
          <w:color w:val="000000"/>
        </w:rPr>
        <w:br/>
      </w:r>
      <w:r>
        <w:rPr>
          <w:color w:val="000000"/>
        </w:rPr>
        <w:br/>
        <w:t xml:space="preserve">    </w:t>
      </w:r>
      <w:r w:rsidRPr="006A2E29">
        <w:rPr>
          <w:color w:val="008000"/>
        </w:rPr>
        <w:t>% Reconstruct signal by summing complex exponentials over all harmonics</w:t>
      </w:r>
      <w:r>
        <w:rPr>
          <w:color w:val="000000"/>
        </w:rPr>
        <w:br/>
        <w:t xml:space="preserve">    </w:t>
      </w:r>
      <w:r w:rsidRPr="006A2E29">
        <w:rPr>
          <w:color w:val="0000FF"/>
        </w:rPr>
        <w:t>for</w:t>
      </w:r>
      <w:r>
        <w:rPr>
          <w:color w:val="000000"/>
        </w:rPr>
        <w:t xml:space="preserve"> n = ns</w:t>
      </w:r>
      <w:r>
        <w:rPr>
          <w:color w:val="000000"/>
        </w:rPr>
        <w:br/>
        <w:t xml:space="preserve">        reconstruction = reconstruction + cn(ns == n) * exp(1j * 2 * pi * n * t / T);</w:t>
      </w:r>
      <w:r>
        <w:rPr>
          <w:color w:val="000000"/>
        </w:rPr>
        <w:br/>
        <w:t xml:space="preserve">    </w:t>
      </w:r>
      <w:r w:rsidRPr="006A2E29">
        <w:rPr>
          <w:color w:val="0000FF"/>
        </w:rPr>
        <w:t>end</w:t>
      </w:r>
      <w:r>
        <w:rPr>
          <w:color w:val="000000"/>
        </w:rPr>
        <w:br/>
        <w:t xml:space="preserve">    </w:t>
      </w:r>
      <w:r w:rsidRPr="006A2E29">
        <w:rPr>
          <w:color w:val="008000"/>
        </w:rPr>
        <w:t>% Only consider the real values as the noise signal is real valued</w:t>
      </w:r>
      <w:r>
        <w:rPr>
          <w:color w:val="000000"/>
        </w:rPr>
        <w:br/>
        <w:t xml:space="preserve">    reconstruction = real(reconstruction);</w:t>
      </w:r>
      <w:r>
        <w:rPr>
          <w:color w:val="000000"/>
        </w:rPr>
        <w:br/>
      </w:r>
      <w:r>
        <w:rPr>
          <w:color w:val="000000"/>
        </w:rPr>
        <w:br/>
      </w:r>
      <w:r w:rsidRPr="006A2E29">
        <w:rPr>
          <w:color w:val="0000FF"/>
        </w:rPr>
        <w:t>end</w:t>
      </w:r>
      <w:r>
        <w:rPr>
          <w:color w:val="000000"/>
        </w:rPr>
        <w:br/>
      </w:r>
      <w:r>
        <w:rPr>
          <w:color w:val="000000"/>
        </w:rPr>
        <w:br/>
      </w:r>
      <w:r w:rsidRPr="006A2E29">
        <w:rPr>
          <w:color w:val="008000"/>
        </w:rPr>
        <w:t>% Apply complex_fourier_series with 5 harmonics</w:t>
      </w:r>
      <w:r>
        <w:rPr>
          <w:color w:val="000000"/>
        </w:rPr>
        <w:br/>
        <w:t>harmonics = 5;</w:t>
      </w:r>
      <w:r>
        <w:rPr>
          <w:color w:val="000000"/>
        </w:rPr>
        <w:br/>
        <w:t>nApprox = complex_fourier_series(harmonics, t, T);</w:t>
      </w:r>
      <w:r>
        <w:rPr>
          <w:color w:val="000000"/>
        </w:rPr>
        <w:br/>
      </w:r>
      <w:r>
        <w:rPr>
          <w:color w:val="000000"/>
        </w:rPr>
        <w:br/>
        <w:t>figure;</w:t>
      </w:r>
      <w:r>
        <w:rPr>
          <w:color w:val="000000"/>
        </w:rPr>
        <w:br/>
        <w:t>subplot(2, 1, 1);</w:t>
      </w:r>
      <w:r>
        <w:rPr>
          <w:color w:val="000000"/>
        </w:rPr>
        <w:br/>
        <w:t>plot(t, noise_signal);</w:t>
      </w:r>
      <w:r>
        <w:rPr>
          <w:color w:val="000000"/>
        </w:rPr>
        <w:br/>
      </w:r>
      <w:r>
        <w:rPr>
          <w:color w:val="000000"/>
        </w:rPr>
        <w:lastRenderedPageBreak/>
        <w:t>xlabel(</w:t>
      </w:r>
      <w:r w:rsidRPr="006A2E29">
        <w:rPr>
          <w:color w:val="800000"/>
        </w:rPr>
        <w:t>'Time (s)'</w:t>
      </w:r>
      <w:r>
        <w:rPr>
          <w:color w:val="000000"/>
        </w:rPr>
        <w:t>);</w:t>
      </w:r>
      <w:r>
        <w:rPr>
          <w:color w:val="000000"/>
        </w:rPr>
        <w:br/>
        <w:t>ylabel(</w:t>
      </w:r>
      <w:r w:rsidRPr="006A2E29">
        <w:rPr>
          <w:color w:val="800000"/>
        </w:rPr>
        <w:t>'Amplitude'</w:t>
      </w:r>
      <w:r>
        <w:rPr>
          <w:color w:val="000000"/>
        </w:rPr>
        <w:t>);</w:t>
      </w:r>
      <w:r>
        <w:rPr>
          <w:color w:val="000000"/>
        </w:rPr>
        <w:br/>
        <w:t>title(</w:t>
      </w:r>
      <w:r w:rsidRPr="006A2E29">
        <w:rPr>
          <w:color w:val="800000"/>
        </w:rPr>
        <w:t>'Noise Signal'</w:t>
      </w:r>
      <w:r>
        <w:rPr>
          <w:color w:val="000000"/>
        </w:rPr>
        <w:t>);</w:t>
      </w:r>
      <w:r>
        <w:rPr>
          <w:color w:val="000000"/>
        </w:rPr>
        <w:br/>
      </w:r>
      <w:r>
        <w:rPr>
          <w:color w:val="000000"/>
        </w:rPr>
        <w:br/>
        <w:t>subplot(2, 1, 2);</w:t>
      </w:r>
      <w:r>
        <w:rPr>
          <w:color w:val="000000"/>
        </w:rPr>
        <w:br/>
        <w:t>plot(t, nApprox);</w:t>
      </w:r>
      <w:r>
        <w:rPr>
          <w:color w:val="000000"/>
        </w:rPr>
        <w:br/>
        <w:t>xlabel(</w:t>
      </w:r>
      <w:r w:rsidRPr="006A2E29">
        <w:rPr>
          <w:color w:val="800000"/>
        </w:rPr>
        <w:t>'Time (s)'</w:t>
      </w:r>
      <w:r>
        <w:rPr>
          <w:color w:val="000000"/>
        </w:rPr>
        <w:t>);</w:t>
      </w:r>
      <w:r>
        <w:rPr>
          <w:color w:val="000000"/>
        </w:rPr>
        <w:br/>
        <w:t>ylabel(</w:t>
      </w:r>
      <w:r w:rsidRPr="006A2E29">
        <w:rPr>
          <w:color w:val="800000"/>
        </w:rPr>
        <w:t>'Amplitude'</w:t>
      </w:r>
      <w:r>
        <w:rPr>
          <w:color w:val="000000"/>
        </w:rPr>
        <w:t>);</w:t>
      </w:r>
      <w:r>
        <w:rPr>
          <w:color w:val="000000"/>
        </w:rPr>
        <w:br/>
        <w:t>title(sprintf(</w:t>
      </w:r>
      <w:r w:rsidRPr="006A2E29">
        <w:rPr>
          <w:color w:val="800000"/>
        </w:rPr>
        <w:t>'Fourier Series (N=%d)'</w:t>
      </w:r>
      <w:r>
        <w:rPr>
          <w:color w:val="000000"/>
        </w:rPr>
        <w:t>, harmonics));</w:t>
      </w:r>
      <w:r>
        <w:rPr>
          <w:color w:val="000000"/>
        </w:rPr>
        <w:br/>
      </w:r>
      <w:r>
        <w:rPr>
          <w:color w:val="000000"/>
        </w:rPr>
        <w:br/>
      </w:r>
      <w:r w:rsidRPr="006A2E29">
        <w:rPr>
          <w:color w:val="008000"/>
        </w:rPr>
        <w:t>% Repeat nApprox over the full length of the audio signal since 1/5 of the</w:t>
      </w:r>
      <w:r>
        <w:rPr>
          <w:color w:val="000000"/>
        </w:rPr>
        <w:br/>
      </w:r>
      <w:r w:rsidRPr="006A2E29">
        <w:rPr>
          <w:color w:val="008000"/>
        </w:rPr>
        <w:t>% audio this means repeat 5 times</w:t>
      </w:r>
      <w:r>
        <w:rPr>
          <w:color w:val="000000"/>
        </w:rPr>
        <w:br/>
        <w:t>repeat = 5;</w:t>
      </w:r>
      <w:r>
        <w:rPr>
          <w:color w:val="000000"/>
        </w:rPr>
        <w:br/>
        <w:t>denoise_signal = repmat(nApprox, 1, repeat);</w:t>
      </w:r>
      <w:r>
        <w:rPr>
          <w:color w:val="000000"/>
        </w:rPr>
        <w:br/>
        <w:t>tt = linspace(t0, t0 + repeat*T, repeat*N);</w:t>
      </w:r>
      <w:r>
        <w:rPr>
          <w:color w:val="000000"/>
        </w:rPr>
        <w:br/>
      </w:r>
      <w:r>
        <w:rPr>
          <w:color w:val="000000"/>
        </w:rPr>
        <w:br/>
      </w:r>
      <w:r w:rsidRPr="006A2E29">
        <w:rPr>
          <w:color w:val="008000"/>
        </w:rPr>
        <w:t>% Subtract noise approximation from audio and save. This subtraction is</w:t>
      </w:r>
      <w:r>
        <w:rPr>
          <w:color w:val="000000"/>
        </w:rPr>
        <w:br/>
      </w:r>
      <w:r w:rsidRPr="006A2E29">
        <w:rPr>
          <w:color w:val="008000"/>
        </w:rPr>
        <w:t>% because the noise signal affected the audio additively. Therefore, it</w:t>
      </w:r>
      <w:r>
        <w:rPr>
          <w:color w:val="000000"/>
        </w:rPr>
        <w:br/>
      </w:r>
      <w:r w:rsidRPr="006A2E29">
        <w:rPr>
          <w:color w:val="008000"/>
        </w:rPr>
        <w:t>% must be reversed</w:t>
      </w:r>
      <w:r>
        <w:rPr>
          <w:color w:val="000000"/>
        </w:rPr>
        <w:br/>
        <w:t>audioClean = audio - denoise_signal;</w:t>
      </w:r>
      <w:r>
        <w:rPr>
          <w:color w:val="000000"/>
        </w:rPr>
        <w:br/>
        <w:t>audiowrite(</w:t>
      </w:r>
      <w:r w:rsidRPr="006A2E29">
        <w:rPr>
          <w:color w:val="800000"/>
        </w:rPr>
        <w:t>"cleaned_audio.wav"</w:t>
      </w:r>
      <w:r>
        <w:rPr>
          <w:color w:val="000000"/>
        </w:rPr>
        <w:t>, audioClean, fs);</w:t>
      </w:r>
      <w:r>
        <w:rPr>
          <w:color w:val="000000"/>
        </w:rPr>
        <w:br/>
      </w:r>
      <w:r>
        <w:rPr>
          <w:color w:val="000000"/>
        </w:rPr>
        <w:br/>
        <w:t>figure;</w:t>
      </w:r>
      <w:r>
        <w:rPr>
          <w:color w:val="000000"/>
        </w:rPr>
        <w:br/>
        <w:t>subplot(2, 1, 1);</w:t>
      </w:r>
      <w:r>
        <w:rPr>
          <w:color w:val="000000"/>
        </w:rPr>
        <w:br/>
        <w:t>plot(tt, audio);</w:t>
      </w:r>
      <w:r>
        <w:rPr>
          <w:color w:val="000000"/>
        </w:rPr>
        <w:br/>
        <w:t>xlabel(</w:t>
      </w:r>
      <w:r w:rsidRPr="006A2E29">
        <w:rPr>
          <w:color w:val="800000"/>
        </w:rPr>
        <w:t>'Time (s)'</w:t>
      </w:r>
      <w:r>
        <w:rPr>
          <w:color w:val="000000"/>
        </w:rPr>
        <w:t>);</w:t>
      </w:r>
      <w:r>
        <w:rPr>
          <w:color w:val="000000"/>
        </w:rPr>
        <w:br/>
        <w:t>ylabel(</w:t>
      </w:r>
      <w:r w:rsidRPr="006A2E29">
        <w:rPr>
          <w:color w:val="800000"/>
        </w:rPr>
        <w:t>'Amplitude'</w:t>
      </w:r>
      <w:r>
        <w:rPr>
          <w:color w:val="000000"/>
        </w:rPr>
        <w:t>);</w:t>
      </w:r>
      <w:r>
        <w:rPr>
          <w:color w:val="000000"/>
        </w:rPr>
        <w:br/>
        <w:t>title(</w:t>
      </w:r>
      <w:r w:rsidRPr="006A2E29">
        <w:rPr>
          <w:color w:val="800000"/>
        </w:rPr>
        <w:t>'Noisy Audio Signal'</w:t>
      </w:r>
      <w:r>
        <w:rPr>
          <w:color w:val="000000"/>
        </w:rPr>
        <w:t>);</w:t>
      </w:r>
      <w:r>
        <w:rPr>
          <w:color w:val="000000"/>
        </w:rPr>
        <w:br/>
      </w:r>
      <w:r>
        <w:rPr>
          <w:color w:val="000000"/>
        </w:rPr>
        <w:br/>
        <w:t>subplot(2, 1, 2);</w:t>
      </w:r>
      <w:r>
        <w:rPr>
          <w:color w:val="000000"/>
        </w:rPr>
        <w:br/>
        <w:t>plot(tt, audioClean);</w:t>
      </w:r>
      <w:r>
        <w:rPr>
          <w:color w:val="000000"/>
        </w:rPr>
        <w:br/>
        <w:t>xlabel(</w:t>
      </w:r>
      <w:r w:rsidRPr="006A2E29">
        <w:rPr>
          <w:color w:val="800000"/>
        </w:rPr>
        <w:t>'Time (s)'</w:t>
      </w:r>
      <w:r>
        <w:rPr>
          <w:color w:val="000000"/>
        </w:rPr>
        <w:t>);</w:t>
      </w:r>
      <w:r>
        <w:rPr>
          <w:color w:val="000000"/>
        </w:rPr>
        <w:br/>
        <w:t>ylabel(</w:t>
      </w:r>
      <w:r w:rsidRPr="006A2E29">
        <w:rPr>
          <w:color w:val="800000"/>
        </w:rPr>
        <w:t>'Amplitude'</w:t>
      </w:r>
      <w:r>
        <w:rPr>
          <w:color w:val="000000"/>
        </w:rPr>
        <w:t>);</w:t>
      </w:r>
      <w:r>
        <w:rPr>
          <w:color w:val="000000"/>
        </w:rPr>
        <w:br/>
        <w:t>title(sprintf(</w:t>
      </w:r>
      <w:r w:rsidRPr="006A2E29">
        <w:rPr>
          <w:color w:val="800000"/>
        </w:rPr>
        <w:t>'Denoised Audio Signal (N=%d)'</w:t>
      </w:r>
      <w:r>
        <w:rPr>
          <w:color w:val="000000"/>
        </w:rPr>
        <w:t>, harmonics));</w:t>
      </w:r>
      <w:r>
        <w:rPr>
          <w:color w:val="000000"/>
        </w:rPr>
        <w:br/>
      </w:r>
      <w:r>
        <w:rPr>
          <w:color w:val="000000"/>
        </w:rPr>
        <w:br/>
      </w:r>
      <w:r w:rsidRPr="006A2E29">
        <w:rPr>
          <w:color w:val="008000"/>
        </w:rPr>
        <w:t>% Repeat process for 100 harmonics, to analyse how increasing harmonics</w:t>
      </w:r>
      <w:r>
        <w:rPr>
          <w:color w:val="000000"/>
        </w:rPr>
        <w:br/>
      </w:r>
      <w:r w:rsidRPr="006A2E29">
        <w:rPr>
          <w:color w:val="008000"/>
        </w:rPr>
        <w:t>% affects effectiveness of the fourier series qualitatively (i.e. through</w:t>
      </w:r>
      <w:r>
        <w:rPr>
          <w:color w:val="000000"/>
        </w:rPr>
        <w:br/>
      </w:r>
      <w:r w:rsidRPr="006A2E29">
        <w:rPr>
          <w:color w:val="008000"/>
        </w:rPr>
        <w:t>% graphs)</w:t>
      </w:r>
      <w:r>
        <w:rPr>
          <w:color w:val="000000"/>
        </w:rPr>
        <w:br/>
      </w:r>
      <w:r w:rsidRPr="006A2E29">
        <w:rPr>
          <w:color w:val="008000"/>
        </w:rPr>
        <w:t>% Apply complex_fourier_series with 100 harmonics</w:t>
      </w:r>
      <w:r>
        <w:rPr>
          <w:color w:val="000000"/>
        </w:rPr>
        <w:br/>
        <w:t>harmonics = 100;</w:t>
      </w:r>
      <w:r>
        <w:rPr>
          <w:color w:val="000000"/>
        </w:rPr>
        <w:br/>
        <w:t>nApprox = complex_fourier_series(harmonics, t, T);</w:t>
      </w:r>
      <w:r>
        <w:rPr>
          <w:color w:val="000000"/>
        </w:rPr>
        <w:br/>
      </w:r>
      <w:r>
        <w:rPr>
          <w:color w:val="000000"/>
        </w:rPr>
        <w:br/>
        <w:t>figure;</w:t>
      </w:r>
      <w:r>
        <w:rPr>
          <w:color w:val="000000"/>
        </w:rPr>
        <w:br/>
        <w:t>subplot(2, 1, 1);</w:t>
      </w:r>
      <w:r>
        <w:rPr>
          <w:color w:val="000000"/>
        </w:rPr>
        <w:br/>
        <w:t>plot(t, noise_signal);</w:t>
      </w:r>
      <w:r>
        <w:rPr>
          <w:color w:val="000000"/>
        </w:rPr>
        <w:br/>
        <w:t>xlabel(</w:t>
      </w:r>
      <w:r w:rsidRPr="006A2E29">
        <w:rPr>
          <w:color w:val="800000"/>
        </w:rPr>
        <w:t>'Time (s)'</w:t>
      </w:r>
      <w:r>
        <w:rPr>
          <w:color w:val="000000"/>
        </w:rPr>
        <w:t>);</w:t>
      </w:r>
      <w:r>
        <w:rPr>
          <w:color w:val="000000"/>
        </w:rPr>
        <w:br/>
        <w:t>ylabel(</w:t>
      </w:r>
      <w:r w:rsidRPr="006A2E29">
        <w:rPr>
          <w:color w:val="800000"/>
        </w:rPr>
        <w:t>'Amplitude'</w:t>
      </w:r>
      <w:r>
        <w:rPr>
          <w:color w:val="000000"/>
        </w:rPr>
        <w:t>);</w:t>
      </w:r>
      <w:r>
        <w:rPr>
          <w:color w:val="000000"/>
        </w:rPr>
        <w:br/>
        <w:t>title(</w:t>
      </w:r>
      <w:r w:rsidRPr="006A2E29">
        <w:rPr>
          <w:color w:val="800000"/>
        </w:rPr>
        <w:t>'Noise Signal'</w:t>
      </w:r>
      <w:r>
        <w:rPr>
          <w:color w:val="000000"/>
        </w:rPr>
        <w:t>);</w:t>
      </w:r>
      <w:r>
        <w:rPr>
          <w:color w:val="000000"/>
        </w:rPr>
        <w:br/>
      </w:r>
      <w:r>
        <w:rPr>
          <w:color w:val="000000"/>
        </w:rPr>
        <w:br/>
        <w:t>subplot(2, 1, 2);</w:t>
      </w:r>
      <w:r>
        <w:rPr>
          <w:color w:val="000000"/>
        </w:rPr>
        <w:br/>
        <w:t>plot(t, nApprox);</w:t>
      </w:r>
      <w:r>
        <w:rPr>
          <w:color w:val="000000"/>
        </w:rPr>
        <w:br/>
        <w:t>xlabel(</w:t>
      </w:r>
      <w:r w:rsidRPr="006A2E29">
        <w:rPr>
          <w:color w:val="800000"/>
        </w:rPr>
        <w:t>'Time (s)'</w:t>
      </w:r>
      <w:r>
        <w:rPr>
          <w:color w:val="000000"/>
        </w:rPr>
        <w:t>);</w:t>
      </w:r>
      <w:r>
        <w:rPr>
          <w:color w:val="000000"/>
        </w:rPr>
        <w:br/>
        <w:t>ylabel(</w:t>
      </w:r>
      <w:r w:rsidRPr="006A2E29">
        <w:rPr>
          <w:color w:val="800000"/>
        </w:rPr>
        <w:t>'Amplitude'</w:t>
      </w:r>
      <w:r>
        <w:rPr>
          <w:color w:val="000000"/>
        </w:rPr>
        <w:t>);</w:t>
      </w:r>
      <w:r>
        <w:rPr>
          <w:color w:val="000000"/>
        </w:rPr>
        <w:br/>
        <w:t>title(sprintf(</w:t>
      </w:r>
      <w:r w:rsidRPr="006A2E29">
        <w:rPr>
          <w:color w:val="800000"/>
        </w:rPr>
        <w:t>'Fourier Series (N=%d)'</w:t>
      </w:r>
      <w:r>
        <w:rPr>
          <w:color w:val="000000"/>
        </w:rPr>
        <w:t>, harmonics));</w:t>
      </w:r>
      <w:r>
        <w:rPr>
          <w:color w:val="000000"/>
        </w:rPr>
        <w:br/>
      </w:r>
      <w:r>
        <w:rPr>
          <w:color w:val="000000"/>
        </w:rPr>
        <w:lastRenderedPageBreak/>
        <w:br/>
      </w:r>
      <w:r w:rsidRPr="006A2E29">
        <w:rPr>
          <w:color w:val="008000"/>
        </w:rPr>
        <w:t>% Repeat nApprox over the full length of the audio signal (5 periods)</w:t>
      </w:r>
      <w:r>
        <w:rPr>
          <w:color w:val="000000"/>
        </w:rPr>
        <w:br/>
        <w:t>repeat = 5;</w:t>
      </w:r>
      <w:r>
        <w:rPr>
          <w:color w:val="000000"/>
        </w:rPr>
        <w:br/>
        <w:t>denoise_signal = repmat(nApprox, 1, repeat);</w:t>
      </w:r>
      <w:r>
        <w:rPr>
          <w:color w:val="000000"/>
        </w:rPr>
        <w:br/>
        <w:t>tt = linspace(t0, t0 + repeat*T, repeat*N);</w:t>
      </w:r>
      <w:r>
        <w:rPr>
          <w:color w:val="000000"/>
        </w:rPr>
        <w:br/>
      </w:r>
      <w:r>
        <w:rPr>
          <w:color w:val="000000"/>
        </w:rPr>
        <w:br/>
      </w:r>
      <w:r w:rsidRPr="006A2E29">
        <w:rPr>
          <w:color w:val="008000"/>
        </w:rPr>
        <w:t>% Subtract noise approximation from audio and save</w:t>
      </w:r>
      <w:r>
        <w:rPr>
          <w:color w:val="000000"/>
        </w:rPr>
        <w:br/>
        <w:t>audioClean = audio - denoise_signal;</w:t>
      </w:r>
      <w:r>
        <w:rPr>
          <w:color w:val="000000"/>
        </w:rPr>
        <w:br/>
        <w:t>audiowrite(</w:t>
      </w:r>
      <w:r w:rsidRPr="006A2E29">
        <w:rPr>
          <w:color w:val="800000"/>
        </w:rPr>
        <w:t>"cleaned_audio.wav"</w:t>
      </w:r>
      <w:r>
        <w:rPr>
          <w:color w:val="000000"/>
        </w:rPr>
        <w:t>, audioClean, fs);</w:t>
      </w:r>
      <w:r>
        <w:rPr>
          <w:color w:val="000000"/>
        </w:rPr>
        <w:br/>
      </w:r>
      <w:r>
        <w:rPr>
          <w:color w:val="000000"/>
        </w:rPr>
        <w:br/>
        <w:t>figure;</w:t>
      </w:r>
      <w:r>
        <w:rPr>
          <w:color w:val="000000"/>
        </w:rPr>
        <w:br/>
        <w:t>subplot(2, 1, 1);</w:t>
      </w:r>
      <w:r>
        <w:rPr>
          <w:color w:val="000000"/>
        </w:rPr>
        <w:br/>
        <w:t>plot(tt, audio);</w:t>
      </w:r>
      <w:r>
        <w:rPr>
          <w:color w:val="000000"/>
        </w:rPr>
        <w:br/>
        <w:t>xlabel(</w:t>
      </w:r>
      <w:r w:rsidRPr="006A2E29">
        <w:rPr>
          <w:color w:val="800000"/>
        </w:rPr>
        <w:t>'Time (s)'</w:t>
      </w:r>
      <w:r>
        <w:rPr>
          <w:color w:val="000000"/>
        </w:rPr>
        <w:t>);</w:t>
      </w:r>
      <w:r>
        <w:rPr>
          <w:color w:val="000000"/>
        </w:rPr>
        <w:br/>
        <w:t>ylabel(</w:t>
      </w:r>
      <w:r w:rsidRPr="006A2E29">
        <w:rPr>
          <w:color w:val="800000"/>
        </w:rPr>
        <w:t>'Amplitude'</w:t>
      </w:r>
      <w:r>
        <w:rPr>
          <w:color w:val="000000"/>
        </w:rPr>
        <w:t>);</w:t>
      </w:r>
      <w:r>
        <w:rPr>
          <w:color w:val="000000"/>
        </w:rPr>
        <w:br/>
        <w:t>title(</w:t>
      </w:r>
      <w:r w:rsidRPr="006A2E29">
        <w:rPr>
          <w:color w:val="800000"/>
        </w:rPr>
        <w:t>'Noisy Audio Signal'</w:t>
      </w:r>
      <w:r>
        <w:rPr>
          <w:color w:val="000000"/>
        </w:rPr>
        <w:t>);</w:t>
      </w:r>
      <w:r>
        <w:rPr>
          <w:color w:val="000000"/>
        </w:rPr>
        <w:br/>
      </w:r>
      <w:r>
        <w:rPr>
          <w:color w:val="000000"/>
        </w:rPr>
        <w:br/>
        <w:t>subplot(2, 1, 2);</w:t>
      </w:r>
      <w:r>
        <w:rPr>
          <w:color w:val="000000"/>
        </w:rPr>
        <w:br/>
        <w:t>plot(tt, audioClean);</w:t>
      </w:r>
      <w:r>
        <w:rPr>
          <w:color w:val="000000"/>
        </w:rPr>
        <w:br/>
        <w:t>xlabel(</w:t>
      </w:r>
      <w:r w:rsidRPr="006A2E29">
        <w:rPr>
          <w:color w:val="800000"/>
        </w:rPr>
        <w:t>'Time (s)'</w:t>
      </w:r>
      <w:r>
        <w:rPr>
          <w:color w:val="000000"/>
        </w:rPr>
        <w:t>);</w:t>
      </w:r>
      <w:r>
        <w:rPr>
          <w:color w:val="000000"/>
        </w:rPr>
        <w:br/>
        <w:t>ylabel(</w:t>
      </w:r>
      <w:r w:rsidRPr="006A2E29">
        <w:rPr>
          <w:color w:val="800000"/>
        </w:rPr>
        <w:t>'Amplitude'</w:t>
      </w:r>
      <w:r>
        <w:rPr>
          <w:color w:val="000000"/>
        </w:rPr>
        <w:t>);</w:t>
      </w:r>
      <w:r>
        <w:rPr>
          <w:color w:val="000000"/>
        </w:rPr>
        <w:br/>
        <w:t>title(sprintf(</w:t>
      </w:r>
      <w:r w:rsidRPr="006A2E29">
        <w:rPr>
          <w:color w:val="800000"/>
        </w:rPr>
        <w:t>'Denoised Audio Signal (N=%d)'</w:t>
      </w:r>
      <w:r>
        <w:rPr>
          <w:color w:val="000000"/>
        </w:rPr>
        <w:t>, harmonics));</w:t>
      </w:r>
    </w:p>
    <w:p w14:paraId="001A13E9" w14:textId="77777777" w:rsidR="00160073" w:rsidRDefault="00160073" w:rsidP="00160073">
      <w:pPr>
        <w:pStyle w:val="Heading2"/>
      </w:pPr>
      <w:bookmarkStart w:id="3" w:name="_Toc226722967"/>
      <w:r>
        <w:t>1.3.2. Analysing Different Harmonics in Complex Fourier Series</w:t>
      </w:r>
      <w:bookmarkEnd w:id="3"/>
    </w:p>
    <w:p w14:paraId="037A7D2F" w14:textId="77777777" w:rsidR="00160073" w:rsidRDefault="00160073" w:rsidP="00160073">
      <w:r>
        <w:t>Quantitative analysis of harmonic count using Mean Squared Error (MSE)</w:t>
      </w:r>
    </w:p>
    <w:p w14:paraId="0D2115A6" w14:textId="77777777" w:rsidR="00160073" w:rsidRDefault="00160073" w:rsidP="00160073">
      <w:pPr>
        <w:pStyle w:val="MATLABCode"/>
        <w:rPr>
          <w:color w:val="000000"/>
        </w:rPr>
      </w:pPr>
      <w:r>
        <w:t xml:space="preserve">N_values = [1, 3, 5, 10, 20, 50, 100]; </w:t>
      </w:r>
      <w:r w:rsidRPr="006A2E29">
        <w:rPr>
          <w:color w:val="008000"/>
        </w:rPr>
        <w:t>% Create vector of different harmonics</w:t>
      </w:r>
      <w:r>
        <w:rPr>
          <w:color w:val="000000"/>
        </w:rPr>
        <w:br/>
        <w:t xml:space="preserve">MSE = zeros(size(N_values)); </w:t>
      </w:r>
      <w:r w:rsidRPr="006A2E29">
        <w:rPr>
          <w:color w:val="008000"/>
        </w:rPr>
        <w:t>% Create zero vector for MSE</w:t>
      </w:r>
      <w:r>
        <w:rPr>
          <w:color w:val="000000"/>
        </w:rPr>
        <w:br/>
      </w:r>
      <w:r>
        <w:rPr>
          <w:color w:val="000000"/>
        </w:rPr>
        <w:br/>
      </w:r>
      <w:r w:rsidRPr="006A2E29">
        <w:rPr>
          <w:color w:val="008000"/>
        </w:rPr>
        <w:t>% Use for loop to calculate MSE for each of the harmonics</w:t>
      </w:r>
      <w:r>
        <w:rPr>
          <w:color w:val="000000"/>
        </w:rPr>
        <w:br/>
      </w:r>
      <w:r w:rsidRPr="006A2E29">
        <w:rPr>
          <w:color w:val="0000FF"/>
        </w:rPr>
        <w:t>for</w:t>
      </w:r>
      <w:r>
        <w:rPr>
          <w:color w:val="000000"/>
        </w:rPr>
        <w:t xml:space="preserve"> k = 1:length(N_values)</w:t>
      </w:r>
      <w:r>
        <w:rPr>
          <w:color w:val="000000"/>
        </w:rPr>
        <w:br/>
        <w:t xml:space="preserve">    N = N_values(k);</w:t>
      </w:r>
      <w:r>
        <w:rPr>
          <w:color w:val="000000"/>
        </w:rPr>
        <w:br/>
        <w:t xml:space="preserve">    k_approx = complex_fourier_series(N, t, T);</w:t>
      </w:r>
      <w:r>
        <w:rPr>
          <w:color w:val="000000"/>
        </w:rPr>
        <w:br/>
        <w:t xml:space="preserve">    MSE(k) = mean((noise_signal - k_approx).^2); </w:t>
      </w:r>
      <w:r w:rsidRPr="006A2E29">
        <w:rPr>
          <w:color w:val="008000"/>
        </w:rPr>
        <w:t>% formula for MSE</w:t>
      </w:r>
      <w:r>
        <w:rPr>
          <w:color w:val="000000"/>
        </w:rPr>
        <w:br/>
      </w:r>
      <w:r w:rsidRPr="006A2E29">
        <w:rPr>
          <w:color w:val="0000FF"/>
        </w:rPr>
        <w:t>end</w:t>
      </w:r>
      <w:r>
        <w:rPr>
          <w:color w:val="000000"/>
        </w:rPr>
        <w:br/>
      </w:r>
      <w:r>
        <w:rPr>
          <w:color w:val="000000"/>
        </w:rPr>
        <w:br/>
        <w:t>figure;</w:t>
      </w:r>
      <w:r>
        <w:rPr>
          <w:color w:val="000000"/>
        </w:rPr>
        <w:br/>
        <w:t xml:space="preserve">plot(N_values, MSE, </w:t>
      </w:r>
      <w:r w:rsidRPr="006A2E29">
        <w:rPr>
          <w:color w:val="800000"/>
        </w:rPr>
        <w:t>'-o'</w:t>
      </w:r>
      <w:r>
        <w:rPr>
          <w:color w:val="000000"/>
        </w:rPr>
        <w:t>);</w:t>
      </w:r>
      <w:r>
        <w:rPr>
          <w:color w:val="000000"/>
        </w:rPr>
        <w:br/>
        <w:t>xlabel(</w:t>
      </w:r>
      <w:r w:rsidRPr="006A2E29">
        <w:rPr>
          <w:color w:val="800000"/>
        </w:rPr>
        <w:t>'N (Number of Terms)'</w:t>
      </w:r>
      <w:r>
        <w:rPr>
          <w:color w:val="000000"/>
        </w:rPr>
        <w:t>);</w:t>
      </w:r>
      <w:r>
        <w:rPr>
          <w:color w:val="000000"/>
        </w:rPr>
        <w:br/>
        <w:t>ylabel(</w:t>
      </w:r>
      <w:r w:rsidRPr="006A2E29">
        <w:rPr>
          <w:color w:val="800000"/>
        </w:rPr>
        <w:t>'Mean Square Error'</w:t>
      </w:r>
      <w:r>
        <w:rPr>
          <w:color w:val="000000"/>
        </w:rPr>
        <w:t>);</w:t>
      </w:r>
      <w:r>
        <w:rPr>
          <w:color w:val="000000"/>
        </w:rPr>
        <w:br/>
        <w:t>title(</w:t>
      </w:r>
      <w:r w:rsidRPr="006A2E29">
        <w:rPr>
          <w:color w:val="800000"/>
        </w:rPr>
        <w:t>'MSE vs N for Fourier Series Reconstruction'</w:t>
      </w:r>
      <w:r>
        <w:rPr>
          <w:color w:val="000000"/>
        </w:rPr>
        <w:t>);</w:t>
      </w:r>
      <w:r>
        <w:rPr>
          <w:color w:val="000000"/>
        </w:rPr>
        <w:br/>
        <w:t xml:space="preserve">grid </w:t>
      </w:r>
      <w:r w:rsidRPr="006A2E29">
        <w:rPr>
          <w:color w:val="800000"/>
        </w:rPr>
        <w:t>on</w:t>
      </w:r>
      <w:r>
        <w:rPr>
          <w:color w:val="000000"/>
        </w:rPr>
        <w:t>;</w:t>
      </w:r>
      <w:r>
        <w:rPr>
          <w:color w:val="000000"/>
        </w:rPr>
        <w:br/>
      </w:r>
      <w:r>
        <w:rPr>
          <w:color w:val="000000"/>
        </w:rPr>
        <w:br/>
      </w:r>
      <w:r w:rsidRPr="006A2E29">
        <w:rPr>
          <w:color w:val="008000"/>
        </w:rPr>
        <w:t>% Print results table</w:t>
      </w:r>
      <w:r>
        <w:rPr>
          <w:color w:val="000000"/>
        </w:rPr>
        <w:br/>
        <w:t>fprintf(</w:t>
      </w:r>
      <w:r w:rsidRPr="006A2E29">
        <w:rPr>
          <w:color w:val="800000"/>
        </w:rPr>
        <w:t>'N\t\tMSE\n'</w:t>
      </w:r>
      <w:r>
        <w:rPr>
          <w:color w:val="000000"/>
        </w:rPr>
        <w:t>);</w:t>
      </w:r>
      <w:r>
        <w:rPr>
          <w:color w:val="000000"/>
        </w:rPr>
        <w:br/>
      </w:r>
      <w:r w:rsidRPr="006A2E29">
        <w:rPr>
          <w:color w:val="0000FF"/>
        </w:rPr>
        <w:t>for</w:t>
      </w:r>
      <w:r>
        <w:rPr>
          <w:color w:val="000000"/>
        </w:rPr>
        <w:t xml:space="preserve"> k = 1:length(N_values)</w:t>
      </w:r>
      <w:r>
        <w:rPr>
          <w:color w:val="000000"/>
        </w:rPr>
        <w:br/>
        <w:t xml:space="preserve">    fprintf(</w:t>
      </w:r>
      <w:r w:rsidRPr="006A2E29">
        <w:rPr>
          <w:color w:val="800000"/>
        </w:rPr>
        <w:t>'%d\t\t%.6f\n'</w:t>
      </w:r>
      <w:r>
        <w:rPr>
          <w:color w:val="000000"/>
        </w:rPr>
        <w:t>, N_values(k), MSE(k));</w:t>
      </w:r>
      <w:r>
        <w:rPr>
          <w:color w:val="000000"/>
        </w:rPr>
        <w:br/>
      </w:r>
      <w:r w:rsidRPr="006A2E29">
        <w:rPr>
          <w:color w:val="0000FF"/>
        </w:rPr>
        <w:t>end</w:t>
      </w:r>
    </w:p>
    <w:p w14:paraId="49482B2D" w14:textId="77777777" w:rsidR="00160073" w:rsidRDefault="00160073" w:rsidP="00160073">
      <w:pPr>
        <w:pStyle w:val="Heading2"/>
      </w:pPr>
      <w:bookmarkStart w:id="4" w:name="_Toc226722968"/>
      <w:r>
        <w:lastRenderedPageBreak/>
        <w:t xml:space="preserve">2.1. Frequency Domain of </w:t>
      </w:r>
      <w:proofErr w:type="spellStart"/>
      <w:r>
        <w:t>audioClean</w:t>
      </w:r>
      <w:proofErr w:type="spellEnd"/>
      <w:r>
        <w:t xml:space="preserve"> and Channel</w:t>
      </w:r>
      <w:bookmarkEnd w:id="4"/>
    </w:p>
    <w:p w14:paraId="70AD34E6" w14:textId="77777777" w:rsidR="00160073" w:rsidRDefault="00160073" w:rsidP="00160073">
      <w:r>
        <w:t xml:space="preserve">Apply FFT to cleaned audio signal choosing 100 harmonics (i.e. leave </w:t>
      </w:r>
      <w:proofErr w:type="spellStart"/>
      <w:r>
        <w:t>audioClean</w:t>
      </w:r>
      <w:proofErr w:type="spellEnd"/>
      <w:r>
        <w:t xml:space="preserve"> unchanged), since this was decided as both efficient and effective at approximating noise signal</w:t>
      </w:r>
    </w:p>
    <w:p w14:paraId="3FD35217" w14:textId="77777777" w:rsidR="00160073" w:rsidRDefault="00160073" w:rsidP="00160073">
      <w:pPr>
        <w:pStyle w:val="MATLABCode"/>
        <w:rPr>
          <w:color w:val="000000"/>
        </w:rPr>
      </w:pPr>
      <w:r>
        <w:t>N = length(audioClean);</w:t>
      </w:r>
      <w:r>
        <w:br/>
        <w:t xml:space="preserve">AudioClean = fft(audioClean); </w:t>
      </w:r>
      <w:r w:rsidRPr="006A2E29">
        <w:rPr>
          <w:color w:val="008000"/>
        </w:rPr>
        <w:t>% Apply fft function to change to frequency domain</w:t>
      </w:r>
      <w:r>
        <w:rPr>
          <w:color w:val="000000"/>
        </w:rPr>
        <w:br/>
      </w:r>
      <w:r>
        <w:rPr>
          <w:color w:val="000000"/>
        </w:rPr>
        <w:br/>
      </w:r>
      <w:r w:rsidRPr="006A2E29">
        <w:rPr>
          <w:color w:val="008000"/>
        </w:rPr>
        <w:t>% Normalise and centre two-sided spectrum at DC = 0 Hz using fftshift to</w:t>
      </w:r>
      <w:r>
        <w:rPr>
          <w:color w:val="000000"/>
        </w:rPr>
        <w:br/>
      </w:r>
      <w:r w:rsidRPr="006A2E29">
        <w:rPr>
          <w:color w:val="008000"/>
        </w:rPr>
        <w:t>% simplify the analysis of the frequency domain and allow for appropriate</w:t>
      </w:r>
      <w:r>
        <w:rPr>
          <w:color w:val="000000"/>
        </w:rPr>
        <w:br/>
      </w:r>
      <w:r w:rsidRPr="006A2E29">
        <w:rPr>
          <w:color w:val="008000"/>
        </w:rPr>
        <w:t>% graphing values</w:t>
      </w:r>
      <w:r>
        <w:rPr>
          <w:color w:val="000000"/>
        </w:rPr>
        <w:br/>
        <w:t>AudioClean = fftshift(AudioClean) / N;</w:t>
      </w:r>
      <w:r>
        <w:rPr>
          <w:color w:val="000000"/>
        </w:rPr>
        <w:br/>
        <w:t xml:space="preserve">f = linspace(-fs/2, fs/2, N); </w:t>
      </w:r>
      <w:r w:rsidRPr="006A2E29">
        <w:rPr>
          <w:color w:val="008000"/>
        </w:rPr>
        <w:t>% fftshift has a span of -fs/2 to fs/2 for two sided representations</w:t>
      </w:r>
      <w:r>
        <w:rPr>
          <w:color w:val="000000"/>
        </w:rPr>
        <w:br/>
      </w:r>
      <w:r>
        <w:rPr>
          <w:color w:val="000000"/>
        </w:rPr>
        <w:br/>
      </w:r>
      <w:r w:rsidRPr="006A2E29">
        <w:rPr>
          <w:color w:val="008000"/>
        </w:rPr>
        <w:t>% Use two sided representation since modulation process will transfer a two</w:t>
      </w:r>
      <w:r>
        <w:rPr>
          <w:color w:val="000000"/>
        </w:rPr>
        <w:br/>
      </w:r>
      <w:r w:rsidRPr="006A2E29">
        <w:rPr>
          <w:color w:val="008000"/>
        </w:rPr>
        <w:t>% sided spectrum onto the channel and thus this representation is</w:t>
      </w:r>
      <w:r>
        <w:rPr>
          <w:color w:val="000000"/>
        </w:rPr>
        <w:br/>
      </w:r>
      <w:r w:rsidRPr="006A2E29">
        <w:rPr>
          <w:color w:val="008000"/>
        </w:rPr>
        <w:t>% appropriate for understanding the bandwidth</w:t>
      </w:r>
      <w:r>
        <w:rPr>
          <w:color w:val="000000"/>
        </w:rPr>
        <w:br/>
        <w:t>figure;</w:t>
      </w:r>
      <w:r>
        <w:rPr>
          <w:color w:val="000000"/>
        </w:rPr>
        <w:br/>
        <w:t xml:space="preserve">plot(f, abs(AudioClean)); </w:t>
      </w:r>
      <w:r w:rsidRPr="006A2E29">
        <w:rPr>
          <w:color w:val="008000"/>
        </w:rPr>
        <w:t>% abs function for magnitude spectrum, since audio is real valued.</w:t>
      </w:r>
      <w:r>
        <w:rPr>
          <w:color w:val="000000"/>
        </w:rPr>
        <w:br/>
        <w:t>xlabel(</w:t>
      </w:r>
      <w:r w:rsidRPr="006A2E29">
        <w:rPr>
          <w:color w:val="800000"/>
        </w:rPr>
        <w:t>'Frequency (Hz)'</w:t>
      </w:r>
      <w:r>
        <w:rPr>
          <w:color w:val="000000"/>
        </w:rPr>
        <w:t>);</w:t>
      </w:r>
      <w:r>
        <w:rPr>
          <w:color w:val="000000"/>
        </w:rPr>
        <w:br/>
        <w:t>ylabel(</w:t>
      </w:r>
      <w:r w:rsidRPr="006A2E29">
        <w:rPr>
          <w:color w:val="800000"/>
        </w:rPr>
        <w:t>'Magnitude'</w:t>
      </w:r>
      <w:r>
        <w:rPr>
          <w:color w:val="000000"/>
        </w:rPr>
        <w:t>);</w:t>
      </w:r>
      <w:r>
        <w:rPr>
          <w:color w:val="000000"/>
        </w:rPr>
        <w:br/>
        <w:t>title(</w:t>
      </w:r>
      <w:r w:rsidRPr="006A2E29">
        <w:rPr>
          <w:color w:val="800000"/>
        </w:rPr>
        <w:t>'Magnitude Spectrum of audioClean'</w:t>
      </w:r>
      <w:r>
        <w:rPr>
          <w:color w:val="000000"/>
        </w:rPr>
        <w:t>);</w:t>
      </w:r>
      <w:r>
        <w:rPr>
          <w:color w:val="000000"/>
        </w:rPr>
        <w:br/>
      </w:r>
      <w:r>
        <w:rPr>
          <w:color w:val="000000"/>
        </w:rPr>
        <w:br/>
      </w:r>
      <w:r w:rsidRPr="006A2E29">
        <w:rPr>
          <w:color w:val="008000"/>
        </w:rPr>
        <w:t>% Compute frequency domain of quiet channel (zero input)</w:t>
      </w:r>
      <w:r>
        <w:rPr>
          <w:color w:val="000000"/>
        </w:rPr>
        <w:br/>
      </w:r>
      <w:r w:rsidRPr="006A2E29">
        <w:rPr>
          <w:color w:val="008000"/>
        </w:rPr>
        <w:t>% Same process as audio magnitude spectrum. However, will be one sided,</w:t>
      </w:r>
      <w:r>
        <w:rPr>
          <w:color w:val="000000"/>
        </w:rPr>
        <w:br/>
      </w:r>
      <w:r w:rsidRPr="006A2E29">
        <w:rPr>
          <w:color w:val="008000"/>
        </w:rPr>
        <w:t>% since the negative region is redudant towards understanding the required</w:t>
      </w:r>
      <w:r>
        <w:rPr>
          <w:color w:val="000000"/>
        </w:rPr>
        <w:br/>
      </w:r>
      <w:r w:rsidRPr="006A2E29">
        <w:rPr>
          <w:color w:val="008000"/>
        </w:rPr>
        <w:t>% information of band gaps and bandwidths of other signals</w:t>
      </w:r>
      <w:r>
        <w:rPr>
          <w:color w:val="000000"/>
        </w:rPr>
        <w:br/>
        <w:t>channelQuiet = channel(12455466, zeros(size(tt)));</w:t>
      </w:r>
      <w:r>
        <w:rPr>
          <w:color w:val="000000"/>
        </w:rPr>
        <w:br/>
        <w:t>ChannelQuiet = fft(channelQuiet) / N;</w:t>
      </w:r>
      <w:r>
        <w:rPr>
          <w:color w:val="000000"/>
        </w:rPr>
        <w:br/>
        <w:t xml:space="preserve">f = linspace(0, fs/2, N/2 + 1); </w:t>
      </w:r>
      <w:r w:rsidRPr="006A2E29">
        <w:rPr>
          <w:color w:val="008000"/>
        </w:rPr>
        <w:t>% Only including positive side of the magnitude spectrum</w:t>
      </w:r>
      <w:r>
        <w:rPr>
          <w:color w:val="000000"/>
        </w:rPr>
        <w:br/>
      </w:r>
      <w:r>
        <w:rPr>
          <w:color w:val="000000"/>
        </w:rPr>
        <w:br/>
        <w:t>figure;</w:t>
      </w:r>
      <w:r>
        <w:rPr>
          <w:color w:val="000000"/>
        </w:rPr>
        <w:br/>
        <w:t>subplot(2, 1, 1);</w:t>
      </w:r>
      <w:r>
        <w:rPr>
          <w:color w:val="000000"/>
        </w:rPr>
        <w:br/>
        <w:t>plot(tt, channelQuiet);</w:t>
      </w:r>
      <w:r>
        <w:rPr>
          <w:color w:val="000000"/>
        </w:rPr>
        <w:br/>
        <w:t>xlabel(</w:t>
      </w:r>
      <w:r w:rsidRPr="006A2E29">
        <w:rPr>
          <w:color w:val="800000"/>
        </w:rPr>
        <w:t>'Time (s)'</w:t>
      </w:r>
      <w:r>
        <w:rPr>
          <w:color w:val="000000"/>
        </w:rPr>
        <w:t>);</w:t>
      </w:r>
      <w:r>
        <w:rPr>
          <w:color w:val="000000"/>
        </w:rPr>
        <w:br/>
        <w:t>ylabel(</w:t>
      </w:r>
      <w:r w:rsidRPr="006A2E29">
        <w:rPr>
          <w:color w:val="800000"/>
        </w:rPr>
        <w:t>'Amplitude'</w:t>
      </w:r>
      <w:r>
        <w:rPr>
          <w:color w:val="000000"/>
        </w:rPr>
        <w:t>);</w:t>
      </w:r>
      <w:r>
        <w:rPr>
          <w:color w:val="000000"/>
        </w:rPr>
        <w:br/>
        <w:t>title(</w:t>
      </w:r>
      <w:r w:rsidRPr="006A2E29">
        <w:rPr>
          <w:color w:val="800000"/>
        </w:rPr>
        <w:t>'Channel Signal (Time Domain)'</w:t>
      </w:r>
      <w:r>
        <w:rPr>
          <w:color w:val="000000"/>
        </w:rPr>
        <w:t>);</w:t>
      </w:r>
      <w:r>
        <w:rPr>
          <w:color w:val="000000"/>
        </w:rPr>
        <w:br/>
      </w:r>
      <w:r>
        <w:rPr>
          <w:color w:val="000000"/>
        </w:rPr>
        <w:br/>
        <w:t>subplot(2, 1, 2);</w:t>
      </w:r>
      <w:r>
        <w:rPr>
          <w:color w:val="000000"/>
        </w:rPr>
        <w:br/>
        <w:t xml:space="preserve">plot(f, abs(ChannelQuiet(1:N/2+1))); </w:t>
      </w:r>
      <w:r w:rsidRPr="006A2E29">
        <w:rPr>
          <w:color w:val="008000"/>
        </w:rPr>
        <w:t>% Use abs for magnitude over the positive side of ChannelQuiet</w:t>
      </w:r>
      <w:r>
        <w:rPr>
          <w:color w:val="000000"/>
        </w:rPr>
        <w:br/>
        <w:t>xlabel(</w:t>
      </w:r>
      <w:r w:rsidRPr="006A2E29">
        <w:rPr>
          <w:color w:val="800000"/>
        </w:rPr>
        <w:t>'Frequency (Hz)'</w:t>
      </w:r>
      <w:r>
        <w:rPr>
          <w:color w:val="000000"/>
        </w:rPr>
        <w:t>);</w:t>
      </w:r>
      <w:r>
        <w:rPr>
          <w:color w:val="000000"/>
        </w:rPr>
        <w:br/>
        <w:t>ylabel(</w:t>
      </w:r>
      <w:r w:rsidRPr="006A2E29">
        <w:rPr>
          <w:color w:val="800000"/>
        </w:rPr>
        <w:t>'Magnitude'</w:t>
      </w:r>
      <w:r>
        <w:rPr>
          <w:color w:val="000000"/>
        </w:rPr>
        <w:t>);</w:t>
      </w:r>
      <w:r>
        <w:rPr>
          <w:color w:val="000000"/>
        </w:rPr>
        <w:br/>
        <w:t>title(</w:t>
      </w:r>
      <w:r w:rsidRPr="006A2E29">
        <w:rPr>
          <w:color w:val="800000"/>
        </w:rPr>
        <w:t>'Channel Signal (Frequency Domain)'</w:t>
      </w:r>
      <w:r>
        <w:rPr>
          <w:color w:val="000000"/>
        </w:rPr>
        <w:t>);</w:t>
      </w:r>
    </w:p>
    <w:p w14:paraId="290123FC" w14:textId="77777777" w:rsidR="00160073" w:rsidRDefault="00160073" w:rsidP="00160073">
      <w:pPr>
        <w:pStyle w:val="Heading2"/>
      </w:pPr>
      <w:bookmarkStart w:id="5" w:name="_Toc226722969"/>
      <w:r>
        <w:t>2.2. Modulation</w:t>
      </w:r>
      <w:bookmarkEnd w:id="5"/>
    </w:p>
    <w:p w14:paraId="2BCE360B" w14:textId="77777777" w:rsidR="00160073" w:rsidRDefault="00160073" w:rsidP="00160073">
      <w:r>
        <w:t xml:space="preserve">Modulate cleaned audio onto carrier frequency fc using modulator property of </w:t>
      </w:r>
      <w:proofErr w:type="spellStart"/>
      <w:r>
        <w:t>fourier</w:t>
      </w:r>
      <w:proofErr w:type="spellEnd"/>
      <w:r>
        <w:t xml:space="preserve"> transform</w:t>
      </w:r>
    </w:p>
    <w:p w14:paraId="20FC0004" w14:textId="77777777" w:rsidR="00160073" w:rsidRDefault="00160073" w:rsidP="00160073">
      <w:pPr>
        <w:pStyle w:val="MATLABCode"/>
        <w:rPr>
          <w:color w:val="000000"/>
        </w:rPr>
      </w:pPr>
      <w:r>
        <w:lastRenderedPageBreak/>
        <w:t>fc = 38774;</w:t>
      </w:r>
      <w:r>
        <w:br/>
        <w:t>N = length(audioClean);</w:t>
      </w:r>
      <w:r>
        <w:br/>
        <w:t xml:space="preserve">t = linspace(0, N/fs, N); </w:t>
      </w:r>
      <w:r w:rsidRPr="006A2E29">
        <w:rPr>
          <w:color w:val="008000"/>
        </w:rPr>
        <w:t>% Use N/fs to define period</w:t>
      </w:r>
      <w:r>
        <w:rPr>
          <w:color w:val="000000"/>
        </w:rPr>
        <w:br/>
        <w:t>message = audioClean;</w:t>
      </w:r>
      <w:r>
        <w:rPr>
          <w:color w:val="000000"/>
        </w:rPr>
        <w:br/>
      </w:r>
      <w:r>
        <w:rPr>
          <w:color w:val="000000"/>
        </w:rPr>
        <w:br/>
      </w:r>
      <w:r w:rsidRPr="006A2E29">
        <w:rPr>
          <w:color w:val="008000"/>
        </w:rPr>
        <w:t>% Apply modulator property using a cosine of frequency fc</w:t>
      </w:r>
      <w:r>
        <w:rPr>
          <w:color w:val="000000"/>
        </w:rPr>
        <w:br/>
        <w:t>carrier = cos(2 * pi * fc * t);</w:t>
      </w:r>
      <w:r>
        <w:rPr>
          <w:color w:val="000000"/>
        </w:rPr>
        <w:br/>
      </w:r>
      <w:r w:rsidRPr="006A2E29">
        <w:rPr>
          <w:color w:val="008000"/>
        </w:rPr>
        <w:t>% Modulator property is multiplicative</w:t>
      </w:r>
      <w:r>
        <w:rPr>
          <w:color w:val="000000"/>
        </w:rPr>
        <w:br/>
        <w:t>signal = message .* carrier;</w:t>
      </w:r>
      <w:r>
        <w:rPr>
          <w:color w:val="000000"/>
        </w:rPr>
        <w:br/>
      </w:r>
      <w:r>
        <w:rPr>
          <w:color w:val="000000"/>
        </w:rPr>
        <w:br/>
      </w:r>
      <w:r w:rsidRPr="006A2E29">
        <w:rPr>
          <w:color w:val="008000"/>
        </w:rPr>
        <w:t>% Pass modulated signal through channel using channel function</w:t>
      </w:r>
      <w:r>
        <w:rPr>
          <w:color w:val="000000"/>
        </w:rPr>
        <w:br/>
        <w:t>output = channel(12455466, signal);</w:t>
      </w:r>
      <w:r>
        <w:rPr>
          <w:color w:val="000000"/>
        </w:rPr>
        <w:br/>
      </w:r>
      <w:r>
        <w:rPr>
          <w:color w:val="000000"/>
        </w:rPr>
        <w:br/>
      </w:r>
      <w:r w:rsidRPr="006A2E29">
        <w:rPr>
          <w:color w:val="008000"/>
        </w:rPr>
        <w:t>% Compute single-sided magnitude spectrum of channel input (signal) and output</w:t>
      </w:r>
      <w:r>
        <w:rPr>
          <w:color w:val="000000"/>
        </w:rPr>
        <w:br/>
        <w:t>N = length(output);</w:t>
      </w:r>
      <w:r>
        <w:rPr>
          <w:color w:val="000000"/>
        </w:rPr>
        <w:br/>
      </w:r>
      <w:r w:rsidRPr="006A2E29">
        <w:rPr>
          <w:color w:val="008000"/>
        </w:rPr>
        <w:t>% Apply same mathematical procedures as before for single sided magnitude</w:t>
      </w:r>
      <w:r>
        <w:rPr>
          <w:color w:val="000000"/>
        </w:rPr>
        <w:br/>
      </w:r>
      <w:r w:rsidRPr="006A2E29">
        <w:rPr>
          <w:color w:val="008000"/>
        </w:rPr>
        <w:t>% spectrum</w:t>
      </w:r>
      <w:r>
        <w:rPr>
          <w:color w:val="000000"/>
        </w:rPr>
        <w:br/>
        <w:t>Output = fft(output) / N;</w:t>
      </w:r>
      <w:r>
        <w:rPr>
          <w:color w:val="000000"/>
        </w:rPr>
        <w:br/>
        <w:t>Signal = fft(signal) / N;</w:t>
      </w:r>
      <w:r>
        <w:rPr>
          <w:color w:val="000000"/>
        </w:rPr>
        <w:br/>
        <w:t>f = linspace(0, fs/2, N/2 + 1);</w:t>
      </w:r>
      <w:r>
        <w:rPr>
          <w:color w:val="000000"/>
        </w:rPr>
        <w:br/>
      </w:r>
      <w:r>
        <w:rPr>
          <w:color w:val="000000"/>
        </w:rPr>
        <w:br/>
        <w:t>figure;</w:t>
      </w:r>
      <w:r>
        <w:rPr>
          <w:color w:val="000000"/>
        </w:rPr>
        <w:br/>
        <w:t>subplot(2, 1, 1);</w:t>
      </w:r>
      <w:r>
        <w:rPr>
          <w:color w:val="000000"/>
        </w:rPr>
        <w:br/>
        <w:t>plot(f, abs(Output(1:N/2+1)));</w:t>
      </w:r>
      <w:r>
        <w:rPr>
          <w:color w:val="000000"/>
        </w:rPr>
        <w:br/>
        <w:t>xlabel(</w:t>
      </w:r>
      <w:r w:rsidRPr="006A2E29">
        <w:rPr>
          <w:color w:val="800000"/>
        </w:rPr>
        <w:t>'Frequency (Hz)'</w:t>
      </w:r>
      <w:r>
        <w:rPr>
          <w:color w:val="000000"/>
        </w:rPr>
        <w:t>);</w:t>
      </w:r>
      <w:r>
        <w:rPr>
          <w:color w:val="000000"/>
        </w:rPr>
        <w:br/>
        <w:t>ylabel(</w:t>
      </w:r>
      <w:r w:rsidRPr="006A2E29">
        <w:rPr>
          <w:color w:val="800000"/>
        </w:rPr>
        <w:t>'Magnitude'</w:t>
      </w:r>
      <w:r>
        <w:rPr>
          <w:color w:val="000000"/>
        </w:rPr>
        <w:t>);</w:t>
      </w:r>
      <w:r>
        <w:rPr>
          <w:color w:val="000000"/>
        </w:rPr>
        <w:br/>
        <w:t>title(</w:t>
      </w:r>
      <w:r w:rsidRPr="006A2E29">
        <w:rPr>
          <w:color w:val="800000"/>
        </w:rPr>
        <w:t>'Channel Output (Frequency Domain)'</w:t>
      </w:r>
      <w:r>
        <w:rPr>
          <w:color w:val="000000"/>
        </w:rPr>
        <w:t>);</w:t>
      </w:r>
      <w:r>
        <w:rPr>
          <w:color w:val="000000"/>
        </w:rPr>
        <w:br/>
      </w:r>
      <w:r>
        <w:rPr>
          <w:color w:val="000000"/>
        </w:rPr>
        <w:br/>
        <w:t>subplot(2, 1, 2);</w:t>
      </w:r>
      <w:r>
        <w:rPr>
          <w:color w:val="000000"/>
        </w:rPr>
        <w:br/>
        <w:t>plot(f, abs(Signal(1:N/2+1)));</w:t>
      </w:r>
      <w:r>
        <w:rPr>
          <w:color w:val="000000"/>
        </w:rPr>
        <w:br/>
        <w:t>xlabel(</w:t>
      </w:r>
      <w:r w:rsidRPr="006A2E29">
        <w:rPr>
          <w:color w:val="800000"/>
        </w:rPr>
        <w:t>'Frequency (Hz)'</w:t>
      </w:r>
      <w:r>
        <w:rPr>
          <w:color w:val="000000"/>
        </w:rPr>
        <w:t>);</w:t>
      </w:r>
      <w:r>
        <w:rPr>
          <w:color w:val="000000"/>
        </w:rPr>
        <w:br/>
        <w:t>ylabel(</w:t>
      </w:r>
      <w:r w:rsidRPr="006A2E29">
        <w:rPr>
          <w:color w:val="800000"/>
        </w:rPr>
        <w:t>'Magnitude'</w:t>
      </w:r>
      <w:r>
        <w:rPr>
          <w:color w:val="000000"/>
        </w:rPr>
        <w:t>);</w:t>
      </w:r>
      <w:r>
        <w:rPr>
          <w:color w:val="000000"/>
        </w:rPr>
        <w:br/>
        <w:t>title(</w:t>
      </w:r>
      <w:r w:rsidRPr="006A2E29">
        <w:rPr>
          <w:color w:val="800000"/>
        </w:rPr>
        <w:t>'Channel Input (Frequency Domain)'</w:t>
      </w:r>
      <w:r>
        <w:rPr>
          <w:color w:val="000000"/>
        </w:rPr>
        <w:t>);</w:t>
      </w:r>
    </w:p>
    <w:p w14:paraId="7E995FE2" w14:textId="77777777" w:rsidR="00160073" w:rsidRDefault="00160073" w:rsidP="00160073">
      <w:pPr>
        <w:pStyle w:val="Heading2"/>
      </w:pPr>
      <w:bookmarkStart w:id="6" w:name="_Toc226722970"/>
      <w:r>
        <w:t>2.3. Demodulation</w:t>
      </w:r>
      <w:bookmarkEnd w:id="6"/>
    </w:p>
    <w:p w14:paraId="5D005769" w14:textId="77777777" w:rsidR="00160073" w:rsidRDefault="00160073" w:rsidP="00160073">
      <w:r>
        <w:t>Apply bandpass filter to isolate the audio signal within the channel Cut-off frequencies selected as the mean between adjacent signal edges to effectively filter out the signals in lower and higher frequencies</w:t>
      </w:r>
    </w:p>
    <w:p w14:paraId="71265027" w14:textId="77777777" w:rsidR="00160073" w:rsidRDefault="00160073" w:rsidP="00160073">
      <w:pPr>
        <w:pStyle w:val="MATLABCode"/>
        <w:rPr>
          <w:color w:val="000000"/>
        </w:rPr>
      </w:pPr>
      <w:r>
        <w:t>bpLow = 32751.7;</w:t>
      </w:r>
      <w:r>
        <w:br/>
        <w:t>bpHigh = 44875.35;</w:t>
      </w:r>
      <w:r>
        <w:br/>
      </w:r>
      <w:r w:rsidRPr="006A2E29">
        <w:rPr>
          <w:color w:val="008000"/>
        </w:rPr>
        <w:t>% Use bandpass function to apply these cut of frequencies</w:t>
      </w:r>
      <w:r>
        <w:rPr>
          <w:color w:val="000000"/>
        </w:rPr>
        <w:br/>
        <w:t>outputFiltered = bandpass(output, [bpLow bpHigh], fs);</w:t>
      </w:r>
      <w:r>
        <w:rPr>
          <w:color w:val="000000"/>
        </w:rPr>
        <w:br/>
      </w:r>
      <w:r>
        <w:rPr>
          <w:color w:val="000000"/>
        </w:rPr>
        <w:br/>
      </w:r>
      <w:r w:rsidRPr="006A2E29">
        <w:rPr>
          <w:color w:val="008000"/>
        </w:rPr>
        <w:t>% Compare channel output before and after bandpass filter with singled</w:t>
      </w:r>
      <w:r>
        <w:rPr>
          <w:color w:val="000000"/>
        </w:rPr>
        <w:br/>
      </w:r>
      <w:r w:rsidRPr="006A2E29">
        <w:rPr>
          <w:color w:val="008000"/>
        </w:rPr>
        <w:t>% sided magnitude spectrum</w:t>
      </w:r>
      <w:r>
        <w:rPr>
          <w:color w:val="000000"/>
        </w:rPr>
        <w:br/>
        <w:t>N = length(output);</w:t>
      </w:r>
      <w:r>
        <w:rPr>
          <w:color w:val="000000"/>
        </w:rPr>
        <w:br/>
        <w:t>f = linspace(0, fs/2, N/2 + 1);</w:t>
      </w:r>
      <w:r>
        <w:rPr>
          <w:color w:val="000000"/>
        </w:rPr>
        <w:br/>
        <w:t>output_FFT = fft(output) / N;</w:t>
      </w:r>
      <w:r>
        <w:rPr>
          <w:color w:val="000000"/>
        </w:rPr>
        <w:br/>
        <w:t>bandpass_FFT = fft(outputFiltered) / N;</w:t>
      </w:r>
      <w:r>
        <w:rPr>
          <w:color w:val="000000"/>
        </w:rPr>
        <w:br/>
      </w:r>
      <w:r>
        <w:rPr>
          <w:color w:val="000000"/>
        </w:rPr>
        <w:lastRenderedPageBreak/>
        <w:br/>
        <w:t>figure;</w:t>
      </w:r>
      <w:r>
        <w:rPr>
          <w:color w:val="000000"/>
        </w:rPr>
        <w:br/>
        <w:t>subplot(2, 1, 1);</w:t>
      </w:r>
      <w:r>
        <w:rPr>
          <w:color w:val="000000"/>
        </w:rPr>
        <w:br/>
        <w:t>plot(f, abs(output_FFT(1:N/2+1)));</w:t>
      </w:r>
      <w:r>
        <w:rPr>
          <w:color w:val="000000"/>
        </w:rPr>
        <w:br/>
        <w:t>xlabel(</w:t>
      </w:r>
      <w:r w:rsidRPr="006A2E29">
        <w:rPr>
          <w:color w:val="800000"/>
        </w:rPr>
        <w:t>'Frequency (Hz)'</w:t>
      </w:r>
      <w:r>
        <w:rPr>
          <w:color w:val="000000"/>
        </w:rPr>
        <w:t>);</w:t>
      </w:r>
      <w:r>
        <w:rPr>
          <w:color w:val="000000"/>
        </w:rPr>
        <w:br/>
        <w:t>ylabel(</w:t>
      </w:r>
      <w:r w:rsidRPr="006A2E29">
        <w:rPr>
          <w:color w:val="800000"/>
        </w:rPr>
        <w:t>'Magnitude'</w:t>
      </w:r>
      <w:r>
        <w:rPr>
          <w:color w:val="000000"/>
        </w:rPr>
        <w:t>);</w:t>
      </w:r>
      <w:r>
        <w:rPr>
          <w:color w:val="000000"/>
        </w:rPr>
        <w:br/>
        <w:t>title(</w:t>
      </w:r>
      <w:r w:rsidRPr="006A2E29">
        <w:rPr>
          <w:color w:val="800000"/>
        </w:rPr>
        <w:t>'Channel Output – Before Bandpass'</w:t>
      </w:r>
      <w:r>
        <w:rPr>
          <w:color w:val="000000"/>
        </w:rPr>
        <w:t>);</w:t>
      </w:r>
      <w:r>
        <w:rPr>
          <w:color w:val="000000"/>
        </w:rPr>
        <w:br/>
      </w:r>
      <w:r>
        <w:rPr>
          <w:color w:val="000000"/>
        </w:rPr>
        <w:br/>
        <w:t>subplot(2, 1, 2);</w:t>
      </w:r>
      <w:r>
        <w:rPr>
          <w:color w:val="000000"/>
        </w:rPr>
        <w:br/>
        <w:t>plot(f, abs(bandpass_FFT(1:N/2+1)));</w:t>
      </w:r>
      <w:r>
        <w:rPr>
          <w:color w:val="000000"/>
        </w:rPr>
        <w:br/>
        <w:t>xlabel(</w:t>
      </w:r>
      <w:r w:rsidRPr="006A2E29">
        <w:rPr>
          <w:color w:val="800000"/>
        </w:rPr>
        <w:t>'Frequency (Hz)'</w:t>
      </w:r>
      <w:r>
        <w:rPr>
          <w:color w:val="000000"/>
        </w:rPr>
        <w:t>);</w:t>
      </w:r>
      <w:r>
        <w:rPr>
          <w:color w:val="000000"/>
        </w:rPr>
        <w:br/>
        <w:t>ylabel(</w:t>
      </w:r>
      <w:r w:rsidRPr="006A2E29">
        <w:rPr>
          <w:color w:val="800000"/>
        </w:rPr>
        <w:t>'Magnitude'</w:t>
      </w:r>
      <w:r>
        <w:rPr>
          <w:color w:val="000000"/>
        </w:rPr>
        <w:t>);</w:t>
      </w:r>
      <w:r>
        <w:rPr>
          <w:color w:val="000000"/>
        </w:rPr>
        <w:br/>
        <w:t>title(</w:t>
      </w:r>
      <w:r w:rsidRPr="006A2E29">
        <w:rPr>
          <w:color w:val="800000"/>
        </w:rPr>
        <w:t>'Channel Output – After Bandpass'</w:t>
      </w:r>
      <w:r>
        <w:rPr>
          <w:color w:val="000000"/>
        </w:rPr>
        <w:t>);</w:t>
      </w:r>
      <w:r>
        <w:rPr>
          <w:color w:val="000000"/>
        </w:rPr>
        <w:br/>
      </w:r>
      <w:r>
        <w:rPr>
          <w:color w:val="000000"/>
        </w:rPr>
        <w:br/>
      </w:r>
      <w:r w:rsidRPr="006A2E29">
        <w:rPr>
          <w:color w:val="008000"/>
        </w:rPr>
        <w:t>% Reverse modulation using the inverse fourier transform property with</w:t>
      </w:r>
      <w:r>
        <w:rPr>
          <w:color w:val="000000"/>
        </w:rPr>
        <w:br/>
      </w:r>
      <w:r w:rsidRPr="006A2E29">
        <w:rPr>
          <w:color w:val="008000"/>
        </w:rPr>
        <w:t>% regards to modulation process in previous section</w:t>
      </w:r>
      <w:r>
        <w:rPr>
          <w:color w:val="000000"/>
        </w:rPr>
        <w:br/>
        <w:t>audioReceived = outputFiltered .* cos(2 * pi * fc * t);</w:t>
      </w:r>
      <w:r>
        <w:rPr>
          <w:color w:val="000000"/>
        </w:rPr>
        <w:br/>
      </w:r>
      <w:r>
        <w:rPr>
          <w:color w:val="000000"/>
        </w:rPr>
        <w:br/>
      </w:r>
      <w:r w:rsidRPr="006A2E29">
        <w:rPr>
          <w:color w:val="008000"/>
        </w:rPr>
        <w:t>% Compute two-sided spectrum before lowpass (for comparison)</w:t>
      </w:r>
      <w:r>
        <w:rPr>
          <w:color w:val="000000"/>
        </w:rPr>
        <w:br/>
      </w:r>
      <w:r w:rsidRPr="006A2E29">
        <w:rPr>
          <w:color w:val="008000"/>
        </w:rPr>
        <w:t>% Multiply by two to reverse the scaling of 1/2 due to the modulator</w:t>
      </w:r>
      <w:r>
        <w:rPr>
          <w:color w:val="000000"/>
        </w:rPr>
        <w:br/>
      </w:r>
      <w:r w:rsidRPr="006A2E29">
        <w:rPr>
          <w:color w:val="008000"/>
        </w:rPr>
        <w:t>% property and then calculate two sided magnitude spectrum</w:t>
      </w:r>
      <w:r>
        <w:rPr>
          <w:color w:val="000000"/>
        </w:rPr>
        <w:br/>
        <w:t>audioReceived_unfiltered = 2 * audioReceived;</w:t>
      </w:r>
      <w:r>
        <w:rPr>
          <w:color w:val="000000"/>
        </w:rPr>
        <w:br/>
        <w:t>AudioReceived_unfiltered = fft(audioReceived_unfiltered);</w:t>
      </w:r>
      <w:r>
        <w:rPr>
          <w:color w:val="000000"/>
        </w:rPr>
        <w:br/>
        <w:t>AudioReceived_unfiltered = fftshift(AudioReceived_unfiltered) / N;</w:t>
      </w:r>
      <w:r>
        <w:rPr>
          <w:color w:val="000000"/>
        </w:rPr>
        <w:br/>
        <w:t>f = linspace(-fs/2, fs/2, N);</w:t>
      </w:r>
      <w:r>
        <w:rPr>
          <w:color w:val="000000"/>
        </w:rPr>
        <w:br/>
      </w:r>
      <w:r>
        <w:rPr>
          <w:color w:val="000000"/>
        </w:rPr>
        <w:br/>
        <w:t>figure;</w:t>
      </w:r>
      <w:r>
        <w:rPr>
          <w:color w:val="000000"/>
        </w:rPr>
        <w:br/>
        <w:t>subplot(2, 1, 1);</w:t>
      </w:r>
      <w:r>
        <w:rPr>
          <w:color w:val="000000"/>
        </w:rPr>
        <w:br/>
        <w:t>plot(f, abs(AudioReceived_unfiltered));</w:t>
      </w:r>
      <w:r>
        <w:rPr>
          <w:color w:val="000000"/>
        </w:rPr>
        <w:br/>
        <w:t>xlabel(</w:t>
      </w:r>
      <w:r w:rsidRPr="006A2E29">
        <w:rPr>
          <w:color w:val="800000"/>
        </w:rPr>
        <w:t>'Frequency (Hz)'</w:t>
      </w:r>
      <w:r>
        <w:rPr>
          <w:color w:val="000000"/>
        </w:rPr>
        <w:t>);</w:t>
      </w:r>
      <w:r>
        <w:rPr>
          <w:color w:val="000000"/>
        </w:rPr>
        <w:br/>
        <w:t>ylabel(</w:t>
      </w:r>
      <w:r w:rsidRPr="006A2E29">
        <w:rPr>
          <w:color w:val="800000"/>
        </w:rPr>
        <w:t>'Magnitude'</w:t>
      </w:r>
      <w:r>
        <w:rPr>
          <w:color w:val="000000"/>
        </w:rPr>
        <w:t>);</w:t>
      </w:r>
      <w:r>
        <w:rPr>
          <w:color w:val="000000"/>
        </w:rPr>
        <w:br/>
        <w:t>title(</w:t>
      </w:r>
      <w:r w:rsidRPr="006A2E29">
        <w:rPr>
          <w:color w:val="800000"/>
        </w:rPr>
        <w:t>'Received Audio – Before Lowpass'</w:t>
      </w:r>
      <w:r>
        <w:rPr>
          <w:color w:val="000000"/>
        </w:rPr>
        <w:t>);</w:t>
      </w:r>
      <w:r>
        <w:rPr>
          <w:color w:val="000000"/>
        </w:rPr>
        <w:br/>
      </w:r>
      <w:r>
        <w:rPr>
          <w:color w:val="000000"/>
        </w:rPr>
        <w:br/>
      </w:r>
      <w:r w:rsidRPr="006A2E29">
        <w:rPr>
          <w:color w:val="008000"/>
        </w:rPr>
        <w:t>% Apply lowpass filter to isolate baseband audio and correct modulation scaling</w:t>
      </w:r>
      <w:r>
        <w:rPr>
          <w:color w:val="000000"/>
        </w:rPr>
        <w:br/>
        <w:t xml:space="preserve">lpLow = fc / 2; </w:t>
      </w:r>
      <w:r w:rsidRPr="006A2E29">
        <w:rPr>
          <w:color w:val="008000"/>
        </w:rPr>
        <w:t>% This cut off frequency passes audio and rejects image copies</w:t>
      </w:r>
      <w:r>
        <w:rPr>
          <w:color w:val="000000"/>
        </w:rPr>
        <w:br/>
        <w:t>audioReceived = lowpass(audioReceived, lpLow, fs);</w:t>
      </w:r>
      <w:r>
        <w:rPr>
          <w:color w:val="000000"/>
        </w:rPr>
        <w:br/>
      </w:r>
      <w:r>
        <w:rPr>
          <w:color w:val="000000"/>
        </w:rPr>
        <w:br/>
      </w:r>
      <w:r w:rsidRPr="006A2E29">
        <w:rPr>
          <w:color w:val="008000"/>
        </w:rPr>
        <w:t>% Apply same process as unfiltered to represent signals frequency domain</w:t>
      </w:r>
      <w:r>
        <w:rPr>
          <w:color w:val="000000"/>
        </w:rPr>
        <w:br/>
        <w:t>audioReceived = 2 * audioReceived;</w:t>
      </w:r>
      <w:r>
        <w:rPr>
          <w:color w:val="000000"/>
        </w:rPr>
        <w:br/>
        <w:t>audiowrite(</w:t>
      </w:r>
      <w:r w:rsidRPr="006A2E29">
        <w:rPr>
          <w:color w:val="800000"/>
        </w:rPr>
        <w:t>'AudioReceived.wav'</w:t>
      </w:r>
      <w:r>
        <w:rPr>
          <w:color w:val="000000"/>
        </w:rPr>
        <w:t xml:space="preserve">, audioReceived, fs); </w:t>
      </w:r>
      <w:r w:rsidRPr="006A2E29">
        <w:rPr>
          <w:color w:val="008000"/>
        </w:rPr>
        <w:t>% save audio for qualitative analysis</w:t>
      </w:r>
      <w:r>
        <w:rPr>
          <w:color w:val="000000"/>
        </w:rPr>
        <w:br/>
      </w:r>
      <w:r w:rsidRPr="006A2E29">
        <w:rPr>
          <w:color w:val="008000"/>
        </w:rPr>
        <w:t>% Compute two-sided spectrum of final received audio</w:t>
      </w:r>
      <w:r>
        <w:rPr>
          <w:color w:val="000000"/>
        </w:rPr>
        <w:br/>
        <w:t>AudioReceived = fft(audioReceived);</w:t>
      </w:r>
      <w:r>
        <w:rPr>
          <w:color w:val="000000"/>
        </w:rPr>
        <w:br/>
        <w:t>AudioReceived = fftshift(AudioReceived) / N;</w:t>
      </w:r>
      <w:r>
        <w:rPr>
          <w:color w:val="000000"/>
        </w:rPr>
        <w:br/>
      </w:r>
      <w:r>
        <w:rPr>
          <w:color w:val="000000"/>
        </w:rPr>
        <w:br/>
        <w:t>subplot(2, 1, 2);</w:t>
      </w:r>
      <w:r>
        <w:rPr>
          <w:color w:val="000000"/>
        </w:rPr>
        <w:br/>
        <w:t>plot(f, abs(AudioReceived));</w:t>
      </w:r>
      <w:r>
        <w:rPr>
          <w:color w:val="000000"/>
        </w:rPr>
        <w:br/>
        <w:t>xlabel(</w:t>
      </w:r>
      <w:r w:rsidRPr="006A2E29">
        <w:rPr>
          <w:color w:val="800000"/>
        </w:rPr>
        <w:t>'Frequency (Hz)'</w:t>
      </w:r>
      <w:r>
        <w:rPr>
          <w:color w:val="000000"/>
        </w:rPr>
        <w:t>);</w:t>
      </w:r>
      <w:r>
        <w:rPr>
          <w:color w:val="000000"/>
        </w:rPr>
        <w:br/>
        <w:t>ylabel(</w:t>
      </w:r>
      <w:r w:rsidRPr="006A2E29">
        <w:rPr>
          <w:color w:val="800000"/>
        </w:rPr>
        <w:t>'Magnitude'</w:t>
      </w:r>
      <w:r>
        <w:rPr>
          <w:color w:val="000000"/>
        </w:rPr>
        <w:t>);</w:t>
      </w:r>
      <w:r>
        <w:rPr>
          <w:color w:val="000000"/>
        </w:rPr>
        <w:br/>
        <w:t>title(</w:t>
      </w:r>
      <w:r w:rsidRPr="006A2E29">
        <w:rPr>
          <w:color w:val="800000"/>
        </w:rPr>
        <w:t>'Received Audio – After Lowpass'</w:t>
      </w:r>
      <w:r>
        <w:rPr>
          <w:color w:val="000000"/>
        </w:rPr>
        <w:t>);</w:t>
      </w:r>
    </w:p>
    <w:p w14:paraId="65DDCF6B" w14:textId="77777777" w:rsidR="00160073" w:rsidRDefault="00160073" w:rsidP="00160073">
      <w:pPr>
        <w:pStyle w:val="Heading2"/>
      </w:pPr>
      <w:bookmarkStart w:id="7" w:name="_Toc226722971"/>
      <w:r>
        <w:lastRenderedPageBreak/>
        <w:t>2.4. Other Signals in Channel</w:t>
      </w:r>
      <w:bookmarkEnd w:id="7"/>
    </w:p>
    <w:p w14:paraId="096B2167" w14:textId="77777777" w:rsidR="00160073" w:rsidRDefault="00160073" w:rsidP="00160073">
      <w:r>
        <w:t xml:space="preserve">Demodulate each remaining signal using the same process as Section 2.3, with bandpass and lowpass cut-off frequencies adjusted per signal tailoring bandpass to edge frequencies, carrier frequencies to mean of two significant spikes to represent DC value, and applying that carrier frequency to low pass </w:t>
      </w:r>
      <w:proofErr w:type="spellStart"/>
      <w:r>
        <w:t>lpLow</w:t>
      </w:r>
      <w:proofErr w:type="spellEnd"/>
      <w:r>
        <w:t xml:space="preserve"> relationship fc/2</w:t>
      </w:r>
    </w:p>
    <w:p w14:paraId="6DED249D" w14:textId="77777777" w:rsidR="00160073" w:rsidRDefault="00160073" w:rsidP="00160073">
      <w:pPr>
        <w:pStyle w:val="MATLABCode"/>
        <w:rPr>
          <w:color w:val="000000"/>
        </w:rPr>
      </w:pPr>
      <w:r w:rsidRPr="006A2E29">
        <w:rPr>
          <w:color w:val="008000"/>
        </w:rPr>
        <w:t>% Signal 1 — Rock</w:t>
      </w:r>
      <w:r>
        <w:rPr>
          <w:color w:val="000000"/>
        </w:rPr>
        <w:br/>
        <w:t>bpLow = 7085.9;</w:t>
      </w:r>
      <w:r>
        <w:rPr>
          <w:color w:val="000000"/>
        </w:rPr>
        <w:br/>
        <w:t>bpHigh = 31082.3;</w:t>
      </w:r>
      <w:r>
        <w:rPr>
          <w:color w:val="000000"/>
        </w:rPr>
        <w:br/>
        <w:t>Signal_1 = bandpass(output, [bpLow, bpHigh], fs);</w:t>
      </w:r>
      <w:r>
        <w:rPr>
          <w:color w:val="000000"/>
        </w:rPr>
        <w:br/>
        <w:t>fc = 19200;</w:t>
      </w:r>
      <w:r>
        <w:rPr>
          <w:color w:val="000000"/>
        </w:rPr>
        <w:br/>
        <w:t>Signal_1 = Signal_1 .* cos(2 * pi * fc * t);</w:t>
      </w:r>
      <w:r>
        <w:rPr>
          <w:color w:val="000000"/>
        </w:rPr>
        <w:br/>
        <w:t>lpLow = fc / 2;</w:t>
      </w:r>
      <w:r>
        <w:rPr>
          <w:color w:val="000000"/>
        </w:rPr>
        <w:br/>
        <w:t>Signal_1 = lowpass(Signal_1, lpLow, fs);</w:t>
      </w:r>
      <w:r>
        <w:rPr>
          <w:color w:val="000000"/>
        </w:rPr>
        <w:br/>
        <w:t>Signal_1 = 2 * Signal_1;</w:t>
      </w:r>
      <w:r>
        <w:rPr>
          <w:color w:val="000000"/>
        </w:rPr>
        <w:br/>
        <w:t>audiowrite(</w:t>
      </w:r>
      <w:r w:rsidRPr="006A2E29">
        <w:rPr>
          <w:color w:val="800000"/>
        </w:rPr>
        <w:t>'signal1.wav'</w:t>
      </w:r>
      <w:r>
        <w:rPr>
          <w:color w:val="000000"/>
        </w:rPr>
        <w:t>, Signal_1, fs);</w:t>
      </w:r>
      <w:r>
        <w:rPr>
          <w:color w:val="000000"/>
        </w:rPr>
        <w:br/>
      </w:r>
      <w:r>
        <w:rPr>
          <w:color w:val="000000"/>
        </w:rPr>
        <w:br/>
      </w:r>
      <w:r w:rsidRPr="006A2E29">
        <w:rPr>
          <w:color w:val="008000"/>
        </w:rPr>
        <w:t>% Signal 2 — Harry Styles</w:t>
      </w:r>
      <w:r>
        <w:rPr>
          <w:color w:val="000000"/>
        </w:rPr>
        <w:br/>
        <w:t>bpLow = 44875.35;</w:t>
      </w:r>
      <w:r>
        <w:rPr>
          <w:color w:val="000000"/>
        </w:rPr>
        <w:br/>
        <w:t>bpHigh = 67200;</w:t>
      </w:r>
      <w:r>
        <w:rPr>
          <w:color w:val="000000"/>
        </w:rPr>
        <w:br/>
        <w:t>Signal_2 = bandpass(output, [bpLow, bpHigh], fs);</w:t>
      </w:r>
      <w:r>
        <w:rPr>
          <w:color w:val="000000"/>
        </w:rPr>
        <w:br/>
        <w:t>fc = 57600;</w:t>
      </w:r>
      <w:r>
        <w:rPr>
          <w:color w:val="000000"/>
        </w:rPr>
        <w:br/>
        <w:t>Signal_2 = Signal_2 .* cos(2 * pi * fc * t);</w:t>
      </w:r>
      <w:r>
        <w:rPr>
          <w:color w:val="000000"/>
        </w:rPr>
        <w:br/>
        <w:t>lpLow = fc / 2;</w:t>
      </w:r>
      <w:r>
        <w:rPr>
          <w:color w:val="000000"/>
        </w:rPr>
        <w:br/>
        <w:t>Signal_2 = lowpass(Signal_2, lpLow, fs);</w:t>
      </w:r>
      <w:r>
        <w:rPr>
          <w:color w:val="000000"/>
        </w:rPr>
        <w:br/>
        <w:t>Signal_2 = 2 * Signal_2;</w:t>
      </w:r>
      <w:r>
        <w:rPr>
          <w:color w:val="000000"/>
        </w:rPr>
        <w:br/>
        <w:t>audiowrite(</w:t>
      </w:r>
      <w:r w:rsidRPr="006A2E29">
        <w:rPr>
          <w:color w:val="800000"/>
        </w:rPr>
        <w:t>'signal2.wav'</w:t>
      </w:r>
      <w:r>
        <w:rPr>
          <w:color w:val="000000"/>
        </w:rPr>
        <w:t>, Signal_2, fs);</w:t>
      </w:r>
      <w:r>
        <w:rPr>
          <w:color w:val="000000"/>
        </w:rPr>
        <w:br/>
      </w:r>
      <w:r>
        <w:rPr>
          <w:color w:val="000000"/>
        </w:rPr>
        <w:br/>
      </w:r>
      <w:r w:rsidRPr="006A2E29">
        <w:rPr>
          <w:color w:val="008000"/>
        </w:rPr>
        <w:t>% Signal 3 — Rick Roll</w:t>
      </w:r>
      <w:r>
        <w:rPr>
          <w:color w:val="000000"/>
        </w:rPr>
        <w:br/>
        <w:t>bpLow = 67700;</w:t>
      </w:r>
      <w:r>
        <w:rPr>
          <w:color w:val="000000"/>
        </w:rPr>
        <w:br/>
        <w:t>bpHigh = 87000;</w:t>
      </w:r>
      <w:r>
        <w:rPr>
          <w:color w:val="000000"/>
        </w:rPr>
        <w:br/>
        <w:t>Signal_3 = bandpass(output, [bpLow, bpHigh], fs);</w:t>
      </w:r>
      <w:r>
        <w:rPr>
          <w:color w:val="000000"/>
        </w:rPr>
        <w:br/>
        <w:t>fc = 76800;</w:t>
      </w:r>
      <w:r>
        <w:rPr>
          <w:color w:val="000000"/>
        </w:rPr>
        <w:br/>
        <w:t>Signal_3 = Signal_3 .* cos(2 * pi * fc * t);</w:t>
      </w:r>
      <w:r>
        <w:rPr>
          <w:color w:val="000000"/>
        </w:rPr>
        <w:br/>
        <w:t>lpLow = fc / 2;</w:t>
      </w:r>
      <w:r>
        <w:rPr>
          <w:color w:val="000000"/>
        </w:rPr>
        <w:br/>
        <w:t>Signal_3 = lowpass(Signal_3, lpLow, fs);</w:t>
      </w:r>
      <w:r>
        <w:rPr>
          <w:color w:val="000000"/>
        </w:rPr>
        <w:br/>
        <w:t>Signal_3 = 2 * Signal_3;</w:t>
      </w:r>
      <w:r>
        <w:rPr>
          <w:color w:val="000000"/>
        </w:rPr>
        <w:br/>
        <w:t>audiowrite(</w:t>
      </w:r>
      <w:r w:rsidRPr="006A2E29">
        <w:rPr>
          <w:color w:val="800000"/>
        </w:rPr>
        <w:t>'signal3.wav'</w:t>
      </w:r>
      <w:r>
        <w:rPr>
          <w:color w:val="000000"/>
        </w:rPr>
        <w:t>, Signal_3, fs);</w:t>
      </w:r>
    </w:p>
    <w:p w14:paraId="3DA27DB7" w14:textId="77777777" w:rsidR="00160073" w:rsidRDefault="00160073" w:rsidP="00160073">
      <w:pPr>
        <w:pStyle w:val="Heading2"/>
      </w:pPr>
      <w:bookmarkStart w:id="8" w:name="_Toc226722972"/>
      <w:r>
        <w:t>3.1. Resampling Audio Signal</w:t>
      </w:r>
      <w:bookmarkEnd w:id="8"/>
    </w:p>
    <w:p w14:paraId="1DBDB7DD" w14:textId="77777777" w:rsidR="00160073" w:rsidRDefault="00160073" w:rsidP="00160073">
      <w:r>
        <w:t>Resample received audio to 44.1 kHz — lowest valid rate satisfying Nyquist for the human hearing range (20 Hz – 20 kHz)</w:t>
      </w:r>
    </w:p>
    <w:p w14:paraId="12435FB9" w14:textId="77777777" w:rsidR="00160073" w:rsidRDefault="00160073" w:rsidP="00160073">
      <w:pPr>
        <w:pStyle w:val="MATLABCode"/>
        <w:rPr>
          <w:color w:val="000000"/>
        </w:rPr>
      </w:pPr>
      <w:r>
        <w:t>fs2 = 44100;</w:t>
      </w:r>
      <w:r>
        <w:br/>
      </w:r>
      <w:r w:rsidRPr="006A2E29">
        <w:rPr>
          <w:color w:val="008000"/>
        </w:rPr>
        <w:t>% Use resample function to conduct this</w:t>
      </w:r>
      <w:r>
        <w:rPr>
          <w:color w:val="000000"/>
        </w:rPr>
        <w:br/>
        <w:t>audioResampled = resample(audioReceived, fs2, fs);</w:t>
      </w:r>
    </w:p>
    <w:p w14:paraId="3DBBE5CB" w14:textId="77777777" w:rsidR="00160073" w:rsidRDefault="00160073" w:rsidP="00160073">
      <w:pPr>
        <w:pStyle w:val="Heading2"/>
      </w:pPr>
      <w:bookmarkStart w:id="9" w:name="_Toc226722973"/>
      <w:r>
        <w:lastRenderedPageBreak/>
        <w:t>3.2. Quantisation</w:t>
      </w:r>
      <w:bookmarkEnd w:id="9"/>
    </w:p>
    <w:p w14:paraId="6C6B6F51" w14:textId="77777777" w:rsidR="00160073" w:rsidRDefault="00160073" w:rsidP="00160073">
      <w:r>
        <w:t xml:space="preserve">Normalise </w:t>
      </w:r>
      <w:proofErr w:type="spellStart"/>
      <w:r>
        <w:t>audioResampled</w:t>
      </w:r>
      <w:proofErr w:type="spellEnd"/>
      <w:r>
        <w:t xml:space="preserve"> to [-1, 1] before quantisation to ensure uniformity within the magnitudes</w:t>
      </w:r>
    </w:p>
    <w:p w14:paraId="709A56B5" w14:textId="77777777" w:rsidR="00160073" w:rsidRDefault="00160073" w:rsidP="00160073">
      <w:pPr>
        <w:pStyle w:val="MATLABCode"/>
        <w:rPr>
          <w:color w:val="000000"/>
        </w:rPr>
      </w:pPr>
      <w:r>
        <w:t>audioResampled = audioResampled / max(abs(audioResampled));</w:t>
      </w:r>
      <w:r>
        <w:br/>
      </w:r>
      <w:r>
        <w:br/>
      </w:r>
      <w:r w:rsidRPr="006A2E29">
        <w:rPr>
          <w:color w:val="008000"/>
        </w:rPr>
        <w:t>% Signal parameters</w:t>
      </w:r>
      <w:r>
        <w:rPr>
          <w:color w:val="000000"/>
        </w:rPr>
        <w:br/>
        <w:t>x_max = max(audioResampled);</w:t>
      </w:r>
      <w:r>
        <w:rPr>
          <w:color w:val="000000"/>
        </w:rPr>
        <w:br/>
        <w:t>x_min = min(audioResampled);</w:t>
      </w:r>
      <w:r>
        <w:rPr>
          <w:color w:val="000000"/>
        </w:rPr>
        <w:br/>
        <w:t>samples = length(audioResampled);</w:t>
      </w:r>
      <w:r>
        <w:rPr>
          <w:color w:val="000000"/>
        </w:rPr>
        <w:br/>
        <w:t>t = linspace(0, samples/fs2, samples);</w:t>
      </w:r>
      <w:r>
        <w:rPr>
          <w:color w:val="000000"/>
        </w:rPr>
        <w:br/>
      </w:r>
      <w:r>
        <w:rPr>
          <w:color w:val="000000"/>
        </w:rPr>
        <w:br/>
      </w:r>
      <w:r w:rsidRPr="006A2E29">
        <w:rPr>
          <w:color w:val="008000"/>
        </w:rPr>
        <w:t>% Compute step size for 16-level quantisation</w:t>
      </w:r>
      <w:r>
        <w:rPr>
          <w:color w:val="000000"/>
        </w:rPr>
        <w:br/>
        <w:t>levels = 16;</w:t>
      </w:r>
      <w:r>
        <w:rPr>
          <w:color w:val="000000"/>
        </w:rPr>
        <w:br/>
        <w:t xml:space="preserve">delta = (x_max - x_min) / levels; </w:t>
      </w:r>
      <w:r w:rsidRPr="006A2E29">
        <w:rPr>
          <w:color w:val="008000"/>
        </w:rPr>
        <w:t>% Formula for delta</w:t>
      </w:r>
      <w:r>
        <w:rPr>
          <w:color w:val="000000"/>
        </w:rPr>
        <w:br/>
      </w:r>
      <w:r>
        <w:rPr>
          <w:color w:val="000000"/>
        </w:rPr>
        <w:br/>
      </w:r>
      <w:r w:rsidRPr="006A2E29">
        <w:rPr>
          <w:color w:val="008000"/>
        </w:rPr>
        <w:t>% Transfer characteristic — output amplitude vs input amplitude</w:t>
      </w:r>
      <w:r>
        <w:rPr>
          <w:color w:val="000000"/>
        </w:rPr>
        <w:br/>
        <w:t>input = linspace(x_min, x_max, samples);</w:t>
      </w:r>
      <w:r>
        <w:rPr>
          <w:color w:val="000000"/>
        </w:rPr>
        <w:br/>
      </w:r>
      <w:r w:rsidRPr="006A2E29">
        <w:rPr>
          <w:color w:val="008000"/>
        </w:rPr>
        <w:t>% Using formula for mid tread and then trimming</w:t>
      </w:r>
      <w:r>
        <w:rPr>
          <w:color w:val="000000"/>
        </w:rPr>
        <w:br/>
        <w:t>MToutput_transfer = delta * floor(input / delta + 1/2);</w:t>
      </w:r>
      <w:r>
        <w:rPr>
          <w:color w:val="000000"/>
        </w:rPr>
        <w:br/>
        <w:t>MToutput_transfer = max(x_min, min(x_max, MToutput_transfer));</w:t>
      </w:r>
      <w:r>
        <w:rPr>
          <w:color w:val="000000"/>
        </w:rPr>
        <w:br/>
      </w:r>
      <w:r>
        <w:rPr>
          <w:color w:val="000000"/>
        </w:rPr>
        <w:br/>
      </w:r>
      <w:r w:rsidRPr="006A2E29">
        <w:rPr>
          <w:color w:val="008000"/>
        </w:rPr>
        <w:t>% Apply mid-tread quantiser to resampled audio</w:t>
      </w:r>
      <w:r>
        <w:rPr>
          <w:color w:val="000000"/>
        </w:rPr>
        <w:br/>
      </w:r>
      <w:r w:rsidRPr="006A2E29">
        <w:rPr>
          <w:color w:val="008000"/>
        </w:rPr>
        <w:t>% repeat formulation and trimming with input = audioResampled</w:t>
      </w:r>
      <w:r>
        <w:rPr>
          <w:color w:val="000000"/>
        </w:rPr>
        <w:br/>
        <w:t>MToutput_audio = delta * floor(audioResampled / delta + 1/2);</w:t>
      </w:r>
      <w:r>
        <w:rPr>
          <w:color w:val="000000"/>
        </w:rPr>
        <w:br/>
        <w:t>MToutput_audio = max(x_min, min(x_max, MToutput_audio));</w:t>
      </w:r>
      <w:r>
        <w:rPr>
          <w:color w:val="000000"/>
        </w:rPr>
        <w:br/>
      </w:r>
      <w:r>
        <w:rPr>
          <w:color w:val="000000"/>
        </w:rPr>
        <w:br/>
        <w:t>figure;</w:t>
      </w:r>
      <w:r>
        <w:rPr>
          <w:color w:val="000000"/>
        </w:rPr>
        <w:br/>
        <w:t>subplot(3, 1, 1);</w:t>
      </w:r>
      <w:r>
        <w:rPr>
          <w:color w:val="000000"/>
        </w:rPr>
        <w:br/>
        <w:t>plot(t, audioResampled);</w:t>
      </w:r>
      <w:r>
        <w:rPr>
          <w:color w:val="000000"/>
        </w:rPr>
        <w:br/>
        <w:t>xlabel(</w:t>
      </w:r>
      <w:r w:rsidRPr="006A2E29">
        <w:rPr>
          <w:color w:val="800000"/>
        </w:rPr>
        <w:t>'Time (s)'</w:t>
      </w:r>
      <w:r>
        <w:rPr>
          <w:color w:val="000000"/>
        </w:rPr>
        <w:t>);</w:t>
      </w:r>
      <w:r>
        <w:rPr>
          <w:color w:val="000000"/>
        </w:rPr>
        <w:br/>
        <w:t>ylabel(</w:t>
      </w:r>
      <w:r w:rsidRPr="006A2E29">
        <w:rPr>
          <w:color w:val="800000"/>
        </w:rPr>
        <w:t>'Amplitude'</w:t>
      </w:r>
      <w:r>
        <w:rPr>
          <w:color w:val="000000"/>
        </w:rPr>
        <w:t>);</w:t>
      </w:r>
      <w:r>
        <w:rPr>
          <w:color w:val="000000"/>
        </w:rPr>
        <w:br/>
        <w:t>title(</w:t>
      </w:r>
      <w:r w:rsidRPr="006A2E29">
        <w:rPr>
          <w:color w:val="800000"/>
        </w:rPr>
        <w:t>'Original Resampled Audio'</w:t>
      </w:r>
      <w:r>
        <w:rPr>
          <w:color w:val="000000"/>
        </w:rPr>
        <w:t>);</w:t>
      </w:r>
      <w:r>
        <w:rPr>
          <w:color w:val="000000"/>
        </w:rPr>
        <w:br/>
      </w:r>
      <w:r>
        <w:rPr>
          <w:color w:val="000000"/>
        </w:rPr>
        <w:br/>
        <w:t>subplot(3, 1, 2);</w:t>
      </w:r>
      <w:r>
        <w:rPr>
          <w:color w:val="000000"/>
        </w:rPr>
        <w:br/>
        <w:t>plot(input, MToutput_transfer);</w:t>
      </w:r>
      <w:r>
        <w:rPr>
          <w:color w:val="000000"/>
        </w:rPr>
        <w:br/>
        <w:t>xlabel(</w:t>
      </w:r>
      <w:r w:rsidRPr="006A2E29">
        <w:rPr>
          <w:color w:val="800000"/>
        </w:rPr>
        <w:t>'Input Amplitude'</w:t>
      </w:r>
      <w:r>
        <w:rPr>
          <w:color w:val="000000"/>
        </w:rPr>
        <w:t>);</w:t>
      </w:r>
      <w:r>
        <w:rPr>
          <w:color w:val="000000"/>
        </w:rPr>
        <w:br/>
        <w:t>ylabel(</w:t>
      </w:r>
      <w:r w:rsidRPr="006A2E29">
        <w:rPr>
          <w:color w:val="800000"/>
        </w:rPr>
        <w:t>'Output Amplitude'</w:t>
      </w:r>
      <w:r>
        <w:rPr>
          <w:color w:val="000000"/>
        </w:rPr>
        <w:t>);</w:t>
      </w:r>
      <w:r>
        <w:rPr>
          <w:color w:val="000000"/>
        </w:rPr>
        <w:br/>
        <w:t>title(</w:t>
      </w:r>
      <w:r w:rsidRPr="006A2E29">
        <w:rPr>
          <w:color w:val="800000"/>
        </w:rPr>
        <w:t>'16-Level Mid-Tread Transfer Characteristic'</w:t>
      </w:r>
      <w:r>
        <w:rPr>
          <w:color w:val="000000"/>
        </w:rPr>
        <w:t>);</w:t>
      </w:r>
      <w:r>
        <w:rPr>
          <w:color w:val="000000"/>
        </w:rPr>
        <w:br/>
      </w:r>
      <w:r>
        <w:rPr>
          <w:color w:val="000000"/>
        </w:rPr>
        <w:br/>
        <w:t>subplot(3, 1, 3);</w:t>
      </w:r>
      <w:r>
        <w:rPr>
          <w:color w:val="000000"/>
        </w:rPr>
        <w:br/>
        <w:t>plot(t, MToutput_audio);</w:t>
      </w:r>
      <w:r>
        <w:rPr>
          <w:color w:val="000000"/>
        </w:rPr>
        <w:br/>
        <w:t>xlabel(</w:t>
      </w:r>
      <w:r w:rsidRPr="006A2E29">
        <w:rPr>
          <w:color w:val="800000"/>
        </w:rPr>
        <w:t>'Time (s)'</w:t>
      </w:r>
      <w:r>
        <w:rPr>
          <w:color w:val="000000"/>
        </w:rPr>
        <w:t>);</w:t>
      </w:r>
      <w:r>
        <w:rPr>
          <w:color w:val="000000"/>
        </w:rPr>
        <w:br/>
        <w:t>ylabel(</w:t>
      </w:r>
      <w:r w:rsidRPr="006A2E29">
        <w:rPr>
          <w:color w:val="800000"/>
        </w:rPr>
        <w:t>'Amplitude'</w:t>
      </w:r>
      <w:r>
        <w:rPr>
          <w:color w:val="000000"/>
        </w:rPr>
        <w:t>);</w:t>
      </w:r>
      <w:r>
        <w:rPr>
          <w:color w:val="000000"/>
        </w:rPr>
        <w:br/>
        <w:t>title(</w:t>
      </w:r>
      <w:r w:rsidRPr="006A2E29">
        <w:rPr>
          <w:color w:val="800000"/>
        </w:rPr>
        <w:t>'16-Level Mid-Tread Quantised Audio'</w:t>
      </w:r>
      <w:r>
        <w:rPr>
          <w:color w:val="000000"/>
        </w:rPr>
        <w:t>);</w:t>
      </w:r>
      <w:r>
        <w:rPr>
          <w:color w:val="000000"/>
        </w:rPr>
        <w:br/>
      </w:r>
      <w:r>
        <w:rPr>
          <w:color w:val="000000"/>
        </w:rPr>
        <w:br/>
        <w:t>audiowrite(</w:t>
      </w:r>
      <w:r w:rsidRPr="006A2E29">
        <w:rPr>
          <w:color w:val="800000"/>
        </w:rPr>
        <w:t>'16_level.wav'</w:t>
      </w:r>
      <w:r>
        <w:rPr>
          <w:color w:val="000000"/>
        </w:rPr>
        <w:t>, MToutput_audio, fs2);</w:t>
      </w:r>
    </w:p>
    <w:p w14:paraId="6BFD4753" w14:textId="77777777" w:rsidR="00160073" w:rsidRDefault="00160073" w:rsidP="00160073">
      <w:pPr>
        <w:pStyle w:val="Heading2"/>
      </w:pPr>
      <w:bookmarkStart w:id="10" w:name="_Toc226722974"/>
      <w:r>
        <w:lastRenderedPageBreak/>
        <w:t>3.3. Comparison of Quantisation Levels</w:t>
      </w:r>
      <w:bookmarkEnd w:id="10"/>
    </w:p>
    <w:p w14:paraId="6EA638CE" w14:textId="77777777" w:rsidR="00160073" w:rsidRDefault="00160073" w:rsidP="00160073">
      <w:r>
        <w:t>Compare levels 2, 4, 8, 16, and 32 using practical and theoretical SQNR to compare and make further justifications of validity and reliability</w:t>
      </w:r>
    </w:p>
    <w:p w14:paraId="79DE2833" w14:textId="77777777" w:rsidR="00160073" w:rsidRDefault="00160073" w:rsidP="00160073">
      <w:pPr>
        <w:pStyle w:val="MATLABCode"/>
        <w:rPr>
          <w:color w:val="000000"/>
        </w:rPr>
      </w:pPr>
      <w:r>
        <w:t xml:space="preserve">Quantisation_levels = [2, 4, 8, 16, 32]; </w:t>
      </w:r>
      <w:r w:rsidRPr="006A2E29">
        <w:rPr>
          <w:color w:val="008000"/>
        </w:rPr>
        <w:t>% Quantisation vector</w:t>
      </w:r>
      <w:r>
        <w:rPr>
          <w:color w:val="000000"/>
        </w:rPr>
        <w:br/>
      </w:r>
      <w:r w:rsidRPr="006A2E29">
        <w:rPr>
          <w:color w:val="008000"/>
        </w:rPr>
        <w:t>% Zero vectors for SQNR practical and theoretical</w:t>
      </w:r>
      <w:r>
        <w:rPr>
          <w:color w:val="000000"/>
        </w:rPr>
        <w:br/>
        <w:t>SQNR_dB_practical  = zeros(1, length(Quantisation_levels));</w:t>
      </w:r>
      <w:r>
        <w:rPr>
          <w:color w:val="000000"/>
        </w:rPr>
        <w:br/>
        <w:t>SQNR_dB_theoretical = zeros(1, length(Quantisation_levels));</w:t>
      </w:r>
      <w:r>
        <w:rPr>
          <w:color w:val="000000"/>
        </w:rPr>
        <w:br/>
      </w:r>
      <w:r>
        <w:rPr>
          <w:color w:val="000000"/>
        </w:rPr>
        <w:br/>
      </w:r>
      <w:r w:rsidRPr="006A2E29">
        <w:rPr>
          <w:color w:val="008000"/>
        </w:rPr>
        <w:t>% For loop to calculate mid tread of each quantisation, quantisation error</w:t>
      </w:r>
      <w:r>
        <w:rPr>
          <w:color w:val="000000"/>
        </w:rPr>
        <w:br/>
      </w:r>
      <w:r w:rsidRPr="006A2E29">
        <w:rPr>
          <w:color w:val="008000"/>
        </w:rPr>
        <w:t>% and practical and theoretical SQNR</w:t>
      </w:r>
      <w:r>
        <w:rPr>
          <w:color w:val="000000"/>
        </w:rPr>
        <w:br/>
      </w:r>
      <w:r w:rsidRPr="006A2E29">
        <w:rPr>
          <w:color w:val="0000FF"/>
        </w:rPr>
        <w:t>for</w:t>
      </w:r>
      <w:r>
        <w:rPr>
          <w:color w:val="000000"/>
        </w:rPr>
        <w:t xml:space="preserve"> k = 1:length(Quantisation_levels)</w:t>
      </w:r>
      <w:r>
        <w:rPr>
          <w:color w:val="000000"/>
        </w:rPr>
        <w:br/>
        <w:t xml:space="preserve">    levels = Quantisation_levels(k);</w:t>
      </w:r>
      <w:r>
        <w:rPr>
          <w:color w:val="000000"/>
        </w:rPr>
        <w:br/>
        <w:t xml:space="preserve">    delta  = (x_max - x_min) / levels;</w:t>
      </w:r>
      <w:r>
        <w:rPr>
          <w:color w:val="000000"/>
        </w:rPr>
        <w:br/>
      </w:r>
      <w:r>
        <w:rPr>
          <w:color w:val="000000"/>
        </w:rPr>
        <w:br/>
        <w:t xml:space="preserve">    </w:t>
      </w:r>
      <w:r w:rsidRPr="006A2E29">
        <w:rPr>
          <w:color w:val="008000"/>
        </w:rPr>
        <w:t>% Apply mid-tread quantiser</w:t>
      </w:r>
      <w:r>
        <w:rPr>
          <w:color w:val="000000"/>
        </w:rPr>
        <w:br/>
        <w:t xml:space="preserve">    MToutput_audio = delta * floor(audioResampled / delta + 1/2);</w:t>
      </w:r>
      <w:r>
        <w:rPr>
          <w:color w:val="000000"/>
        </w:rPr>
        <w:br/>
        <w:t xml:space="preserve">    MToutput_audio = max(x_min, min(x_max, MToutput_audio));</w:t>
      </w:r>
      <w:r>
        <w:rPr>
          <w:color w:val="000000"/>
        </w:rPr>
        <w:br/>
      </w:r>
      <w:r>
        <w:rPr>
          <w:color w:val="000000"/>
        </w:rPr>
        <w:br/>
        <w:t xml:space="preserve">    </w:t>
      </w:r>
      <w:r w:rsidRPr="006A2E29">
        <w:rPr>
          <w:color w:val="008000"/>
        </w:rPr>
        <w:t>% Compute quantisation error and signal/noise powers</w:t>
      </w:r>
      <w:r>
        <w:rPr>
          <w:color w:val="000000"/>
        </w:rPr>
        <w:br/>
        <w:t xml:space="preserve">    qError = audioResampled - MToutput_audio; </w:t>
      </w:r>
      <w:r w:rsidRPr="006A2E29">
        <w:rPr>
          <w:color w:val="008000"/>
        </w:rPr>
        <w:t>% Using formula for quanisation error</w:t>
      </w:r>
      <w:r>
        <w:rPr>
          <w:color w:val="000000"/>
        </w:rPr>
        <w:br/>
        <w:t xml:space="preserve">    P_noise_theoretical = (delta^2) / 12; </w:t>
      </w:r>
      <w:r w:rsidRPr="006A2E29">
        <w:rPr>
          <w:color w:val="008000"/>
        </w:rPr>
        <w:t>% Using formula for theoretical quantisation noise</w:t>
      </w:r>
      <w:r>
        <w:rPr>
          <w:color w:val="000000"/>
        </w:rPr>
        <w:br/>
        <w:t xml:space="preserve">    P_noise_practical = mean(qError.^2); </w:t>
      </w:r>
      <w:r w:rsidRPr="006A2E29">
        <w:rPr>
          <w:color w:val="008000"/>
        </w:rPr>
        <w:t>% Using formula for practical quantisation noise</w:t>
      </w:r>
      <w:r>
        <w:rPr>
          <w:color w:val="000000"/>
        </w:rPr>
        <w:br/>
        <w:t xml:space="preserve">    P_signal = mean(audioResampled.^2); </w:t>
      </w:r>
      <w:r w:rsidRPr="006A2E29">
        <w:rPr>
          <w:color w:val="008000"/>
        </w:rPr>
        <w:t>% Using formula for signal power</w:t>
      </w:r>
      <w:r>
        <w:rPr>
          <w:color w:val="000000"/>
        </w:rPr>
        <w:br/>
      </w:r>
      <w:r>
        <w:rPr>
          <w:color w:val="000000"/>
        </w:rPr>
        <w:br/>
        <w:t xml:space="preserve">    </w:t>
      </w:r>
      <w:r w:rsidRPr="006A2E29">
        <w:rPr>
          <w:color w:val="008000"/>
        </w:rPr>
        <w:t>% Compute SQNR in dB (most appopriate representation for context)</w:t>
      </w:r>
      <w:r>
        <w:rPr>
          <w:color w:val="000000"/>
        </w:rPr>
        <w:br/>
        <w:t xml:space="preserve">    SQNR_dB_practical(k) = 10 * log10(P_signal / P_noise_practical);</w:t>
      </w:r>
      <w:r>
        <w:rPr>
          <w:color w:val="000000"/>
        </w:rPr>
        <w:br/>
        <w:t xml:space="preserve">    SQNR_dB_theoretical(k) = 10 * log10(P_signal / P_noise_theoretical);</w:t>
      </w:r>
      <w:r>
        <w:rPr>
          <w:color w:val="000000"/>
        </w:rPr>
        <w:br/>
      </w:r>
      <w:r>
        <w:rPr>
          <w:color w:val="000000"/>
        </w:rPr>
        <w:br/>
        <w:t xml:space="preserve">    </w:t>
      </w:r>
      <w:r w:rsidRPr="006A2E29">
        <w:rPr>
          <w:color w:val="008000"/>
        </w:rPr>
        <w:t>% Plot and save quantised audio for each level</w:t>
      </w:r>
      <w:r>
        <w:rPr>
          <w:color w:val="000000"/>
        </w:rPr>
        <w:br/>
        <w:t xml:space="preserve">    figure;</w:t>
      </w:r>
      <w:r>
        <w:rPr>
          <w:color w:val="000000"/>
        </w:rPr>
        <w:br/>
        <w:t xml:space="preserve">    plot(t, MToutput_audio);</w:t>
      </w:r>
      <w:r>
        <w:rPr>
          <w:color w:val="000000"/>
        </w:rPr>
        <w:br/>
        <w:t xml:space="preserve">    xlabel(</w:t>
      </w:r>
      <w:r w:rsidRPr="006A2E29">
        <w:rPr>
          <w:color w:val="800000"/>
        </w:rPr>
        <w:t>'Time (s)'</w:t>
      </w:r>
      <w:r>
        <w:rPr>
          <w:color w:val="000000"/>
        </w:rPr>
        <w:t>);</w:t>
      </w:r>
      <w:r>
        <w:rPr>
          <w:color w:val="000000"/>
        </w:rPr>
        <w:br/>
        <w:t xml:space="preserve">    ylabel(</w:t>
      </w:r>
      <w:r w:rsidRPr="006A2E29">
        <w:rPr>
          <w:color w:val="800000"/>
        </w:rPr>
        <w:t>'Amplitude'</w:t>
      </w:r>
      <w:r>
        <w:rPr>
          <w:color w:val="000000"/>
        </w:rPr>
        <w:t>);</w:t>
      </w:r>
      <w:r>
        <w:rPr>
          <w:color w:val="000000"/>
        </w:rPr>
        <w:br/>
        <w:t xml:space="preserve">    title(sprintf(</w:t>
      </w:r>
      <w:r w:rsidRPr="006A2E29">
        <w:rPr>
          <w:color w:val="800000"/>
        </w:rPr>
        <w:t>'%d-Level Mid-Tread Quantised Audio'</w:t>
      </w:r>
      <w:r>
        <w:rPr>
          <w:color w:val="000000"/>
        </w:rPr>
        <w:t>, levels));</w:t>
      </w:r>
      <w:r>
        <w:rPr>
          <w:color w:val="000000"/>
        </w:rPr>
        <w:br/>
        <w:t xml:space="preserve">    audiowrite(sprintf(</w:t>
      </w:r>
      <w:r w:rsidRPr="006A2E29">
        <w:rPr>
          <w:color w:val="800000"/>
        </w:rPr>
        <w:t>'%d_level.wav'</w:t>
      </w:r>
      <w:r>
        <w:rPr>
          <w:color w:val="000000"/>
        </w:rPr>
        <w:t>, levels), MToutput_audio, fs2);</w:t>
      </w:r>
      <w:r>
        <w:rPr>
          <w:color w:val="000000"/>
        </w:rPr>
        <w:br/>
      </w:r>
      <w:r>
        <w:rPr>
          <w:color w:val="000000"/>
        </w:rPr>
        <w:br/>
      </w:r>
      <w:r w:rsidRPr="006A2E29">
        <w:rPr>
          <w:color w:val="0000FF"/>
        </w:rPr>
        <w:t>end</w:t>
      </w:r>
      <w:r>
        <w:rPr>
          <w:color w:val="000000"/>
        </w:rPr>
        <w:br/>
      </w:r>
      <w:r>
        <w:rPr>
          <w:color w:val="000000"/>
        </w:rPr>
        <w:br/>
      </w:r>
      <w:r w:rsidRPr="006A2E29">
        <w:rPr>
          <w:color w:val="008000"/>
        </w:rPr>
        <w:t>% Plot practical and theoretical SQNR vs quantisation level</w:t>
      </w:r>
      <w:r>
        <w:rPr>
          <w:color w:val="000000"/>
        </w:rPr>
        <w:br/>
        <w:t>figure;</w:t>
      </w:r>
      <w:r>
        <w:rPr>
          <w:color w:val="000000"/>
        </w:rPr>
        <w:br/>
        <w:t>subplot(2, 1, 1);</w:t>
      </w:r>
      <w:r>
        <w:rPr>
          <w:color w:val="000000"/>
        </w:rPr>
        <w:br/>
        <w:t xml:space="preserve">plot(Quantisation_levels, SQNR_dB_practical, </w:t>
      </w:r>
      <w:r w:rsidRPr="006A2E29">
        <w:rPr>
          <w:color w:val="800000"/>
        </w:rPr>
        <w:t>'-o'</w:t>
      </w:r>
      <w:r>
        <w:rPr>
          <w:color w:val="000000"/>
        </w:rPr>
        <w:t>);</w:t>
      </w:r>
      <w:r>
        <w:rPr>
          <w:color w:val="000000"/>
        </w:rPr>
        <w:br/>
        <w:t>xlabel(</w:t>
      </w:r>
      <w:r w:rsidRPr="006A2E29">
        <w:rPr>
          <w:color w:val="800000"/>
        </w:rPr>
        <w:t>'Quantisation Levels'</w:t>
      </w:r>
      <w:r>
        <w:rPr>
          <w:color w:val="000000"/>
        </w:rPr>
        <w:t>);</w:t>
      </w:r>
      <w:r>
        <w:rPr>
          <w:color w:val="000000"/>
        </w:rPr>
        <w:br/>
        <w:t>ylabel(</w:t>
      </w:r>
      <w:r w:rsidRPr="006A2E29">
        <w:rPr>
          <w:color w:val="800000"/>
        </w:rPr>
        <w:t>'SQNR (dB)'</w:t>
      </w:r>
      <w:r>
        <w:rPr>
          <w:color w:val="000000"/>
        </w:rPr>
        <w:t>);</w:t>
      </w:r>
      <w:r>
        <w:rPr>
          <w:color w:val="000000"/>
        </w:rPr>
        <w:br/>
        <w:t>title(</w:t>
      </w:r>
      <w:r w:rsidRPr="006A2E29">
        <w:rPr>
          <w:color w:val="800000"/>
        </w:rPr>
        <w:t>'Practical SQNR vs Quantisation Levels'</w:t>
      </w:r>
      <w:r>
        <w:rPr>
          <w:color w:val="000000"/>
        </w:rPr>
        <w:t>);</w:t>
      </w:r>
      <w:r>
        <w:rPr>
          <w:color w:val="000000"/>
        </w:rPr>
        <w:br/>
        <w:t xml:space="preserve">grid </w:t>
      </w:r>
      <w:r w:rsidRPr="006A2E29">
        <w:rPr>
          <w:color w:val="800000"/>
        </w:rPr>
        <w:t>on</w:t>
      </w:r>
      <w:r>
        <w:rPr>
          <w:color w:val="000000"/>
        </w:rPr>
        <w:t>;</w:t>
      </w:r>
      <w:r>
        <w:rPr>
          <w:color w:val="000000"/>
        </w:rPr>
        <w:br/>
      </w:r>
      <w:r>
        <w:rPr>
          <w:color w:val="000000"/>
        </w:rPr>
        <w:br/>
        <w:t>subplot(2, 1, 2);</w:t>
      </w:r>
      <w:r>
        <w:rPr>
          <w:color w:val="000000"/>
        </w:rPr>
        <w:br/>
        <w:t xml:space="preserve">plot(Quantisation_levels, SQNR_dB_theoretical, </w:t>
      </w:r>
      <w:r w:rsidRPr="006A2E29">
        <w:rPr>
          <w:color w:val="800000"/>
        </w:rPr>
        <w:t>'-o'</w:t>
      </w:r>
      <w:r>
        <w:rPr>
          <w:color w:val="000000"/>
        </w:rPr>
        <w:t>);</w:t>
      </w:r>
      <w:r>
        <w:rPr>
          <w:color w:val="000000"/>
        </w:rPr>
        <w:br/>
        <w:t>xlabel(</w:t>
      </w:r>
      <w:r w:rsidRPr="006A2E29">
        <w:rPr>
          <w:color w:val="800000"/>
        </w:rPr>
        <w:t>'Quantisation Levels'</w:t>
      </w:r>
      <w:r>
        <w:rPr>
          <w:color w:val="000000"/>
        </w:rPr>
        <w:t>);</w:t>
      </w:r>
      <w:r>
        <w:rPr>
          <w:color w:val="000000"/>
        </w:rPr>
        <w:br/>
        <w:t>ylabel(</w:t>
      </w:r>
      <w:r w:rsidRPr="006A2E29">
        <w:rPr>
          <w:color w:val="800000"/>
        </w:rPr>
        <w:t>'SQNR (dB)'</w:t>
      </w:r>
      <w:r>
        <w:rPr>
          <w:color w:val="000000"/>
        </w:rPr>
        <w:t>);</w:t>
      </w:r>
      <w:r>
        <w:rPr>
          <w:color w:val="000000"/>
        </w:rPr>
        <w:br/>
      </w:r>
      <w:r>
        <w:rPr>
          <w:color w:val="000000"/>
        </w:rPr>
        <w:lastRenderedPageBreak/>
        <w:t>title(</w:t>
      </w:r>
      <w:r w:rsidRPr="006A2E29">
        <w:rPr>
          <w:color w:val="800000"/>
        </w:rPr>
        <w:t>'Theoretical SQNR vs Quantisation Levels'</w:t>
      </w:r>
      <w:r>
        <w:rPr>
          <w:color w:val="000000"/>
        </w:rPr>
        <w:t>);</w:t>
      </w:r>
      <w:r>
        <w:rPr>
          <w:color w:val="000000"/>
        </w:rPr>
        <w:br/>
        <w:t xml:space="preserve">grid </w:t>
      </w:r>
      <w:r w:rsidRPr="006A2E29">
        <w:rPr>
          <w:color w:val="800000"/>
        </w:rPr>
        <w:t>on</w:t>
      </w:r>
      <w:r>
        <w:rPr>
          <w:color w:val="000000"/>
        </w:rPr>
        <w:t>;</w:t>
      </w:r>
    </w:p>
    <w:p w14:paraId="5AB925FC" w14:textId="77777777" w:rsidR="00160073" w:rsidRDefault="00160073" w:rsidP="00160073">
      <w:pPr>
        <w:pStyle w:val="Heading2"/>
      </w:pPr>
      <w:bookmarkStart w:id="11" w:name="_Toc226722975"/>
      <w:r>
        <w:t>3.4. Evaluating 90 kbits/s Data Transfer Rate Restriction</w:t>
      </w:r>
      <w:bookmarkEnd w:id="11"/>
    </w:p>
    <w:p w14:paraId="0BF31F53" w14:textId="77777777" w:rsidR="00160073" w:rsidRDefault="00160073" w:rsidP="00160073">
      <w:r>
        <w:t>Compute bit rate for each quantisation level at fs2 = 44.1 kHz</w:t>
      </w:r>
    </w:p>
    <w:p w14:paraId="0905606A" w14:textId="77777777" w:rsidR="00160073" w:rsidRDefault="00160073" w:rsidP="00160073">
      <w:pPr>
        <w:pStyle w:val="MATLABCode"/>
        <w:rPr>
          <w:color w:val="000000"/>
        </w:rPr>
      </w:pPr>
      <w:r>
        <w:t>fprintf(</w:t>
      </w:r>
      <w:r w:rsidRPr="006A2E29">
        <w:rPr>
          <w:color w:val="800000"/>
        </w:rPr>
        <w:t>'Level\t\tBit Rate (kbits/s)\n'</w:t>
      </w:r>
      <w:r>
        <w:rPr>
          <w:color w:val="000000"/>
        </w:rPr>
        <w:t>);</w:t>
      </w:r>
      <w:r>
        <w:rPr>
          <w:color w:val="000000"/>
        </w:rPr>
        <w:br/>
        <w:t>fprintf(</w:t>
      </w:r>
      <w:r w:rsidRPr="006A2E29">
        <w:rPr>
          <w:color w:val="800000"/>
        </w:rPr>
        <w:t>'-----------------------------\n'</w:t>
      </w:r>
      <w:r>
        <w:rPr>
          <w:color w:val="000000"/>
        </w:rPr>
        <w:t>);</w:t>
      </w:r>
      <w:r>
        <w:rPr>
          <w:color w:val="000000"/>
        </w:rPr>
        <w:br/>
      </w:r>
      <w:r>
        <w:rPr>
          <w:color w:val="000000"/>
        </w:rPr>
        <w:br/>
        <w:t xml:space="preserve">levels = [2, 4, 8, 16, 32]; </w:t>
      </w:r>
      <w:r w:rsidRPr="006A2E29">
        <w:rPr>
          <w:color w:val="008000"/>
        </w:rPr>
        <w:t>% Quantisation vector</w:t>
      </w:r>
      <w:r>
        <w:rPr>
          <w:color w:val="000000"/>
        </w:rPr>
        <w:br/>
        <w:t xml:space="preserve">kbit_rate = zeros(1, length(levels)); </w:t>
      </w:r>
      <w:r w:rsidRPr="006A2E29">
        <w:rPr>
          <w:color w:val="008000"/>
        </w:rPr>
        <w:t>% Zero vector for kbit rate</w:t>
      </w:r>
      <w:r>
        <w:rPr>
          <w:color w:val="000000"/>
        </w:rPr>
        <w:br/>
      </w:r>
      <w:r>
        <w:rPr>
          <w:color w:val="000000"/>
        </w:rPr>
        <w:br/>
      </w:r>
      <w:r w:rsidRPr="006A2E29">
        <w:rPr>
          <w:color w:val="008000"/>
        </w:rPr>
        <w:t>% For loop to calculate kbit for each quantisation level at sampled rate</w:t>
      </w:r>
      <w:r>
        <w:rPr>
          <w:color w:val="000000"/>
        </w:rPr>
        <w:br/>
      </w:r>
      <w:r w:rsidRPr="006A2E29">
        <w:rPr>
          <w:color w:val="0000FF"/>
        </w:rPr>
        <w:t>for</w:t>
      </w:r>
      <w:r>
        <w:rPr>
          <w:color w:val="000000"/>
        </w:rPr>
        <w:t xml:space="preserve"> k = 1:length(levels)</w:t>
      </w:r>
      <w:r>
        <w:rPr>
          <w:color w:val="000000"/>
        </w:rPr>
        <w:br/>
        <w:t xml:space="preserve">    bits = log2(levels(k));</w:t>
      </w:r>
      <w:r>
        <w:rPr>
          <w:color w:val="000000"/>
        </w:rPr>
        <w:br/>
        <w:t xml:space="preserve">    kbit_rate(k) = (bits * fs2) / 1000;</w:t>
      </w:r>
      <w:r>
        <w:rPr>
          <w:color w:val="000000"/>
        </w:rPr>
        <w:br/>
        <w:t xml:space="preserve">    fprintf(</w:t>
      </w:r>
      <w:r w:rsidRPr="006A2E29">
        <w:rPr>
          <w:color w:val="800000"/>
        </w:rPr>
        <w:t>'%d\t\t%.1f\n'</w:t>
      </w:r>
      <w:r>
        <w:rPr>
          <w:color w:val="000000"/>
        </w:rPr>
        <w:t>, levels(k), kbit_rate(k));</w:t>
      </w:r>
      <w:r>
        <w:rPr>
          <w:color w:val="000000"/>
        </w:rPr>
        <w:br/>
      </w:r>
      <w:r w:rsidRPr="006A2E29">
        <w:rPr>
          <w:color w:val="0000FF"/>
        </w:rPr>
        <w:t>end</w:t>
      </w:r>
    </w:p>
    <w:p w14:paraId="2E506AE5" w14:textId="77777777" w:rsidR="00160073" w:rsidRDefault="00160073" w:rsidP="00160073">
      <w:pPr>
        <w:pStyle w:val="Heading2"/>
      </w:pPr>
      <w:bookmarkStart w:id="12" w:name="_Toc226722976"/>
      <w:r>
        <w:t>Extra - Testing a new Sampling Frequency to meet kbit rate requirement</w:t>
      </w:r>
      <w:bookmarkEnd w:id="12"/>
    </w:p>
    <w:p w14:paraId="5E21A95C" w14:textId="77777777" w:rsidR="00160073" w:rsidRDefault="00160073" w:rsidP="00160073">
      <w:r>
        <w:t>Repeat resampling and quantisation section to understand how a new sampling rate could rectify the issues observed in the previous section</w:t>
      </w:r>
    </w:p>
    <w:p w14:paraId="4C6B03EA" w14:textId="77777777" w:rsidR="00160073" w:rsidRDefault="00160073" w:rsidP="00160073">
      <w:pPr>
        <w:pStyle w:val="MATLABCode"/>
        <w:rPr>
          <w:color w:val="000000"/>
        </w:rPr>
      </w:pPr>
      <w:r>
        <w:t>fs3 = 22500;</w:t>
      </w:r>
      <w:r>
        <w:br/>
        <w:t>AudioResampled = resample(audioResampled, fs3, fs2);</w:t>
      </w:r>
      <w:r>
        <w:br/>
        <w:t>AudioResampled = AudioResampled / max(abs(AudioResampled));</w:t>
      </w:r>
      <w:r>
        <w:br/>
      </w:r>
      <w:r w:rsidRPr="006A2E29">
        <w:rPr>
          <w:color w:val="008000"/>
        </w:rPr>
        <w:t>% Signal parameters</w:t>
      </w:r>
      <w:r>
        <w:rPr>
          <w:color w:val="000000"/>
        </w:rPr>
        <w:br/>
        <w:t>x_max = max(AudioResampled);</w:t>
      </w:r>
      <w:r>
        <w:rPr>
          <w:color w:val="000000"/>
        </w:rPr>
        <w:br/>
        <w:t>x_min = min(AudioResampled);</w:t>
      </w:r>
      <w:r>
        <w:rPr>
          <w:color w:val="000000"/>
        </w:rPr>
        <w:br/>
        <w:t>samples = length(AudioResampled);</w:t>
      </w:r>
      <w:r>
        <w:rPr>
          <w:color w:val="000000"/>
        </w:rPr>
        <w:br/>
        <w:t>t = linspace(0, samples/fs3, samples);</w:t>
      </w:r>
      <w:r>
        <w:rPr>
          <w:color w:val="000000"/>
        </w:rPr>
        <w:br/>
      </w:r>
      <w:r w:rsidRPr="006A2E29">
        <w:rPr>
          <w:color w:val="008000"/>
        </w:rPr>
        <w:t>% Compute step size for 16-level quantisation</w:t>
      </w:r>
      <w:r>
        <w:rPr>
          <w:color w:val="000000"/>
        </w:rPr>
        <w:br/>
        <w:t>levels = 16;</w:t>
      </w:r>
      <w:r>
        <w:rPr>
          <w:color w:val="000000"/>
        </w:rPr>
        <w:br/>
        <w:t>delta = (x_max - x_min) / levels;</w:t>
      </w:r>
      <w:r>
        <w:rPr>
          <w:color w:val="000000"/>
        </w:rPr>
        <w:br/>
      </w:r>
      <w:r w:rsidRPr="006A2E29">
        <w:rPr>
          <w:color w:val="008000"/>
        </w:rPr>
        <w:t>% Apply mid-tread quantiser to resampled audio</w:t>
      </w:r>
      <w:r>
        <w:rPr>
          <w:color w:val="000000"/>
        </w:rPr>
        <w:br/>
        <w:t>MToutput_audio = delta * floor(AudioResampled / delta + 1/2);</w:t>
      </w:r>
      <w:r>
        <w:rPr>
          <w:color w:val="000000"/>
        </w:rPr>
        <w:br/>
        <w:t>MToutput_audio = max(x_min, min(x_max, MToutput_audio));</w:t>
      </w:r>
      <w:r>
        <w:rPr>
          <w:color w:val="000000"/>
        </w:rPr>
        <w:br/>
        <w:t>figure;</w:t>
      </w:r>
      <w:r>
        <w:rPr>
          <w:color w:val="000000"/>
        </w:rPr>
        <w:br/>
        <w:t>subplot(2, 1, 1);</w:t>
      </w:r>
      <w:r>
        <w:rPr>
          <w:color w:val="000000"/>
        </w:rPr>
        <w:br/>
        <w:t>plot(t, AudioResampled);</w:t>
      </w:r>
      <w:r>
        <w:rPr>
          <w:color w:val="000000"/>
        </w:rPr>
        <w:br/>
        <w:t>xlabel(</w:t>
      </w:r>
      <w:r w:rsidRPr="006A2E29">
        <w:rPr>
          <w:color w:val="800000"/>
        </w:rPr>
        <w:t>'Time (s)'</w:t>
      </w:r>
      <w:r>
        <w:rPr>
          <w:color w:val="000000"/>
        </w:rPr>
        <w:t>);</w:t>
      </w:r>
      <w:r>
        <w:rPr>
          <w:color w:val="000000"/>
        </w:rPr>
        <w:br/>
        <w:t>ylabel(</w:t>
      </w:r>
      <w:r w:rsidRPr="006A2E29">
        <w:rPr>
          <w:color w:val="800000"/>
        </w:rPr>
        <w:t>'Amplitude'</w:t>
      </w:r>
      <w:r>
        <w:rPr>
          <w:color w:val="000000"/>
        </w:rPr>
        <w:t>);</w:t>
      </w:r>
      <w:r>
        <w:rPr>
          <w:color w:val="000000"/>
        </w:rPr>
        <w:br/>
        <w:t>title(</w:t>
      </w:r>
      <w:r w:rsidRPr="006A2E29">
        <w:rPr>
          <w:color w:val="800000"/>
        </w:rPr>
        <w:t>'Resampled Audio (22.5kHz)'</w:t>
      </w:r>
      <w:r>
        <w:rPr>
          <w:color w:val="000000"/>
        </w:rPr>
        <w:t>);</w:t>
      </w:r>
      <w:r>
        <w:rPr>
          <w:color w:val="000000"/>
        </w:rPr>
        <w:br/>
      </w:r>
      <w:r>
        <w:rPr>
          <w:color w:val="000000"/>
        </w:rPr>
        <w:br/>
        <w:t>subplot(2, 1, 2);</w:t>
      </w:r>
      <w:r>
        <w:rPr>
          <w:color w:val="000000"/>
        </w:rPr>
        <w:br/>
        <w:t>plot(t, MToutput_audio);</w:t>
      </w:r>
      <w:r>
        <w:rPr>
          <w:color w:val="000000"/>
        </w:rPr>
        <w:br/>
        <w:t>xlabel(</w:t>
      </w:r>
      <w:r w:rsidRPr="006A2E29">
        <w:rPr>
          <w:color w:val="800000"/>
        </w:rPr>
        <w:t>'Time (s)'</w:t>
      </w:r>
      <w:r>
        <w:rPr>
          <w:color w:val="000000"/>
        </w:rPr>
        <w:t>);</w:t>
      </w:r>
      <w:r>
        <w:rPr>
          <w:color w:val="000000"/>
        </w:rPr>
        <w:br/>
        <w:t>ylabel(</w:t>
      </w:r>
      <w:r w:rsidRPr="006A2E29">
        <w:rPr>
          <w:color w:val="800000"/>
        </w:rPr>
        <w:t>'Amplitude'</w:t>
      </w:r>
      <w:r>
        <w:rPr>
          <w:color w:val="000000"/>
        </w:rPr>
        <w:t>);</w:t>
      </w:r>
      <w:r>
        <w:rPr>
          <w:color w:val="000000"/>
        </w:rPr>
        <w:br/>
        <w:t>title(</w:t>
      </w:r>
      <w:r w:rsidRPr="006A2E29">
        <w:rPr>
          <w:color w:val="800000"/>
        </w:rPr>
        <w:t>'16-Level Mid-Tread Quantised Audio (22.5kHz)'</w:t>
      </w:r>
      <w:r>
        <w:rPr>
          <w:color w:val="000000"/>
        </w:rPr>
        <w:t>);</w:t>
      </w:r>
      <w:r>
        <w:rPr>
          <w:color w:val="000000"/>
        </w:rPr>
        <w:br/>
      </w:r>
      <w:r>
        <w:rPr>
          <w:color w:val="000000"/>
        </w:rPr>
        <w:lastRenderedPageBreak/>
        <w:br/>
        <w:t>audiowrite(</w:t>
      </w:r>
      <w:r w:rsidRPr="006A2E29">
        <w:rPr>
          <w:color w:val="800000"/>
        </w:rPr>
        <w:t>'16_level_90kbit_rate.wav'</w:t>
      </w:r>
      <w:r>
        <w:rPr>
          <w:color w:val="000000"/>
        </w:rPr>
        <w:t>, MToutput_audio, fs3);</w:t>
      </w:r>
    </w:p>
    <w:p w14:paraId="363DCF38" w14:textId="40820B83" w:rsidR="00107257" w:rsidRDefault="00160073" w:rsidP="00160073">
      <w:pPr>
        <w:pStyle w:val="Heading2"/>
        <w:rPr>
          <w:b/>
          <w:bCs/>
        </w:rPr>
      </w:pPr>
      <w:hyperlink r:id="rId34" w:tooltip="https://www.mathworks.com/products/matlab" w:history="1">
        <w:r w:rsidRPr="006A2E29">
          <w:rPr>
            <w:rStyle w:val="Hyperlink"/>
            <w:i/>
            <w:noProof/>
          </w:rPr>
          <w:t>Published with MATLAB® R2025b</w:t>
        </w:r>
      </w:hyperlink>
    </w:p>
    <w:sectPr w:rsidR="00107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72E"/>
    <w:multiLevelType w:val="hybridMultilevel"/>
    <w:tmpl w:val="46A6B42E"/>
    <w:lvl w:ilvl="0" w:tplc="97CE437C">
      <w:start w:val="2"/>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343E70"/>
    <w:multiLevelType w:val="multilevel"/>
    <w:tmpl w:val="00F2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13F3"/>
    <w:multiLevelType w:val="multilevel"/>
    <w:tmpl w:val="F91E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C2C03"/>
    <w:multiLevelType w:val="multilevel"/>
    <w:tmpl w:val="77021848"/>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0EF3192"/>
    <w:multiLevelType w:val="hybridMultilevel"/>
    <w:tmpl w:val="177C7520"/>
    <w:lvl w:ilvl="0" w:tplc="D0B89B02">
      <w:start w:val="2"/>
      <w:numFmt w:val="bullet"/>
      <w:lvlText w:val="-"/>
      <w:lvlJc w:val="left"/>
      <w:pPr>
        <w:ind w:left="720" w:hanging="360"/>
      </w:pPr>
      <w:rPr>
        <w:rFonts w:ascii="Aptos" w:eastAsiaTheme="minorEastAsia" w:hAnsi="Aptos" w:cstheme="minorBidi"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7E08BD"/>
    <w:multiLevelType w:val="hybridMultilevel"/>
    <w:tmpl w:val="CD60950E"/>
    <w:lvl w:ilvl="0" w:tplc="8E4C879C">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0B48EF"/>
    <w:multiLevelType w:val="multilevel"/>
    <w:tmpl w:val="88E0922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54D0C41"/>
    <w:multiLevelType w:val="hybridMultilevel"/>
    <w:tmpl w:val="4B30BE8A"/>
    <w:lvl w:ilvl="0" w:tplc="6130089A">
      <w:start w:val="1"/>
      <w:numFmt w:val="decimal"/>
      <w:lvlText w:val="%1."/>
      <w:lvlJc w:val="left"/>
      <w:pPr>
        <w:ind w:left="720" w:hanging="360"/>
      </w:pPr>
    </w:lvl>
    <w:lvl w:ilvl="1" w:tplc="3A46D912">
      <w:start w:val="1"/>
      <w:numFmt w:val="lowerLetter"/>
      <w:lvlText w:val="%2."/>
      <w:lvlJc w:val="left"/>
      <w:pPr>
        <w:ind w:left="1440" w:hanging="360"/>
      </w:pPr>
    </w:lvl>
    <w:lvl w:ilvl="2" w:tplc="19B6DA46">
      <w:start w:val="1"/>
      <w:numFmt w:val="lowerRoman"/>
      <w:lvlText w:val="%3."/>
      <w:lvlJc w:val="right"/>
      <w:pPr>
        <w:ind w:left="2160" w:hanging="180"/>
      </w:pPr>
    </w:lvl>
    <w:lvl w:ilvl="3" w:tplc="4E3CE7E4">
      <w:start w:val="1"/>
      <w:numFmt w:val="decimal"/>
      <w:lvlText w:val="%4."/>
      <w:lvlJc w:val="left"/>
      <w:pPr>
        <w:ind w:left="2880" w:hanging="360"/>
      </w:pPr>
    </w:lvl>
    <w:lvl w:ilvl="4" w:tplc="9F1A1B52">
      <w:start w:val="1"/>
      <w:numFmt w:val="lowerLetter"/>
      <w:lvlText w:val="%5."/>
      <w:lvlJc w:val="left"/>
      <w:pPr>
        <w:ind w:left="3600" w:hanging="360"/>
      </w:pPr>
    </w:lvl>
    <w:lvl w:ilvl="5" w:tplc="6F802010">
      <w:start w:val="1"/>
      <w:numFmt w:val="lowerRoman"/>
      <w:lvlText w:val="%6."/>
      <w:lvlJc w:val="right"/>
      <w:pPr>
        <w:ind w:left="4320" w:hanging="180"/>
      </w:pPr>
    </w:lvl>
    <w:lvl w:ilvl="6" w:tplc="68AC16DE">
      <w:start w:val="1"/>
      <w:numFmt w:val="decimal"/>
      <w:lvlText w:val="%7."/>
      <w:lvlJc w:val="left"/>
      <w:pPr>
        <w:ind w:left="5040" w:hanging="360"/>
      </w:pPr>
    </w:lvl>
    <w:lvl w:ilvl="7" w:tplc="BE8805DE">
      <w:start w:val="1"/>
      <w:numFmt w:val="lowerLetter"/>
      <w:lvlText w:val="%8."/>
      <w:lvlJc w:val="left"/>
      <w:pPr>
        <w:ind w:left="5760" w:hanging="360"/>
      </w:pPr>
    </w:lvl>
    <w:lvl w:ilvl="8" w:tplc="8920F792">
      <w:start w:val="1"/>
      <w:numFmt w:val="lowerRoman"/>
      <w:lvlText w:val="%9."/>
      <w:lvlJc w:val="right"/>
      <w:pPr>
        <w:ind w:left="6480" w:hanging="180"/>
      </w:pPr>
    </w:lvl>
  </w:abstractNum>
  <w:abstractNum w:abstractNumId="8" w15:restartNumberingAfterBreak="0">
    <w:nsid w:val="35B71470"/>
    <w:multiLevelType w:val="hybridMultilevel"/>
    <w:tmpl w:val="30522052"/>
    <w:lvl w:ilvl="0" w:tplc="302C5538">
      <w:start w:val="1"/>
      <w:numFmt w:val="decimal"/>
      <w:lvlText w:val="%1."/>
      <w:lvlJc w:val="left"/>
      <w:pPr>
        <w:ind w:left="720" w:hanging="360"/>
      </w:pPr>
    </w:lvl>
    <w:lvl w:ilvl="1" w:tplc="DAD0E3DA">
      <w:start w:val="1"/>
      <w:numFmt w:val="lowerLetter"/>
      <w:lvlText w:val="%2."/>
      <w:lvlJc w:val="left"/>
      <w:pPr>
        <w:ind w:left="1440" w:hanging="360"/>
      </w:pPr>
    </w:lvl>
    <w:lvl w:ilvl="2" w:tplc="C83A00A8">
      <w:start w:val="1"/>
      <w:numFmt w:val="lowerRoman"/>
      <w:lvlText w:val="%3."/>
      <w:lvlJc w:val="right"/>
      <w:pPr>
        <w:ind w:left="2160" w:hanging="180"/>
      </w:pPr>
    </w:lvl>
    <w:lvl w:ilvl="3" w:tplc="746AA93E">
      <w:start w:val="1"/>
      <w:numFmt w:val="decimal"/>
      <w:lvlText w:val="%4."/>
      <w:lvlJc w:val="left"/>
      <w:pPr>
        <w:ind w:left="2880" w:hanging="360"/>
      </w:pPr>
    </w:lvl>
    <w:lvl w:ilvl="4" w:tplc="2A160A38">
      <w:start w:val="1"/>
      <w:numFmt w:val="lowerLetter"/>
      <w:lvlText w:val="%5."/>
      <w:lvlJc w:val="left"/>
      <w:pPr>
        <w:ind w:left="3600" w:hanging="360"/>
      </w:pPr>
    </w:lvl>
    <w:lvl w:ilvl="5" w:tplc="63D42746">
      <w:start w:val="1"/>
      <w:numFmt w:val="lowerRoman"/>
      <w:lvlText w:val="%6."/>
      <w:lvlJc w:val="right"/>
      <w:pPr>
        <w:ind w:left="4320" w:hanging="180"/>
      </w:pPr>
    </w:lvl>
    <w:lvl w:ilvl="6" w:tplc="1BE0D4AA">
      <w:start w:val="1"/>
      <w:numFmt w:val="decimal"/>
      <w:lvlText w:val="%7."/>
      <w:lvlJc w:val="left"/>
      <w:pPr>
        <w:ind w:left="5040" w:hanging="360"/>
      </w:pPr>
    </w:lvl>
    <w:lvl w:ilvl="7" w:tplc="2C94AA9E">
      <w:start w:val="1"/>
      <w:numFmt w:val="lowerLetter"/>
      <w:lvlText w:val="%8."/>
      <w:lvlJc w:val="left"/>
      <w:pPr>
        <w:ind w:left="5760" w:hanging="360"/>
      </w:pPr>
    </w:lvl>
    <w:lvl w:ilvl="8" w:tplc="16C85272">
      <w:start w:val="1"/>
      <w:numFmt w:val="lowerRoman"/>
      <w:lvlText w:val="%9."/>
      <w:lvlJc w:val="right"/>
      <w:pPr>
        <w:ind w:left="6480" w:hanging="180"/>
      </w:pPr>
    </w:lvl>
  </w:abstractNum>
  <w:abstractNum w:abstractNumId="9" w15:restartNumberingAfterBreak="0">
    <w:nsid w:val="3AF9142E"/>
    <w:multiLevelType w:val="hybridMultilevel"/>
    <w:tmpl w:val="982AEE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C0E36AF"/>
    <w:multiLevelType w:val="hybridMultilevel"/>
    <w:tmpl w:val="CA1049EA"/>
    <w:lvl w:ilvl="0" w:tplc="FBDE2E54">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E0E6D2F"/>
    <w:multiLevelType w:val="multilevel"/>
    <w:tmpl w:val="D3A0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CE54FF"/>
    <w:multiLevelType w:val="hybridMultilevel"/>
    <w:tmpl w:val="AD52B6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6F27363"/>
    <w:multiLevelType w:val="hybridMultilevel"/>
    <w:tmpl w:val="D4A2F414"/>
    <w:lvl w:ilvl="0" w:tplc="605C1C52">
      <w:start w:val="3"/>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A6958E6"/>
    <w:multiLevelType w:val="hybridMultilevel"/>
    <w:tmpl w:val="2F702788"/>
    <w:lvl w:ilvl="0" w:tplc="6CB6E34A">
      <w:start w:val="2"/>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A7D6649"/>
    <w:multiLevelType w:val="multilevel"/>
    <w:tmpl w:val="8D4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160F2"/>
    <w:multiLevelType w:val="hybridMultilevel"/>
    <w:tmpl w:val="61BE1180"/>
    <w:lvl w:ilvl="0" w:tplc="BF6C18E4">
      <w:numFmt w:val="bullet"/>
      <w:lvlText w:val=""/>
      <w:lvlJc w:val="left"/>
      <w:pPr>
        <w:ind w:left="720" w:hanging="360"/>
      </w:pPr>
      <w:rPr>
        <w:rFonts w:ascii="Symbol" w:eastAsiaTheme="majorEastAsia" w:hAnsi="Symbol" w:cstheme="maj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2A30B71"/>
    <w:multiLevelType w:val="multilevel"/>
    <w:tmpl w:val="5CEC292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30661A1"/>
    <w:multiLevelType w:val="multilevel"/>
    <w:tmpl w:val="5D58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C48BA"/>
    <w:multiLevelType w:val="multilevel"/>
    <w:tmpl w:val="B12C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1273F"/>
    <w:multiLevelType w:val="multilevel"/>
    <w:tmpl w:val="B770F5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E341E09"/>
    <w:multiLevelType w:val="hybridMultilevel"/>
    <w:tmpl w:val="76841746"/>
    <w:lvl w:ilvl="0" w:tplc="7EBA1E22">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33D471C"/>
    <w:multiLevelType w:val="hybridMultilevel"/>
    <w:tmpl w:val="6CA43DDC"/>
    <w:lvl w:ilvl="0" w:tplc="A2EEFBF4">
      <w:start w:val="220"/>
      <w:numFmt w:val="bullet"/>
      <w:lvlText w:val=""/>
      <w:lvlJc w:val="left"/>
      <w:pPr>
        <w:ind w:left="1080" w:hanging="360"/>
      </w:pPr>
      <w:rPr>
        <w:rFonts w:ascii="Symbol" w:eastAsiaTheme="minorEastAsia" w:hAnsi="Symbol"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15:restartNumberingAfterBreak="0">
    <w:nsid w:val="76C53CA6"/>
    <w:multiLevelType w:val="multilevel"/>
    <w:tmpl w:val="D33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7F47CA"/>
    <w:multiLevelType w:val="multilevel"/>
    <w:tmpl w:val="B370691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1766888">
    <w:abstractNumId w:val="7"/>
  </w:num>
  <w:num w:numId="2" w16cid:durableId="695078792">
    <w:abstractNumId w:val="8"/>
  </w:num>
  <w:num w:numId="3" w16cid:durableId="2120833484">
    <w:abstractNumId w:val="9"/>
  </w:num>
  <w:num w:numId="4" w16cid:durableId="1452046953">
    <w:abstractNumId w:val="4"/>
  </w:num>
  <w:num w:numId="5" w16cid:durableId="910509195">
    <w:abstractNumId w:val="0"/>
  </w:num>
  <w:num w:numId="6" w16cid:durableId="786891288">
    <w:abstractNumId w:val="6"/>
  </w:num>
  <w:num w:numId="7" w16cid:durableId="565189825">
    <w:abstractNumId w:val="5"/>
  </w:num>
  <w:num w:numId="8" w16cid:durableId="269316184">
    <w:abstractNumId w:val="14"/>
  </w:num>
  <w:num w:numId="9" w16cid:durableId="1980181480">
    <w:abstractNumId w:val="3"/>
  </w:num>
  <w:num w:numId="10" w16cid:durableId="1799299343">
    <w:abstractNumId w:val="20"/>
  </w:num>
  <w:num w:numId="11" w16cid:durableId="143668404">
    <w:abstractNumId w:val="17"/>
  </w:num>
  <w:num w:numId="12" w16cid:durableId="475417036">
    <w:abstractNumId w:val="24"/>
  </w:num>
  <w:num w:numId="13" w16cid:durableId="23337112">
    <w:abstractNumId w:val="21"/>
  </w:num>
  <w:num w:numId="14" w16cid:durableId="1131829234">
    <w:abstractNumId w:val="13"/>
  </w:num>
  <w:num w:numId="15" w16cid:durableId="577207601">
    <w:abstractNumId w:val="11"/>
  </w:num>
  <w:num w:numId="16" w16cid:durableId="1323043395">
    <w:abstractNumId w:val="22"/>
  </w:num>
  <w:num w:numId="17" w16cid:durableId="1601252890">
    <w:abstractNumId w:val="16"/>
  </w:num>
  <w:num w:numId="18" w16cid:durableId="2078094205">
    <w:abstractNumId w:val="10"/>
  </w:num>
  <w:num w:numId="19" w16cid:durableId="624385243">
    <w:abstractNumId w:val="2"/>
  </w:num>
  <w:num w:numId="20" w16cid:durableId="440537310">
    <w:abstractNumId w:val="1"/>
  </w:num>
  <w:num w:numId="21" w16cid:durableId="1303461623">
    <w:abstractNumId w:val="15"/>
  </w:num>
  <w:num w:numId="22" w16cid:durableId="1632322369">
    <w:abstractNumId w:val="18"/>
  </w:num>
  <w:num w:numId="23" w16cid:durableId="32930223">
    <w:abstractNumId w:val="19"/>
  </w:num>
  <w:num w:numId="24" w16cid:durableId="1684893072">
    <w:abstractNumId w:val="23"/>
  </w:num>
  <w:num w:numId="25" w16cid:durableId="11160263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E1186B"/>
    <w:rsid w:val="00001010"/>
    <w:rsid w:val="000070CA"/>
    <w:rsid w:val="00007337"/>
    <w:rsid w:val="00007771"/>
    <w:rsid w:val="00007E2C"/>
    <w:rsid w:val="0001119F"/>
    <w:rsid w:val="0001144B"/>
    <w:rsid w:val="00013EA5"/>
    <w:rsid w:val="00014A2F"/>
    <w:rsid w:val="00015C6E"/>
    <w:rsid w:val="00016327"/>
    <w:rsid w:val="000165A2"/>
    <w:rsid w:val="00016604"/>
    <w:rsid w:val="00016B51"/>
    <w:rsid w:val="000176CC"/>
    <w:rsid w:val="00017E20"/>
    <w:rsid w:val="00023A55"/>
    <w:rsid w:val="00023A7C"/>
    <w:rsid w:val="000254A6"/>
    <w:rsid w:val="00026B13"/>
    <w:rsid w:val="0002724F"/>
    <w:rsid w:val="00030122"/>
    <w:rsid w:val="00031F53"/>
    <w:rsid w:val="00032D3A"/>
    <w:rsid w:val="00033E22"/>
    <w:rsid w:val="000350F7"/>
    <w:rsid w:val="00036257"/>
    <w:rsid w:val="00036917"/>
    <w:rsid w:val="00037A1E"/>
    <w:rsid w:val="00037E13"/>
    <w:rsid w:val="00040074"/>
    <w:rsid w:val="0004109F"/>
    <w:rsid w:val="00041E87"/>
    <w:rsid w:val="00041F53"/>
    <w:rsid w:val="00043D4B"/>
    <w:rsid w:val="00044EE5"/>
    <w:rsid w:val="00051146"/>
    <w:rsid w:val="00052DE1"/>
    <w:rsid w:val="00055943"/>
    <w:rsid w:val="00056B31"/>
    <w:rsid w:val="00057580"/>
    <w:rsid w:val="00061268"/>
    <w:rsid w:val="00061930"/>
    <w:rsid w:val="00066722"/>
    <w:rsid w:val="00066A9C"/>
    <w:rsid w:val="00067004"/>
    <w:rsid w:val="00067A8B"/>
    <w:rsid w:val="000714C1"/>
    <w:rsid w:val="000724AB"/>
    <w:rsid w:val="000740CD"/>
    <w:rsid w:val="000767A9"/>
    <w:rsid w:val="00076CF3"/>
    <w:rsid w:val="00076D1E"/>
    <w:rsid w:val="00077E45"/>
    <w:rsid w:val="00081BF8"/>
    <w:rsid w:val="000829C6"/>
    <w:rsid w:val="000847B6"/>
    <w:rsid w:val="00084CDF"/>
    <w:rsid w:val="00087B27"/>
    <w:rsid w:val="00087DC9"/>
    <w:rsid w:val="00087E2C"/>
    <w:rsid w:val="00090207"/>
    <w:rsid w:val="0009034B"/>
    <w:rsid w:val="00090403"/>
    <w:rsid w:val="00090C08"/>
    <w:rsid w:val="0009133E"/>
    <w:rsid w:val="000918B8"/>
    <w:rsid w:val="00093117"/>
    <w:rsid w:val="0009588A"/>
    <w:rsid w:val="00095C1F"/>
    <w:rsid w:val="000A05F1"/>
    <w:rsid w:val="000A06CE"/>
    <w:rsid w:val="000A0CB6"/>
    <w:rsid w:val="000A1B44"/>
    <w:rsid w:val="000A333F"/>
    <w:rsid w:val="000A4B65"/>
    <w:rsid w:val="000A61AD"/>
    <w:rsid w:val="000B0B31"/>
    <w:rsid w:val="000B492B"/>
    <w:rsid w:val="000B5B3F"/>
    <w:rsid w:val="000B64C7"/>
    <w:rsid w:val="000B6F45"/>
    <w:rsid w:val="000B74D4"/>
    <w:rsid w:val="000C10E2"/>
    <w:rsid w:val="000C2E4E"/>
    <w:rsid w:val="000C5A0B"/>
    <w:rsid w:val="000C5B98"/>
    <w:rsid w:val="000D1767"/>
    <w:rsid w:val="000D1845"/>
    <w:rsid w:val="000D186C"/>
    <w:rsid w:val="000D4738"/>
    <w:rsid w:val="000D5954"/>
    <w:rsid w:val="000E1DFE"/>
    <w:rsid w:val="000E3EC7"/>
    <w:rsid w:val="000E60AB"/>
    <w:rsid w:val="000F0C5B"/>
    <w:rsid w:val="000F3C4A"/>
    <w:rsid w:val="000F6EFE"/>
    <w:rsid w:val="0010252E"/>
    <w:rsid w:val="00102B10"/>
    <w:rsid w:val="00105673"/>
    <w:rsid w:val="00105C02"/>
    <w:rsid w:val="00107257"/>
    <w:rsid w:val="00107D8E"/>
    <w:rsid w:val="00110CA9"/>
    <w:rsid w:val="00111E16"/>
    <w:rsid w:val="00112B34"/>
    <w:rsid w:val="00114767"/>
    <w:rsid w:val="001154DF"/>
    <w:rsid w:val="001207ED"/>
    <w:rsid w:val="00121D1B"/>
    <w:rsid w:val="001232A8"/>
    <w:rsid w:val="00124108"/>
    <w:rsid w:val="00124798"/>
    <w:rsid w:val="001259DA"/>
    <w:rsid w:val="001312AA"/>
    <w:rsid w:val="00132D76"/>
    <w:rsid w:val="00134327"/>
    <w:rsid w:val="001343C1"/>
    <w:rsid w:val="0013526D"/>
    <w:rsid w:val="0013674C"/>
    <w:rsid w:val="00142EA5"/>
    <w:rsid w:val="00143870"/>
    <w:rsid w:val="00147185"/>
    <w:rsid w:val="00152332"/>
    <w:rsid w:val="0015490F"/>
    <w:rsid w:val="0015514B"/>
    <w:rsid w:val="001567D3"/>
    <w:rsid w:val="00160073"/>
    <w:rsid w:val="001632E0"/>
    <w:rsid w:val="00164C3D"/>
    <w:rsid w:val="0016562C"/>
    <w:rsid w:val="00173F65"/>
    <w:rsid w:val="00174D6C"/>
    <w:rsid w:val="00180D1B"/>
    <w:rsid w:val="00181963"/>
    <w:rsid w:val="00183027"/>
    <w:rsid w:val="00185116"/>
    <w:rsid w:val="001855F3"/>
    <w:rsid w:val="00185C86"/>
    <w:rsid w:val="001863BF"/>
    <w:rsid w:val="001869DD"/>
    <w:rsid w:val="00190BC8"/>
    <w:rsid w:val="0019156A"/>
    <w:rsid w:val="001944C6"/>
    <w:rsid w:val="001947A7"/>
    <w:rsid w:val="001953E0"/>
    <w:rsid w:val="001977B6"/>
    <w:rsid w:val="001A1BA7"/>
    <w:rsid w:val="001A5739"/>
    <w:rsid w:val="001B28D3"/>
    <w:rsid w:val="001B5A61"/>
    <w:rsid w:val="001B7ACD"/>
    <w:rsid w:val="001C0437"/>
    <w:rsid w:val="001C31D9"/>
    <w:rsid w:val="001C33C6"/>
    <w:rsid w:val="001C4F64"/>
    <w:rsid w:val="001C76CB"/>
    <w:rsid w:val="001C7F17"/>
    <w:rsid w:val="001C7FF0"/>
    <w:rsid w:val="001D08C6"/>
    <w:rsid w:val="001D0FA6"/>
    <w:rsid w:val="001D1B90"/>
    <w:rsid w:val="001D4527"/>
    <w:rsid w:val="001D620F"/>
    <w:rsid w:val="001D785D"/>
    <w:rsid w:val="001E2037"/>
    <w:rsid w:val="001E2286"/>
    <w:rsid w:val="001E42A9"/>
    <w:rsid w:val="001E706D"/>
    <w:rsid w:val="001F355E"/>
    <w:rsid w:val="001F4437"/>
    <w:rsid w:val="001F4695"/>
    <w:rsid w:val="001F7691"/>
    <w:rsid w:val="00200728"/>
    <w:rsid w:val="0020165A"/>
    <w:rsid w:val="002053C1"/>
    <w:rsid w:val="002103B7"/>
    <w:rsid w:val="00210C50"/>
    <w:rsid w:val="0021103E"/>
    <w:rsid w:val="00212D0C"/>
    <w:rsid w:val="00213282"/>
    <w:rsid w:val="00213863"/>
    <w:rsid w:val="00213BA3"/>
    <w:rsid w:val="0021549B"/>
    <w:rsid w:val="00215E8B"/>
    <w:rsid w:val="00216027"/>
    <w:rsid w:val="0021622F"/>
    <w:rsid w:val="0021676A"/>
    <w:rsid w:val="00216FFD"/>
    <w:rsid w:val="0021719B"/>
    <w:rsid w:val="00217555"/>
    <w:rsid w:val="00220AD8"/>
    <w:rsid w:val="00222684"/>
    <w:rsid w:val="002226D5"/>
    <w:rsid w:val="002274BD"/>
    <w:rsid w:val="0022E5B9"/>
    <w:rsid w:val="002301B8"/>
    <w:rsid w:val="002317DA"/>
    <w:rsid w:val="00231F26"/>
    <w:rsid w:val="00233ED7"/>
    <w:rsid w:val="00234395"/>
    <w:rsid w:val="00236C60"/>
    <w:rsid w:val="002425B0"/>
    <w:rsid w:val="002435AB"/>
    <w:rsid w:val="00243840"/>
    <w:rsid w:val="0024743E"/>
    <w:rsid w:val="0024745A"/>
    <w:rsid w:val="00247D7A"/>
    <w:rsid w:val="002500B5"/>
    <w:rsid w:val="00250B37"/>
    <w:rsid w:val="00250E0C"/>
    <w:rsid w:val="0025350A"/>
    <w:rsid w:val="00255A5C"/>
    <w:rsid w:val="00257125"/>
    <w:rsid w:val="00257BA0"/>
    <w:rsid w:val="00257DAB"/>
    <w:rsid w:val="002635E3"/>
    <w:rsid w:val="00265EFB"/>
    <w:rsid w:val="002672F3"/>
    <w:rsid w:val="002725F4"/>
    <w:rsid w:val="00273E4C"/>
    <w:rsid w:val="00273F5D"/>
    <w:rsid w:val="002742AD"/>
    <w:rsid w:val="00274DDE"/>
    <w:rsid w:val="002760A1"/>
    <w:rsid w:val="002768F9"/>
    <w:rsid w:val="00282B40"/>
    <w:rsid w:val="0028329F"/>
    <w:rsid w:val="00283C41"/>
    <w:rsid w:val="00285C9B"/>
    <w:rsid w:val="0028660B"/>
    <w:rsid w:val="00286C7F"/>
    <w:rsid w:val="0029456A"/>
    <w:rsid w:val="00294A39"/>
    <w:rsid w:val="00295A31"/>
    <w:rsid w:val="002A0917"/>
    <w:rsid w:val="002A2063"/>
    <w:rsid w:val="002A4E4F"/>
    <w:rsid w:val="002A574A"/>
    <w:rsid w:val="002A5E3A"/>
    <w:rsid w:val="002A69D2"/>
    <w:rsid w:val="002A78BA"/>
    <w:rsid w:val="002B06B9"/>
    <w:rsid w:val="002B26B6"/>
    <w:rsid w:val="002B5A23"/>
    <w:rsid w:val="002B7122"/>
    <w:rsid w:val="002B75D0"/>
    <w:rsid w:val="002C3FEE"/>
    <w:rsid w:val="002C5372"/>
    <w:rsid w:val="002C5514"/>
    <w:rsid w:val="002C7C3B"/>
    <w:rsid w:val="002D0FFB"/>
    <w:rsid w:val="002D13E3"/>
    <w:rsid w:val="002D412C"/>
    <w:rsid w:val="002D69F2"/>
    <w:rsid w:val="002D6A12"/>
    <w:rsid w:val="002D7AE5"/>
    <w:rsid w:val="002E099C"/>
    <w:rsid w:val="002E246C"/>
    <w:rsid w:val="002E2DBE"/>
    <w:rsid w:val="002E381B"/>
    <w:rsid w:val="002E4507"/>
    <w:rsid w:val="002E63BA"/>
    <w:rsid w:val="002E682F"/>
    <w:rsid w:val="002E691F"/>
    <w:rsid w:val="002E7358"/>
    <w:rsid w:val="002F00BB"/>
    <w:rsid w:val="002F0168"/>
    <w:rsid w:val="002F19DD"/>
    <w:rsid w:val="002F21CC"/>
    <w:rsid w:val="002F2BCC"/>
    <w:rsid w:val="002F5070"/>
    <w:rsid w:val="002F66DC"/>
    <w:rsid w:val="002F68DB"/>
    <w:rsid w:val="00300016"/>
    <w:rsid w:val="003004CF"/>
    <w:rsid w:val="003009D6"/>
    <w:rsid w:val="00300C08"/>
    <w:rsid w:val="00304672"/>
    <w:rsid w:val="00304AC2"/>
    <w:rsid w:val="00307734"/>
    <w:rsid w:val="00311CE5"/>
    <w:rsid w:val="003132E4"/>
    <w:rsid w:val="00320907"/>
    <w:rsid w:val="00323C73"/>
    <w:rsid w:val="00326A5C"/>
    <w:rsid w:val="003312B1"/>
    <w:rsid w:val="00331F4F"/>
    <w:rsid w:val="00333BE3"/>
    <w:rsid w:val="00334826"/>
    <w:rsid w:val="00334C1A"/>
    <w:rsid w:val="003404C6"/>
    <w:rsid w:val="00340C26"/>
    <w:rsid w:val="00341216"/>
    <w:rsid w:val="003428AF"/>
    <w:rsid w:val="0034486F"/>
    <w:rsid w:val="003450F1"/>
    <w:rsid w:val="00345BFA"/>
    <w:rsid w:val="003465C4"/>
    <w:rsid w:val="003533D2"/>
    <w:rsid w:val="00353453"/>
    <w:rsid w:val="003539DE"/>
    <w:rsid w:val="00355227"/>
    <w:rsid w:val="00355747"/>
    <w:rsid w:val="00355A7C"/>
    <w:rsid w:val="00355BE3"/>
    <w:rsid w:val="00355CC7"/>
    <w:rsid w:val="00360334"/>
    <w:rsid w:val="00361F84"/>
    <w:rsid w:val="0036367D"/>
    <w:rsid w:val="00370CBB"/>
    <w:rsid w:val="00370D80"/>
    <w:rsid w:val="003728E8"/>
    <w:rsid w:val="0037474F"/>
    <w:rsid w:val="00376E36"/>
    <w:rsid w:val="0037773C"/>
    <w:rsid w:val="00380DAD"/>
    <w:rsid w:val="00383629"/>
    <w:rsid w:val="0038466C"/>
    <w:rsid w:val="00384AAA"/>
    <w:rsid w:val="00386D70"/>
    <w:rsid w:val="00393531"/>
    <w:rsid w:val="0039379E"/>
    <w:rsid w:val="00394AB8"/>
    <w:rsid w:val="00396860"/>
    <w:rsid w:val="003A2ABA"/>
    <w:rsid w:val="003A4702"/>
    <w:rsid w:val="003A528B"/>
    <w:rsid w:val="003A5FC7"/>
    <w:rsid w:val="003B06E9"/>
    <w:rsid w:val="003B1B0E"/>
    <w:rsid w:val="003B2877"/>
    <w:rsid w:val="003B2F56"/>
    <w:rsid w:val="003B6153"/>
    <w:rsid w:val="003B640E"/>
    <w:rsid w:val="003C0F09"/>
    <w:rsid w:val="003C286D"/>
    <w:rsid w:val="003C4919"/>
    <w:rsid w:val="003C49CB"/>
    <w:rsid w:val="003C5495"/>
    <w:rsid w:val="003D086E"/>
    <w:rsid w:val="003D1BF5"/>
    <w:rsid w:val="003D43F1"/>
    <w:rsid w:val="003D78CB"/>
    <w:rsid w:val="003E0BE0"/>
    <w:rsid w:val="003E112A"/>
    <w:rsid w:val="003E1B7C"/>
    <w:rsid w:val="003E53AD"/>
    <w:rsid w:val="003E59A9"/>
    <w:rsid w:val="003E6B74"/>
    <w:rsid w:val="003E7897"/>
    <w:rsid w:val="003F17D1"/>
    <w:rsid w:val="003F3705"/>
    <w:rsid w:val="003F7361"/>
    <w:rsid w:val="003F78CC"/>
    <w:rsid w:val="004005AE"/>
    <w:rsid w:val="00405323"/>
    <w:rsid w:val="00405BEA"/>
    <w:rsid w:val="00405D38"/>
    <w:rsid w:val="00407526"/>
    <w:rsid w:val="00407CC4"/>
    <w:rsid w:val="00411D67"/>
    <w:rsid w:val="00412325"/>
    <w:rsid w:val="00413049"/>
    <w:rsid w:val="00415099"/>
    <w:rsid w:val="00421267"/>
    <w:rsid w:val="00423208"/>
    <w:rsid w:val="00423694"/>
    <w:rsid w:val="004239D4"/>
    <w:rsid w:val="00424950"/>
    <w:rsid w:val="00424EC4"/>
    <w:rsid w:val="00427849"/>
    <w:rsid w:val="004303AD"/>
    <w:rsid w:val="004306E0"/>
    <w:rsid w:val="0043145F"/>
    <w:rsid w:val="004325F8"/>
    <w:rsid w:val="0043597D"/>
    <w:rsid w:val="00435E38"/>
    <w:rsid w:val="004375DB"/>
    <w:rsid w:val="00437FCF"/>
    <w:rsid w:val="00440B8E"/>
    <w:rsid w:val="00440F1A"/>
    <w:rsid w:val="00441B14"/>
    <w:rsid w:val="00441B2B"/>
    <w:rsid w:val="00442F4E"/>
    <w:rsid w:val="00444463"/>
    <w:rsid w:val="00446D5E"/>
    <w:rsid w:val="00450E6D"/>
    <w:rsid w:val="004516E3"/>
    <w:rsid w:val="0045497A"/>
    <w:rsid w:val="004569D5"/>
    <w:rsid w:val="00461C51"/>
    <w:rsid w:val="004629EA"/>
    <w:rsid w:val="004639D5"/>
    <w:rsid w:val="00464E31"/>
    <w:rsid w:val="00464F62"/>
    <w:rsid w:val="00467E94"/>
    <w:rsid w:val="00472588"/>
    <w:rsid w:val="004729B8"/>
    <w:rsid w:val="00472F07"/>
    <w:rsid w:val="00475490"/>
    <w:rsid w:val="004767DE"/>
    <w:rsid w:val="00477BC4"/>
    <w:rsid w:val="00481A25"/>
    <w:rsid w:val="00481A6B"/>
    <w:rsid w:val="004826B0"/>
    <w:rsid w:val="00482F36"/>
    <w:rsid w:val="00483184"/>
    <w:rsid w:val="00485FCF"/>
    <w:rsid w:val="00486503"/>
    <w:rsid w:val="0048794E"/>
    <w:rsid w:val="00487CF3"/>
    <w:rsid w:val="0049230C"/>
    <w:rsid w:val="004923C5"/>
    <w:rsid w:val="00496975"/>
    <w:rsid w:val="004A0A4F"/>
    <w:rsid w:val="004A0D11"/>
    <w:rsid w:val="004A1933"/>
    <w:rsid w:val="004A1F5C"/>
    <w:rsid w:val="004A3B62"/>
    <w:rsid w:val="004A3DFF"/>
    <w:rsid w:val="004B1360"/>
    <w:rsid w:val="004B1927"/>
    <w:rsid w:val="004C1BA0"/>
    <w:rsid w:val="004C2C2B"/>
    <w:rsid w:val="004C662F"/>
    <w:rsid w:val="004D0154"/>
    <w:rsid w:val="004D053C"/>
    <w:rsid w:val="004D19E6"/>
    <w:rsid w:val="004D1A35"/>
    <w:rsid w:val="004D2CEB"/>
    <w:rsid w:val="004D36D1"/>
    <w:rsid w:val="004D62F7"/>
    <w:rsid w:val="004D7BDB"/>
    <w:rsid w:val="004E013D"/>
    <w:rsid w:val="004E3188"/>
    <w:rsid w:val="004E39FF"/>
    <w:rsid w:val="004E45AD"/>
    <w:rsid w:val="004E59F8"/>
    <w:rsid w:val="004E5D22"/>
    <w:rsid w:val="004E6096"/>
    <w:rsid w:val="004E70A6"/>
    <w:rsid w:val="004E7553"/>
    <w:rsid w:val="004F04B0"/>
    <w:rsid w:val="004F0959"/>
    <w:rsid w:val="004F131C"/>
    <w:rsid w:val="004F2204"/>
    <w:rsid w:val="004F3190"/>
    <w:rsid w:val="004F445E"/>
    <w:rsid w:val="004F4FF1"/>
    <w:rsid w:val="005034B6"/>
    <w:rsid w:val="0050407B"/>
    <w:rsid w:val="00505444"/>
    <w:rsid w:val="00506649"/>
    <w:rsid w:val="0050DCF1"/>
    <w:rsid w:val="00511F44"/>
    <w:rsid w:val="00516C5C"/>
    <w:rsid w:val="0052042F"/>
    <w:rsid w:val="00520605"/>
    <w:rsid w:val="005233B6"/>
    <w:rsid w:val="00524F41"/>
    <w:rsid w:val="00525D22"/>
    <w:rsid w:val="00526495"/>
    <w:rsid w:val="005318FF"/>
    <w:rsid w:val="00531C43"/>
    <w:rsid w:val="005331CB"/>
    <w:rsid w:val="00533BC1"/>
    <w:rsid w:val="00535717"/>
    <w:rsid w:val="00537201"/>
    <w:rsid w:val="0053762D"/>
    <w:rsid w:val="00540A47"/>
    <w:rsid w:val="00551075"/>
    <w:rsid w:val="005520E9"/>
    <w:rsid w:val="005523CE"/>
    <w:rsid w:val="00554FE2"/>
    <w:rsid w:val="00561966"/>
    <w:rsid w:val="005630B3"/>
    <w:rsid w:val="00563F28"/>
    <w:rsid w:val="005647D0"/>
    <w:rsid w:val="00564F14"/>
    <w:rsid w:val="00565F71"/>
    <w:rsid w:val="005665F9"/>
    <w:rsid w:val="00567BEF"/>
    <w:rsid w:val="00570679"/>
    <w:rsid w:val="00570907"/>
    <w:rsid w:val="00571237"/>
    <w:rsid w:val="00571413"/>
    <w:rsid w:val="0057183B"/>
    <w:rsid w:val="00574FF3"/>
    <w:rsid w:val="0057630D"/>
    <w:rsid w:val="005763A3"/>
    <w:rsid w:val="00576642"/>
    <w:rsid w:val="00576A89"/>
    <w:rsid w:val="00576DD3"/>
    <w:rsid w:val="00581147"/>
    <w:rsid w:val="0058118F"/>
    <w:rsid w:val="00581DFD"/>
    <w:rsid w:val="0058292F"/>
    <w:rsid w:val="00582E1B"/>
    <w:rsid w:val="005865F7"/>
    <w:rsid w:val="00586C2B"/>
    <w:rsid w:val="00591B7F"/>
    <w:rsid w:val="00592023"/>
    <w:rsid w:val="005932C6"/>
    <w:rsid w:val="005949F9"/>
    <w:rsid w:val="00595FB9"/>
    <w:rsid w:val="005973CE"/>
    <w:rsid w:val="005A0610"/>
    <w:rsid w:val="005A073E"/>
    <w:rsid w:val="005A09A7"/>
    <w:rsid w:val="005A24C4"/>
    <w:rsid w:val="005B1950"/>
    <w:rsid w:val="005B1DA7"/>
    <w:rsid w:val="005B33EB"/>
    <w:rsid w:val="005B3444"/>
    <w:rsid w:val="005B49FC"/>
    <w:rsid w:val="005B6187"/>
    <w:rsid w:val="005B72A5"/>
    <w:rsid w:val="005C0C78"/>
    <w:rsid w:val="005C1FA5"/>
    <w:rsid w:val="005C2BB4"/>
    <w:rsid w:val="005C378C"/>
    <w:rsid w:val="005C431D"/>
    <w:rsid w:val="005C46E3"/>
    <w:rsid w:val="005C480B"/>
    <w:rsid w:val="005D07C3"/>
    <w:rsid w:val="005D0AED"/>
    <w:rsid w:val="005D1FD5"/>
    <w:rsid w:val="005D33B5"/>
    <w:rsid w:val="005D46F7"/>
    <w:rsid w:val="005D5F51"/>
    <w:rsid w:val="005E4F6E"/>
    <w:rsid w:val="005E6317"/>
    <w:rsid w:val="005F0714"/>
    <w:rsid w:val="005F14C9"/>
    <w:rsid w:val="005F29F0"/>
    <w:rsid w:val="005F3721"/>
    <w:rsid w:val="005F4F2C"/>
    <w:rsid w:val="005F56FD"/>
    <w:rsid w:val="005F6B87"/>
    <w:rsid w:val="005F706C"/>
    <w:rsid w:val="005F7654"/>
    <w:rsid w:val="006011FA"/>
    <w:rsid w:val="00602EA0"/>
    <w:rsid w:val="00605377"/>
    <w:rsid w:val="006106D8"/>
    <w:rsid w:val="00611F88"/>
    <w:rsid w:val="0061342F"/>
    <w:rsid w:val="00613CF4"/>
    <w:rsid w:val="006153D6"/>
    <w:rsid w:val="00616514"/>
    <w:rsid w:val="006209DB"/>
    <w:rsid w:val="006212E5"/>
    <w:rsid w:val="00624352"/>
    <w:rsid w:val="006257AB"/>
    <w:rsid w:val="0062685E"/>
    <w:rsid w:val="00630CDC"/>
    <w:rsid w:val="00632192"/>
    <w:rsid w:val="00632407"/>
    <w:rsid w:val="0063299D"/>
    <w:rsid w:val="0063459D"/>
    <w:rsid w:val="00634B94"/>
    <w:rsid w:val="00640E52"/>
    <w:rsid w:val="00641D0F"/>
    <w:rsid w:val="00643B6E"/>
    <w:rsid w:val="00643B95"/>
    <w:rsid w:val="0065152A"/>
    <w:rsid w:val="00651B41"/>
    <w:rsid w:val="00652D0A"/>
    <w:rsid w:val="00653497"/>
    <w:rsid w:val="00654D27"/>
    <w:rsid w:val="006560D5"/>
    <w:rsid w:val="00656C0B"/>
    <w:rsid w:val="00656CB2"/>
    <w:rsid w:val="00657713"/>
    <w:rsid w:val="00657742"/>
    <w:rsid w:val="006625EF"/>
    <w:rsid w:val="006634A1"/>
    <w:rsid w:val="006635F3"/>
    <w:rsid w:val="00666791"/>
    <w:rsid w:val="006667E4"/>
    <w:rsid w:val="00666E79"/>
    <w:rsid w:val="0067146B"/>
    <w:rsid w:val="006719F5"/>
    <w:rsid w:val="0067429A"/>
    <w:rsid w:val="006745AC"/>
    <w:rsid w:val="0068014F"/>
    <w:rsid w:val="00681B09"/>
    <w:rsid w:val="006845F0"/>
    <w:rsid w:val="00685F45"/>
    <w:rsid w:val="00685FC2"/>
    <w:rsid w:val="00690CF8"/>
    <w:rsid w:val="00693775"/>
    <w:rsid w:val="0069474B"/>
    <w:rsid w:val="006947A6"/>
    <w:rsid w:val="00694E76"/>
    <w:rsid w:val="0069606D"/>
    <w:rsid w:val="006976BE"/>
    <w:rsid w:val="006A06BA"/>
    <w:rsid w:val="006A341F"/>
    <w:rsid w:val="006A3ADD"/>
    <w:rsid w:val="006A3C35"/>
    <w:rsid w:val="006A53D3"/>
    <w:rsid w:val="006A61E7"/>
    <w:rsid w:val="006A7F59"/>
    <w:rsid w:val="006B4BB6"/>
    <w:rsid w:val="006B7399"/>
    <w:rsid w:val="006C0551"/>
    <w:rsid w:val="006C0FC1"/>
    <w:rsid w:val="006C25E5"/>
    <w:rsid w:val="006C2F3B"/>
    <w:rsid w:val="006C32E6"/>
    <w:rsid w:val="006C7823"/>
    <w:rsid w:val="006D1816"/>
    <w:rsid w:val="006D4AA0"/>
    <w:rsid w:val="006D4FD4"/>
    <w:rsid w:val="006E0246"/>
    <w:rsid w:val="006E0812"/>
    <w:rsid w:val="006E1CD9"/>
    <w:rsid w:val="006E2D65"/>
    <w:rsid w:val="006E484B"/>
    <w:rsid w:val="006E4A9E"/>
    <w:rsid w:val="006E5625"/>
    <w:rsid w:val="006E597C"/>
    <w:rsid w:val="006E61F7"/>
    <w:rsid w:val="006F08D9"/>
    <w:rsid w:val="006F16D0"/>
    <w:rsid w:val="006F24D4"/>
    <w:rsid w:val="006F4234"/>
    <w:rsid w:val="006F71DF"/>
    <w:rsid w:val="006F789F"/>
    <w:rsid w:val="007011C1"/>
    <w:rsid w:val="007039B9"/>
    <w:rsid w:val="00704A82"/>
    <w:rsid w:val="00704CA7"/>
    <w:rsid w:val="0070513B"/>
    <w:rsid w:val="0070780E"/>
    <w:rsid w:val="00707B43"/>
    <w:rsid w:val="00710483"/>
    <w:rsid w:val="00710726"/>
    <w:rsid w:val="0071387F"/>
    <w:rsid w:val="0071541A"/>
    <w:rsid w:val="00715F23"/>
    <w:rsid w:val="0071693B"/>
    <w:rsid w:val="00723272"/>
    <w:rsid w:val="00723C26"/>
    <w:rsid w:val="00724C94"/>
    <w:rsid w:val="00725A87"/>
    <w:rsid w:val="00725B54"/>
    <w:rsid w:val="00726D83"/>
    <w:rsid w:val="0073061F"/>
    <w:rsid w:val="007332C0"/>
    <w:rsid w:val="007366A9"/>
    <w:rsid w:val="00736FC8"/>
    <w:rsid w:val="007377FB"/>
    <w:rsid w:val="00742032"/>
    <w:rsid w:val="00744627"/>
    <w:rsid w:val="007451E3"/>
    <w:rsid w:val="007462D4"/>
    <w:rsid w:val="00746A01"/>
    <w:rsid w:val="007470D4"/>
    <w:rsid w:val="0074796A"/>
    <w:rsid w:val="00750016"/>
    <w:rsid w:val="007529F9"/>
    <w:rsid w:val="00752EAA"/>
    <w:rsid w:val="00755106"/>
    <w:rsid w:val="00756A42"/>
    <w:rsid w:val="007618D5"/>
    <w:rsid w:val="00764582"/>
    <w:rsid w:val="00766660"/>
    <w:rsid w:val="00770705"/>
    <w:rsid w:val="00771551"/>
    <w:rsid w:val="00771E25"/>
    <w:rsid w:val="00772A36"/>
    <w:rsid w:val="00773549"/>
    <w:rsid w:val="00773A3F"/>
    <w:rsid w:val="007741DF"/>
    <w:rsid w:val="007742B9"/>
    <w:rsid w:val="00774CDA"/>
    <w:rsid w:val="00775E84"/>
    <w:rsid w:val="00776C7C"/>
    <w:rsid w:val="007801D9"/>
    <w:rsid w:val="00781AAF"/>
    <w:rsid w:val="007836C0"/>
    <w:rsid w:val="0078438B"/>
    <w:rsid w:val="007847BB"/>
    <w:rsid w:val="007855C6"/>
    <w:rsid w:val="00790618"/>
    <w:rsid w:val="00790C9E"/>
    <w:rsid w:val="00791153"/>
    <w:rsid w:val="00791E6F"/>
    <w:rsid w:val="00794090"/>
    <w:rsid w:val="00795579"/>
    <w:rsid w:val="00797BD2"/>
    <w:rsid w:val="007A25BA"/>
    <w:rsid w:val="007A2B8A"/>
    <w:rsid w:val="007A3116"/>
    <w:rsid w:val="007A5CFF"/>
    <w:rsid w:val="007A7F38"/>
    <w:rsid w:val="007B09A6"/>
    <w:rsid w:val="007B1F0F"/>
    <w:rsid w:val="007B7176"/>
    <w:rsid w:val="007C07B7"/>
    <w:rsid w:val="007C25E4"/>
    <w:rsid w:val="007C26A8"/>
    <w:rsid w:val="007C4A05"/>
    <w:rsid w:val="007C6014"/>
    <w:rsid w:val="007C7C05"/>
    <w:rsid w:val="007D2D06"/>
    <w:rsid w:val="007D2FE8"/>
    <w:rsid w:val="007D5586"/>
    <w:rsid w:val="007D6061"/>
    <w:rsid w:val="007D61BD"/>
    <w:rsid w:val="007D6C07"/>
    <w:rsid w:val="007E11A6"/>
    <w:rsid w:val="007E1F59"/>
    <w:rsid w:val="007E21DB"/>
    <w:rsid w:val="007E2D8B"/>
    <w:rsid w:val="007E38B5"/>
    <w:rsid w:val="007E3D56"/>
    <w:rsid w:val="007E3ED2"/>
    <w:rsid w:val="007E56DE"/>
    <w:rsid w:val="007E58C1"/>
    <w:rsid w:val="007E6DCF"/>
    <w:rsid w:val="007F09A6"/>
    <w:rsid w:val="007F2CAB"/>
    <w:rsid w:val="007F4400"/>
    <w:rsid w:val="007F4C80"/>
    <w:rsid w:val="007F59FD"/>
    <w:rsid w:val="007F6B37"/>
    <w:rsid w:val="007F76A1"/>
    <w:rsid w:val="008054EC"/>
    <w:rsid w:val="00807551"/>
    <w:rsid w:val="008077EB"/>
    <w:rsid w:val="00807E8B"/>
    <w:rsid w:val="00810B03"/>
    <w:rsid w:val="00811F4E"/>
    <w:rsid w:val="008172BE"/>
    <w:rsid w:val="008178E6"/>
    <w:rsid w:val="00820254"/>
    <w:rsid w:val="008259E1"/>
    <w:rsid w:val="00825BF0"/>
    <w:rsid w:val="00826723"/>
    <w:rsid w:val="008275BA"/>
    <w:rsid w:val="008314FF"/>
    <w:rsid w:val="00831D87"/>
    <w:rsid w:val="008339D2"/>
    <w:rsid w:val="00834284"/>
    <w:rsid w:val="0083494F"/>
    <w:rsid w:val="008374FA"/>
    <w:rsid w:val="00837FB3"/>
    <w:rsid w:val="008415B7"/>
    <w:rsid w:val="008420AB"/>
    <w:rsid w:val="0084322E"/>
    <w:rsid w:val="00843502"/>
    <w:rsid w:val="00845D00"/>
    <w:rsid w:val="00847F07"/>
    <w:rsid w:val="00860454"/>
    <w:rsid w:val="0086584F"/>
    <w:rsid w:val="00871A05"/>
    <w:rsid w:val="008727BD"/>
    <w:rsid w:val="00875189"/>
    <w:rsid w:val="00875AE3"/>
    <w:rsid w:val="0087685E"/>
    <w:rsid w:val="00880270"/>
    <w:rsid w:val="00882A13"/>
    <w:rsid w:val="00884828"/>
    <w:rsid w:val="00886A91"/>
    <w:rsid w:val="00887F42"/>
    <w:rsid w:val="00891922"/>
    <w:rsid w:val="00893C76"/>
    <w:rsid w:val="00895D11"/>
    <w:rsid w:val="008960DC"/>
    <w:rsid w:val="008965ED"/>
    <w:rsid w:val="008A3851"/>
    <w:rsid w:val="008A3FE3"/>
    <w:rsid w:val="008B15A2"/>
    <w:rsid w:val="008B1CE6"/>
    <w:rsid w:val="008B256F"/>
    <w:rsid w:val="008B4DA4"/>
    <w:rsid w:val="008B659C"/>
    <w:rsid w:val="008B6DA9"/>
    <w:rsid w:val="008B7ED3"/>
    <w:rsid w:val="008C11FF"/>
    <w:rsid w:val="008C6EE3"/>
    <w:rsid w:val="008C71B1"/>
    <w:rsid w:val="008C7713"/>
    <w:rsid w:val="008C7925"/>
    <w:rsid w:val="008D07EC"/>
    <w:rsid w:val="008D0893"/>
    <w:rsid w:val="008D0CFB"/>
    <w:rsid w:val="008D231B"/>
    <w:rsid w:val="008D41DC"/>
    <w:rsid w:val="008E030A"/>
    <w:rsid w:val="008E0E7D"/>
    <w:rsid w:val="008E3B43"/>
    <w:rsid w:val="008E49BA"/>
    <w:rsid w:val="008F0B7B"/>
    <w:rsid w:val="008F0EEC"/>
    <w:rsid w:val="008F49F7"/>
    <w:rsid w:val="008F657E"/>
    <w:rsid w:val="008F6B7B"/>
    <w:rsid w:val="008F7CB5"/>
    <w:rsid w:val="00902CD2"/>
    <w:rsid w:val="00903818"/>
    <w:rsid w:val="009045FC"/>
    <w:rsid w:val="009052F7"/>
    <w:rsid w:val="0090795B"/>
    <w:rsid w:val="009106E8"/>
    <w:rsid w:val="0091249D"/>
    <w:rsid w:val="00915674"/>
    <w:rsid w:val="00916D3F"/>
    <w:rsid w:val="00920328"/>
    <w:rsid w:val="0092319C"/>
    <w:rsid w:val="0092324C"/>
    <w:rsid w:val="00923C55"/>
    <w:rsid w:val="00924A99"/>
    <w:rsid w:val="00924E07"/>
    <w:rsid w:val="00925093"/>
    <w:rsid w:val="0092557F"/>
    <w:rsid w:val="00930682"/>
    <w:rsid w:val="00931C99"/>
    <w:rsid w:val="00932E29"/>
    <w:rsid w:val="00933672"/>
    <w:rsid w:val="00933A09"/>
    <w:rsid w:val="0093465C"/>
    <w:rsid w:val="00934C33"/>
    <w:rsid w:val="00935783"/>
    <w:rsid w:val="00936D62"/>
    <w:rsid w:val="00940A7A"/>
    <w:rsid w:val="009413B1"/>
    <w:rsid w:val="00944435"/>
    <w:rsid w:val="009444C8"/>
    <w:rsid w:val="0094675C"/>
    <w:rsid w:val="00946C2F"/>
    <w:rsid w:val="00947426"/>
    <w:rsid w:val="009507C2"/>
    <w:rsid w:val="009527D5"/>
    <w:rsid w:val="00952E04"/>
    <w:rsid w:val="00954464"/>
    <w:rsid w:val="009556F6"/>
    <w:rsid w:val="009559F1"/>
    <w:rsid w:val="00956B2B"/>
    <w:rsid w:val="00961567"/>
    <w:rsid w:val="00963E26"/>
    <w:rsid w:val="00964334"/>
    <w:rsid w:val="00964AA4"/>
    <w:rsid w:val="0096545F"/>
    <w:rsid w:val="00965F2D"/>
    <w:rsid w:val="009662E0"/>
    <w:rsid w:val="00967760"/>
    <w:rsid w:val="00972E9C"/>
    <w:rsid w:val="00973AA7"/>
    <w:rsid w:val="009743DC"/>
    <w:rsid w:val="009755BF"/>
    <w:rsid w:val="0097607C"/>
    <w:rsid w:val="00977A5A"/>
    <w:rsid w:val="009800A3"/>
    <w:rsid w:val="009830D8"/>
    <w:rsid w:val="00983632"/>
    <w:rsid w:val="009840F8"/>
    <w:rsid w:val="00990560"/>
    <w:rsid w:val="00990891"/>
    <w:rsid w:val="00993BD1"/>
    <w:rsid w:val="0099538B"/>
    <w:rsid w:val="009971D1"/>
    <w:rsid w:val="00997FCA"/>
    <w:rsid w:val="009A0B6E"/>
    <w:rsid w:val="009A1D1A"/>
    <w:rsid w:val="009A4A7E"/>
    <w:rsid w:val="009A5161"/>
    <w:rsid w:val="009A7CCD"/>
    <w:rsid w:val="009B2396"/>
    <w:rsid w:val="009B5984"/>
    <w:rsid w:val="009B6DA9"/>
    <w:rsid w:val="009B73EC"/>
    <w:rsid w:val="009B7936"/>
    <w:rsid w:val="009B7EEA"/>
    <w:rsid w:val="009C104D"/>
    <w:rsid w:val="009C215A"/>
    <w:rsid w:val="009C2684"/>
    <w:rsid w:val="009C2B8E"/>
    <w:rsid w:val="009C476D"/>
    <w:rsid w:val="009C5E24"/>
    <w:rsid w:val="009C691C"/>
    <w:rsid w:val="009D1D21"/>
    <w:rsid w:val="009D2185"/>
    <w:rsid w:val="009D2686"/>
    <w:rsid w:val="009D34F9"/>
    <w:rsid w:val="009D46CF"/>
    <w:rsid w:val="009D6F72"/>
    <w:rsid w:val="009D715F"/>
    <w:rsid w:val="009E2B27"/>
    <w:rsid w:val="009F17AD"/>
    <w:rsid w:val="009F2F62"/>
    <w:rsid w:val="009F4327"/>
    <w:rsid w:val="009F5B01"/>
    <w:rsid w:val="009F5F64"/>
    <w:rsid w:val="009F6F71"/>
    <w:rsid w:val="009F7339"/>
    <w:rsid w:val="009F7518"/>
    <w:rsid w:val="009F78F1"/>
    <w:rsid w:val="009F7A66"/>
    <w:rsid w:val="009F7BE8"/>
    <w:rsid w:val="00A010AC"/>
    <w:rsid w:val="00A02C0F"/>
    <w:rsid w:val="00A0429E"/>
    <w:rsid w:val="00A044A5"/>
    <w:rsid w:val="00A06DFA"/>
    <w:rsid w:val="00A07272"/>
    <w:rsid w:val="00A0770A"/>
    <w:rsid w:val="00A12539"/>
    <w:rsid w:val="00A12A29"/>
    <w:rsid w:val="00A12E17"/>
    <w:rsid w:val="00A13248"/>
    <w:rsid w:val="00A14502"/>
    <w:rsid w:val="00A159A6"/>
    <w:rsid w:val="00A216F3"/>
    <w:rsid w:val="00A21801"/>
    <w:rsid w:val="00A23756"/>
    <w:rsid w:val="00A247A9"/>
    <w:rsid w:val="00A24905"/>
    <w:rsid w:val="00A24C8E"/>
    <w:rsid w:val="00A27423"/>
    <w:rsid w:val="00A3098C"/>
    <w:rsid w:val="00A31AC6"/>
    <w:rsid w:val="00A320C3"/>
    <w:rsid w:val="00A35265"/>
    <w:rsid w:val="00A36C40"/>
    <w:rsid w:val="00A406FB"/>
    <w:rsid w:val="00A40D07"/>
    <w:rsid w:val="00A413FD"/>
    <w:rsid w:val="00A41F5E"/>
    <w:rsid w:val="00A43F7A"/>
    <w:rsid w:val="00A46BCB"/>
    <w:rsid w:val="00A474F2"/>
    <w:rsid w:val="00A5536C"/>
    <w:rsid w:val="00A57645"/>
    <w:rsid w:val="00A60901"/>
    <w:rsid w:val="00A61788"/>
    <w:rsid w:val="00A61BB5"/>
    <w:rsid w:val="00A624B6"/>
    <w:rsid w:val="00A625C9"/>
    <w:rsid w:val="00A62C28"/>
    <w:rsid w:val="00A630C7"/>
    <w:rsid w:val="00A65332"/>
    <w:rsid w:val="00A654E8"/>
    <w:rsid w:val="00A66FF8"/>
    <w:rsid w:val="00A712AD"/>
    <w:rsid w:val="00A75308"/>
    <w:rsid w:val="00A803D5"/>
    <w:rsid w:val="00A80C01"/>
    <w:rsid w:val="00A81494"/>
    <w:rsid w:val="00A8191C"/>
    <w:rsid w:val="00A81CB3"/>
    <w:rsid w:val="00A829CE"/>
    <w:rsid w:val="00A83252"/>
    <w:rsid w:val="00A8376F"/>
    <w:rsid w:val="00A876D0"/>
    <w:rsid w:val="00A87CFA"/>
    <w:rsid w:val="00A91600"/>
    <w:rsid w:val="00A91985"/>
    <w:rsid w:val="00A91DA8"/>
    <w:rsid w:val="00A91EB1"/>
    <w:rsid w:val="00A9298F"/>
    <w:rsid w:val="00A95BDC"/>
    <w:rsid w:val="00A96388"/>
    <w:rsid w:val="00A979CB"/>
    <w:rsid w:val="00AA0347"/>
    <w:rsid w:val="00AA14E6"/>
    <w:rsid w:val="00AA5BB0"/>
    <w:rsid w:val="00AA7C67"/>
    <w:rsid w:val="00AA7C8C"/>
    <w:rsid w:val="00AB072E"/>
    <w:rsid w:val="00AB227E"/>
    <w:rsid w:val="00AB22E4"/>
    <w:rsid w:val="00AB430D"/>
    <w:rsid w:val="00AB57D9"/>
    <w:rsid w:val="00AB7465"/>
    <w:rsid w:val="00AB7FEB"/>
    <w:rsid w:val="00AC0507"/>
    <w:rsid w:val="00AC0D17"/>
    <w:rsid w:val="00AC192E"/>
    <w:rsid w:val="00AC1F83"/>
    <w:rsid w:val="00AC4DD3"/>
    <w:rsid w:val="00AC5131"/>
    <w:rsid w:val="00AC5379"/>
    <w:rsid w:val="00AD0806"/>
    <w:rsid w:val="00AD1895"/>
    <w:rsid w:val="00AD339B"/>
    <w:rsid w:val="00AD33E7"/>
    <w:rsid w:val="00AE279C"/>
    <w:rsid w:val="00AE3350"/>
    <w:rsid w:val="00AE5185"/>
    <w:rsid w:val="00AE5371"/>
    <w:rsid w:val="00AE5D3F"/>
    <w:rsid w:val="00AE660E"/>
    <w:rsid w:val="00AF37DB"/>
    <w:rsid w:val="00AF42F2"/>
    <w:rsid w:val="00AF73CA"/>
    <w:rsid w:val="00B028DA"/>
    <w:rsid w:val="00B03D82"/>
    <w:rsid w:val="00B04518"/>
    <w:rsid w:val="00B066E8"/>
    <w:rsid w:val="00B12EC5"/>
    <w:rsid w:val="00B146B7"/>
    <w:rsid w:val="00B14B9E"/>
    <w:rsid w:val="00B16F9B"/>
    <w:rsid w:val="00B20931"/>
    <w:rsid w:val="00B21C8C"/>
    <w:rsid w:val="00B22F54"/>
    <w:rsid w:val="00B23DCB"/>
    <w:rsid w:val="00B2407F"/>
    <w:rsid w:val="00B2672A"/>
    <w:rsid w:val="00B26755"/>
    <w:rsid w:val="00B276E0"/>
    <w:rsid w:val="00B27775"/>
    <w:rsid w:val="00B30BEC"/>
    <w:rsid w:val="00B3186D"/>
    <w:rsid w:val="00B41CF6"/>
    <w:rsid w:val="00B41E78"/>
    <w:rsid w:val="00B45217"/>
    <w:rsid w:val="00B50F6A"/>
    <w:rsid w:val="00B51D75"/>
    <w:rsid w:val="00B5442E"/>
    <w:rsid w:val="00B560A1"/>
    <w:rsid w:val="00B60124"/>
    <w:rsid w:val="00B61306"/>
    <w:rsid w:val="00B6403A"/>
    <w:rsid w:val="00B6527E"/>
    <w:rsid w:val="00B65BC8"/>
    <w:rsid w:val="00B66039"/>
    <w:rsid w:val="00B66997"/>
    <w:rsid w:val="00B66D48"/>
    <w:rsid w:val="00B66D71"/>
    <w:rsid w:val="00B674C6"/>
    <w:rsid w:val="00B67DA3"/>
    <w:rsid w:val="00B704B2"/>
    <w:rsid w:val="00B70538"/>
    <w:rsid w:val="00B70A84"/>
    <w:rsid w:val="00B71089"/>
    <w:rsid w:val="00B73494"/>
    <w:rsid w:val="00B7514E"/>
    <w:rsid w:val="00B7709A"/>
    <w:rsid w:val="00B80581"/>
    <w:rsid w:val="00B80625"/>
    <w:rsid w:val="00B80BCD"/>
    <w:rsid w:val="00B824D8"/>
    <w:rsid w:val="00B834AF"/>
    <w:rsid w:val="00B84EE5"/>
    <w:rsid w:val="00B85AD7"/>
    <w:rsid w:val="00B87490"/>
    <w:rsid w:val="00B912DE"/>
    <w:rsid w:val="00B923FA"/>
    <w:rsid w:val="00B931B9"/>
    <w:rsid w:val="00B93801"/>
    <w:rsid w:val="00B93D51"/>
    <w:rsid w:val="00B94286"/>
    <w:rsid w:val="00B94C76"/>
    <w:rsid w:val="00BA0A6E"/>
    <w:rsid w:val="00BA0D5A"/>
    <w:rsid w:val="00BA31E4"/>
    <w:rsid w:val="00BA36CE"/>
    <w:rsid w:val="00BA5256"/>
    <w:rsid w:val="00BA5AF9"/>
    <w:rsid w:val="00BA7CCF"/>
    <w:rsid w:val="00BB175F"/>
    <w:rsid w:val="00BB3E8C"/>
    <w:rsid w:val="00BB49C2"/>
    <w:rsid w:val="00BB70EC"/>
    <w:rsid w:val="00BB74D5"/>
    <w:rsid w:val="00BC1218"/>
    <w:rsid w:val="00BC215C"/>
    <w:rsid w:val="00BC3CD1"/>
    <w:rsid w:val="00BC432F"/>
    <w:rsid w:val="00BC6254"/>
    <w:rsid w:val="00BD0A41"/>
    <w:rsid w:val="00BD393A"/>
    <w:rsid w:val="00BD3A2C"/>
    <w:rsid w:val="00BD4B30"/>
    <w:rsid w:val="00BD5D99"/>
    <w:rsid w:val="00BD6CB6"/>
    <w:rsid w:val="00BE1663"/>
    <w:rsid w:val="00BE1888"/>
    <w:rsid w:val="00BE2B29"/>
    <w:rsid w:val="00BE5525"/>
    <w:rsid w:val="00BE5E00"/>
    <w:rsid w:val="00BE7684"/>
    <w:rsid w:val="00BF0FEF"/>
    <w:rsid w:val="00BF1343"/>
    <w:rsid w:val="00BF28E9"/>
    <w:rsid w:val="00BF29CF"/>
    <w:rsid w:val="00BF624F"/>
    <w:rsid w:val="00BF6542"/>
    <w:rsid w:val="00C00ACA"/>
    <w:rsid w:val="00C02759"/>
    <w:rsid w:val="00C039C4"/>
    <w:rsid w:val="00C1017C"/>
    <w:rsid w:val="00C10D89"/>
    <w:rsid w:val="00C1142C"/>
    <w:rsid w:val="00C11DB2"/>
    <w:rsid w:val="00C123EC"/>
    <w:rsid w:val="00C16A2B"/>
    <w:rsid w:val="00C1765B"/>
    <w:rsid w:val="00C21C10"/>
    <w:rsid w:val="00C22884"/>
    <w:rsid w:val="00C22892"/>
    <w:rsid w:val="00C254FD"/>
    <w:rsid w:val="00C25BCF"/>
    <w:rsid w:val="00C3022D"/>
    <w:rsid w:val="00C3057D"/>
    <w:rsid w:val="00C31E37"/>
    <w:rsid w:val="00C32C10"/>
    <w:rsid w:val="00C34A2E"/>
    <w:rsid w:val="00C34F8D"/>
    <w:rsid w:val="00C35961"/>
    <w:rsid w:val="00C37173"/>
    <w:rsid w:val="00C41F9C"/>
    <w:rsid w:val="00C420B8"/>
    <w:rsid w:val="00C43012"/>
    <w:rsid w:val="00C4338E"/>
    <w:rsid w:val="00C43591"/>
    <w:rsid w:val="00C44F8A"/>
    <w:rsid w:val="00C4546D"/>
    <w:rsid w:val="00C466A8"/>
    <w:rsid w:val="00C51564"/>
    <w:rsid w:val="00C5375C"/>
    <w:rsid w:val="00C544B2"/>
    <w:rsid w:val="00C54D99"/>
    <w:rsid w:val="00C55D70"/>
    <w:rsid w:val="00C55E2C"/>
    <w:rsid w:val="00C57EEA"/>
    <w:rsid w:val="00C61A4A"/>
    <w:rsid w:val="00C61F79"/>
    <w:rsid w:val="00C63E5B"/>
    <w:rsid w:val="00C65E4B"/>
    <w:rsid w:val="00C66194"/>
    <w:rsid w:val="00C706B1"/>
    <w:rsid w:val="00C71F46"/>
    <w:rsid w:val="00C73222"/>
    <w:rsid w:val="00C73E7D"/>
    <w:rsid w:val="00C7484D"/>
    <w:rsid w:val="00C7527B"/>
    <w:rsid w:val="00C75638"/>
    <w:rsid w:val="00C76655"/>
    <w:rsid w:val="00C80AF3"/>
    <w:rsid w:val="00C8477C"/>
    <w:rsid w:val="00C851EA"/>
    <w:rsid w:val="00C873B0"/>
    <w:rsid w:val="00C87B6A"/>
    <w:rsid w:val="00C90AA2"/>
    <w:rsid w:val="00C927F5"/>
    <w:rsid w:val="00C9406A"/>
    <w:rsid w:val="00C94460"/>
    <w:rsid w:val="00C94BD9"/>
    <w:rsid w:val="00C961B0"/>
    <w:rsid w:val="00CA12E3"/>
    <w:rsid w:val="00CA2345"/>
    <w:rsid w:val="00CA2494"/>
    <w:rsid w:val="00CA3F29"/>
    <w:rsid w:val="00CA5C88"/>
    <w:rsid w:val="00CA6BDC"/>
    <w:rsid w:val="00CB1D44"/>
    <w:rsid w:val="00CB4D60"/>
    <w:rsid w:val="00CB5FB1"/>
    <w:rsid w:val="00CC1B1A"/>
    <w:rsid w:val="00CC2453"/>
    <w:rsid w:val="00CC3974"/>
    <w:rsid w:val="00CC502A"/>
    <w:rsid w:val="00CD2110"/>
    <w:rsid w:val="00CD4DDD"/>
    <w:rsid w:val="00CD5439"/>
    <w:rsid w:val="00CD7690"/>
    <w:rsid w:val="00CE06C1"/>
    <w:rsid w:val="00CE16AF"/>
    <w:rsid w:val="00CE3663"/>
    <w:rsid w:val="00CE6272"/>
    <w:rsid w:val="00CE6954"/>
    <w:rsid w:val="00CE7432"/>
    <w:rsid w:val="00CF09D6"/>
    <w:rsid w:val="00CF2146"/>
    <w:rsid w:val="00CF5299"/>
    <w:rsid w:val="00CF6199"/>
    <w:rsid w:val="00CF7399"/>
    <w:rsid w:val="00D0105B"/>
    <w:rsid w:val="00D027A5"/>
    <w:rsid w:val="00D05560"/>
    <w:rsid w:val="00D07151"/>
    <w:rsid w:val="00D10CB6"/>
    <w:rsid w:val="00D14C64"/>
    <w:rsid w:val="00D20B60"/>
    <w:rsid w:val="00D241B9"/>
    <w:rsid w:val="00D24E9F"/>
    <w:rsid w:val="00D2513A"/>
    <w:rsid w:val="00D258D9"/>
    <w:rsid w:val="00D302FE"/>
    <w:rsid w:val="00D305D4"/>
    <w:rsid w:val="00D33150"/>
    <w:rsid w:val="00D33D12"/>
    <w:rsid w:val="00D34393"/>
    <w:rsid w:val="00D34870"/>
    <w:rsid w:val="00D369EE"/>
    <w:rsid w:val="00D4305A"/>
    <w:rsid w:val="00D4567B"/>
    <w:rsid w:val="00D457FD"/>
    <w:rsid w:val="00D465D6"/>
    <w:rsid w:val="00D47D64"/>
    <w:rsid w:val="00D52FD2"/>
    <w:rsid w:val="00D574D4"/>
    <w:rsid w:val="00D60364"/>
    <w:rsid w:val="00D61747"/>
    <w:rsid w:val="00D61F2B"/>
    <w:rsid w:val="00D62CA4"/>
    <w:rsid w:val="00D6323D"/>
    <w:rsid w:val="00D70895"/>
    <w:rsid w:val="00D74712"/>
    <w:rsid w:val="00D82091"/>
    <w:rsid w:val="00D82B30"/>
    <w:rsid w:val="00D82FB6"/>
    <w:rsid w:val="00D83D1B"/>
    <w:rsid w:val="00D8524C"/>
    <w:rsid w:val="00D865C9"/>
    <w:rsid w:val="00D9109C"/>
    <w:rsid w:val="00D92AE0"/>
    <w:rsid w:val="00D9325C"/>
    <w:rsid w:val="00DA1396"/>
    <w:rsid w:val="00DA1BA4"/>
    <w:rsid w:val="00DA2116"/>
    <w:rsid w:val="00DA2E40"/>
    <w:rsid w:val="00DA6022"/>
    <w:rsid w:val="00DB0012"/>
    <w:rsid w:val="00DB036F"/>
    <w:rsid w:val="00DB058D"/>
    <w:rsid w:val="00DB1BC6"/>
    <w:rsid w:val="00DB2780"/>
    <w:rsid w:val="00DB435C"/>
    <w:rsid w:val="00DB5288"/>
    <w:rsid w:val="00DB5F4E"/>
    <w:rsid w:val="00DB67DA"/>
    <w:rsid w:val="00DC1039"/>
    <w:rsid w:val="00DC244C"/>
    <w:rsid w:val="00DC5002"/>
    <w:rsid w:val="00DC602D"/>
    <w:rsid w:val="00DC7917"/>
    <w:rsid w:val="00DD06A4"/>
    <w:rsid w:val="00DD5422"/>
    <w:rsid w:val="00DD589B"/>
    <w:rsid w:val="00DE00C4"/>
    <w:rsid w:val="00DE0D9B"/>
    <w:rsid w:val="00DE3881"/>
    <w:rsid w:val="00DE47A5"/>
    <w:rsid w:val="00DE6AE3"/>
    <w:rsid w:val="00DE6EA1"/>
    <w:rsid w:val="00DF20A5"/>
    <w:rsid w:val="00DF2AE6"/>
    <w:rsid w:val="00DF4B74"/>
    <w:rsid w:val="00DF4EAC"/>
    <w:rsid w:val="00DF6475"/>
    <w:rsid w:val="00DF66FF"/>
    <w:rsid w:val="00DF72B6"/>
    <w:rsid w:val="00E0013A"/>
    <w:rsid w:val="00E036F6"/>
    <w:rsid w:val="00E05205"/>
    <w:rsid w:val="00E11E99"/>
    <w:rsid w:val="00E1215C"/>
    <w:rsid w:val="00E1345E"/>
    <w:rsid w:val="00E15743"/>
    <w:rsid w:val="00E16EC9"/>
    <w:rsid w:val="00E174AF"/>
    <w:rsid w:val="00E2382D"/>
    <w:rsid w:val="00E2422C"/>
    <w:rsid w:val="00E25788"/>
    <w:rsid w:val="00E30036"/>
    <w:rsid w:val="00E32010"/>
    <w:rsid w:val="00E33904"/>
    <w:rsid w:val="00E34A69"/>
    <w:rsid w:val="00E41ACF"/>
    <w:rsid w:val="00E42342"/>
    <w:rsid w:val="00E42C96"/>
    <w:rsid w:val="00E43B1E"/>
    <w:rsid w:val="00E45F00"/>
    <w:rsid w:val="00E500D4"/>
    <w:rsid w:val="00E50DA8"/>
    <w:rsid w:val="00E524A3"/>
    <w:rsid w:val="00E527DB"/>
    <w:rsid w:val="00E55EB4"/>
    <w:rsid w:val="00E62BBF"/>
    <w:rsid w:val="00E63D86"/>
    <w:rsid w:val="00E6408D"/>
    <w:rsid w:val="00E71996"/>
    <w:rsid w:val="00E72212"/>
    <w:rsid w:val="00E73A9A"/>
    <w:rsid w:val="00E77924"/>
    <w:rsid w:val="00E865B9"/>
    <w:rsid w:val="00E86D03"/>
    <w:rsid w:val="00E87C9C"/>
    <w:rsid w:val="00E93A59"/>
    <w:rsid w:val="00E97CB8"/>
    <w:rsid w:val="00EA1FD3"/>
    <w:rsid w:val="00EA2EF5"/>
    <w:rsid w:val="00EA4061"/>
    <w:rsid w:val="00EA58EB"/>
    <w:rsid w:val="00EA5B65"/>
    <w:rsid w:val="00EA60CB"/>
    <w:rsid w:val="00EA69AE"/>
    <w:rsid w:val="00EA7536"/>
    <w:rsid w:val="00EB3F8C"/>
    <w:rsid w:val="00EB4B4B"/>
    <w:rsid w:val="00EB7C5E"/>
    <w:rsid w:val="00EC38E3"/>
    <w:rsid w:val="00EC49AE"/>
    <w:rsid w:val="00EC5093"/>
    <w:rsid w:val="00EC5547"/>
    <w:rsid w:val="00EC5DD1"/>
    <w:rsid w:val="00EC6A5F"/>
    <w:rsid w:val="00EC74E7"/>
    <w:rsid w:val="00EC7FAA"/>
    <w:rsid w:val="00ED0ECC"/>
    <w:rsid w:val="00ED11FD"/>
    <w:rsid w:val="00ED3033"/>
    <w:rsid w:val="00ED3969"/>
    <w:rsid w:val="00ED3A4F"/>
    <w:rsid w:val="00ED4D8D"/>
    <w:rsid w:val="00ED544E"/>
    <w:rsid w:val="00EE15B0"/>
    <w:rsid w:val="00EE2EAA"/>
    <w:rsid w:val="00EE35C5"/>
    <w:rsid w:val="00EE5A63"/>
    <w:rsid w:val="00EE7DD5"/>
    <w:rsid w:val="00EF0CD3"/>
    <w:rsid w:val="00EF10E0"/>
    <w:rsid w:val="00EF12A3"/>
    <w:rsid w:val="00EF4AB2"/>
    <w:rsid w:val="00EF58EE"/>
    <w:rsid w:val="00EF5919"/>
    <w:rsid w:val="00EF59C8"/>
    <w:rsid w:val="00F0060F"/>
    <w:rsid w:val="00F010D1"/>
    <w:rsid w:val="00F02C1E"/>
    <w:rsid w:val="00F034EE"/>
    <w:rsid w:val="00F05D9C"/>
    <w:rsid w:val="00F06EB8"/>
    <w:rsid w:val="00F10A9D"/>
    <w:rsid w:val="00F113E9"/>
    <w:rsid w:val="00F1266D"/>
    <w:rsid w:val="00F13A08"/>
    <w:rsid w:val="00F14D77"/>
    <w:rsid w:val="00F16189"/>
    <w:rsid w:val="00F17459"/>
    <w:rsid w:val="00F177FD"/>
    <w:rsid w:val="00F207D2"/>
    <w:rsid w:val="00F22E65"/>
    <w:rsid w:val="00F22FA8"/>
    <w:rsid w:val="00F24EB3"/>
    <w:rsid w:val="00F26619"/>
    <w:rsid w:val="00F30076"/>
    <w:rsid w:val="00F300B9"/>
    <w:rsid w:val="00F31BFA"/>
    <w:rsid w:val="00F34CB6"/>
    <w:rsid w:val="00F35ECE"/>
    <w:rsid w:val="00F40BBE"/>
    <w:rsid w:val="00F41471"/>
    <w:rsid w:val="00F42714"/>
    <w:rsid w:val="00F42FA9"/>
    <w:rsid w:val="00F446DA"/>
    <w:rsid w:val="00F51F98"/>
    <w:rsid w:val="00F56332"/>
    <w:rsid w:val="00F60635"/>
    <w:rsid w:val="00F61F16"/>
    <w:rsid w:val="00F6309C"/>
    <w:rsid w:val="00F66067"/>
    <w:rsid w:val="00F66A42"/>
    <w:rsid w:val="00F6708C"/>
    <w:rsid w:val="00F715E9"/>
    <w:rsid w:val="00F75238"/>
    <w:rsid w:val="00F77154"/>
    <w:rsid w:val="00F77338"/>
    <w:rsid w:val="00F77F22"/>
    <w:rsid w:val="00F81054"/>
    <w:rsid w:val="00F81469"/>
    <w:rsid w:val="00F82677"/>
    <w:rsid w:val="00F82962"/>
    <w:rsid w:val="00F8307A"/>
    <w:rsid w:val="00F83516"/>
    <w:rsid w:val="00F8452B"/>
    <w:rsid w:val="00F85C6F"/>
    <w:rsid w:val="00F87608"/>
    <w:rsid w:val="00F93B56"/>
    <w:rsid w:val="00F967E2"/>
    <w:rsid w:val="00FA086C"/>
    <w:rsid w:val="00FA1204"/>
    <w:rsid w:val="00FA270C"/>
    <w:rsid w:val="00FA3F9B"/>
    <w:rsid w:val="00FA439A"/>
    <w:rsid w:val="00FA4C25"/>
    <w:rsid w:val="00FA50AC"/>
    <w:rsid w:val="00FB194A"/>
    <w:rsid w:val="00FB3223"/>
    <w:rsid w:val="00FB44F2"/>
    <w:rsid w:val="00FB5408"/>
    <w:rsid w:val="00FC080C"/>
    <w:rsid w:val="00FC50A8"/>
    <w:rsid w:val="00FC7CF2"/>
    <w:rsid w:val="00FD0A65"/>
    <w:rsid w:val="00FD220B"/>
    <w:rsid w:val="00FD2D01"/>
    <w:rsid w:val="00FD2E31"/>
    <w:rsid w:val="00FD470E"/>
    <w:rsid w:val="00FD48A4"/>
    <w:rsid w:val="00FD732B"/>
    <w:rsid w:val="00FE0746"/>
    <w:rsid w:val="00FE1E78"/>
    <w:rsid w:val="00FE21B2"/>
    <w:rsid w:val="00FE2532"/>
    <w:rsid w:val="00FE29D1"/>
    <w:rsid w:val="00FE3250"/>
    <w:rsid w:val="00FE5009"/>
    <w:rsid w:val="00FF1339"/>
    <w:rsid w:val="00FF1B49"/>
    <w:rsid w:val="00FF3606"/>
    <w:rsid w:val="00FF48C1"/>
    <w:rsid w:val="00FF4EA7"/>
    <w:rsid w:val="00FF5C02"/>
    <w:rsid w:val="00FF64D4"/>
    <w:rsid w:val="0126E65A"/>
    <w:rsid w:val="016A0B20"/>
    <w:rsid w:val="01862FFA"/>
    <w:rsid w:val="0237437B"/>
    <w:rsid w:val="025687AB"/>
    <w:rsid w:val="02D15E09"/>
    <w:rsid w:val="02D7E601"/>
    <w:rsid w:val="03265673"/>
    <w:rsid w:val="0330B633"/>
    <w:rsid w:val="03901917"/>
    <w:rsid w:val="03D5D7EF"/>
    <w:rsid w:val="0474C04B"/>
    <w:rsid w:val="047EDF1C"/>
    <w:rsid w:val="0632A32A"/>
    <w:rsid w:val="06D7F2A2"/>
    <w:rsid w:val="06E1186B"/>
    <w:rsid w:val="06F48211"/>
    <w:rsid w:val="076AA6C4"/>
    <w:rsid w:val="0982D9A7"/>
    <w:rsid w:val="09FF3004"/>
    <w:rsid w:val="0A01B625"/>
    <w:rsid w:val="0A48C93E"/>
    <w:rsid w:val="0A6F1530"/>
    <w:rsid w:val="0AAC46BD"/>
    <w:rsid w:val="0B2A17FC"/>
    <w:rsid w:val="0B36D7BE"/>
    <w:rsid w:val="0BA00342"/>
    <w:rsid w:val="0EA2F54A"/>
    <w:rsid w:val="0ED6A710"/>
    <w:rsid w:val="0F63E944"/>
    <w:rsid w:val="1093BE07"/>
    <w:rsid w:val="11C9BF94"/>
    <w:rsid w:val="11D52371"/>
    <w:rsid w:val="12BA1CAD"/>
    <w:rsid w:val="13365458"/>
    <w:rsid w:val="13C18617"/>
    <w:rsid w:val="16C53587"/>
    <w:rsid w:val="1823B4BD"/>
    <w:rsid w:val="198BA0DE"/>
    <w:rsid w:val="1B1F3C36"/>
    <w:rsid w:val="1BFEEAB0"/>
    <w:rsid w:val="1C14CAAC"/>
    <w:rsid w:val="1CB81F5A"/>
    <w:rsid w:val="1CBD34C2"/>
    <w:rsid w:val="1D286D01"/>
    <w:rsid w:val="1DD292B1"/>
    <w:rsid w:val="1E586D4A"/>
    <w:rsid w:val="1EA620D5"/>
    <w:rsid w:val="20393BA5"/>
    <w:rsid w:val="207CC124"/>
    <w:rsid w:val="20993206"/>
    <w:rsid w:val="20EEF58C"/>
    <w:rsid w:val="21B7CCAD"/>
    <w:rsid w:val="22652276"/>
    <w:rsid w:val="233E6070"/>
    <w:rsid w:val="2364DBFA"/>
    <w:rsid w:val="25B915F9"/>
    <w:rsid w:val="26EC1EA7"/>
    <w:rsid w:val="27591781"/>
    <w:rsid w:val="279DDBB5"/>
    <w:rsid w:val="27B5034D"/>
    <w:rsid w:val="2844E7C9"/>
    <w:rsid w:val="28491A08"/>
    <w:rsid w:val="28965262"/>
    <w:rsid w:val="2897E1B5"/>
    <w:rsid w:val="28AEF16F"/>
    <w:rsid w:val="293EAB26"/>
    <w:rsid w:val="29F196D3"/>
    <w:rsid w:val="2AB2EEE7"/>
    <w:rsid w:val="2B0FBE70"/>
    <w:rsid w:val="2B12F830"/>
    <w:rsid w:val="2B8A8CB2"/>
    <w:rsid w:val="2D07305E"/>
    <w:rsid w:val="2FC8E198"/>
    <w:rsid w:val="31C1FF02"/>
    <w:rsid w:val="34187CE1"/>
    <w:rsid w:val="34C8B367"/>
    <w:rsid w:val="3504980E"/>
    <w:rsid w:val="35229E20"/>
    <w:rsid w:val="35973529"/>
    <w:rsid w:val="35F0DC5F"/>
    <w:rsid w:val="362C9A41"/>
    <w:rsid w:val="36355E1F"/>
    <w:rsid w:val="3724FEBB"/>
    <w:rsid w:val="37908640"/>
    <w:rsid w:val="38A783CA"/>
    <w:rsid w:val="396ED16C"/>
    <w:rsid w:val="39CACDE5"/>
    <w:rsid w:val="3AA12862"/>
    <w:rsid w:val="3AA5B191"/>
    <w:rsid w:val="3AD61129"/>
    <w:rsid w:val="3BB25EFF"/>
    <w:rsid w:val="3C0D154D"/>
    <w:rsid w:val="3CC2BE06"/>
    <w:rsid w:val="3D00A8B3"/>
    <w:rsid w:val="3D68BAE4"/>
    <w:rsid w:val="3D6BF6F4"/>
    <w:rsid w:val="3E2F6EDC"/>
    <w:rsid w:val="3E92E65E"/>
    <w:rsid w:val="3ED4C10F"/>
    <w:rsid w:val="3F3F5341"/>
    <w:rsid w:val="3F6F9D9A"/>
    <w:rsid w:val="40414856"/>
    <w:rsid w:val="4108FD3D"/>
    <w:rsid w:val="418D776B"/>
    <w:rsid w:val="41E0C86C"/>
    <w:rsid w:val="42EC2772"/>
    <w:rsid w:val="431AC585"/>
    <w:rsid w:val="43DB39BC"/>
    <w:rsid w:val="44815495"/>
    <w:rsid w:val="448591A4"/>
    <w:rsid w:val="449A577E"/>
    <w:rsid w:val="44E7A244"/>
    <w:rsid w:val="456E8C4A"/>
    <w:rsid w:val="45BCCBB3"/>
    <w:rsid w:val="4618EAEC"/>
    <w:rsid w:val="46631B74"/>
    <w:rsid w:val="49AC7E2D"/>
    <w:rsid w:val="4AAF288E"/>
    <w:rsid w:val="4AEEF89F"/>
    <w:rsid w:val="4BABDB4D"/>
    <w:rsid w:val="4D0E2FC7"/>
    <w:rsid w:val="4D88D6C2"/>
    <w:rsid w:val="4E55D51E"/>
    <w:rsid w:val="4EAE563D"/>
    <w:rsid w:val="4EC696C9"/>
    <w:rsid w:val="4F5EED32"/>
    <w:rsid w:val="5009F71A"/>
    <w:rsid w:val="502731C4"/>
    <w:rsid w:val="50733A00"/>
    <w:rsid w:val="51DE927B"/>
    <w:rsid w:val="51FBDD7E"/>
    <w:rsid w:val="52D66726"/>
    <w:rsid w:val="53050890"/>
    <w:rsid w:val="5315E69E"/>
    <w:rsid w:val="5370993C"/>
    <w:rsid w:val="54896C66"/>
    <w:rsid w:val="56038E42"/>
    <w:rsid w:val="561E8681"/>
    <w:rsid w:val="567E7C5D"/>
    <w:rsid w:val="56A2E818"/>
    <w:rsid w:val="56C5B2D2"/>
    <w:rsid w:val="56DBAB0C"/>
    <w:rsid w:val="5708B2E4"/>
    <w:rsid w:val="571064E7"/>
    <w:rsid w:val="588C7FA9"/>
    <w:rsid w:val="598C54FE"/>
    <w:rsid w:val="5A2788B9"/>
    <w:rsid w:val="5A74310E"/>
    <w:rsid w:val="5AB65F96"/>
    <w:rsid w:val="5B09E143"/>
    <w:rsid w:val="5B2F54AE"/>
    <w:rsid w:val="5BEB8CF9"/>
    <w:rsid w:val="5CA4A1EB"/>
    <w:rsid w:val="5D1760FE"/>
    <w:rsid w:val="5D947412"/>
    <w:rsid w:val="5DC8F331"/>
    <w:rsid w:val="5F697340"/>
    <w:rsid w:val="5FD9D41B"/>
    <w:rsid w:val="60114772"/>
    <w:rsid w:val="60322BA4"/>
    <w:rsid w:val="609B0C23"/>
    <w:rsid w:val="62195A59"/>
    <w:rsid w:val="633379E2"/>
    <w:rsid w:val="635CEFA8"/>
    <w:rsid w:val="63CACA0C"/>
    <w:rsid w:val="6570B93A"/>
    <w:rsid w:val="65D9D77F"/>
    <w:rsid w:val="6640A8FF"/>
    <w:rsid w:val="67235D0A"/>
    <w:rsid w:val="676BB946"/>
    <w:rsid w:val="6776E3D6"/>
    <w:rsid w:val="680BDF3C"/>
    <w:rsid w:val="6885054A"/>
    <w:rsid w:val="696CA2C8"/>
    <w:rsid w:val="69A38F4B"/>
    <w:rsid w:val="69BE57BA"/>
    <w:rsid w:val="6A179E5E"/>
    <w:rsid w:val="6A2B8675"/>
    <w:rsid w:val="6A818E03"/>
    <w:rsid w:val="6C7F897D"/>
    <w:rsid w:val="6D492F82"/>
    <w:rsid w:val="6E0904B6"/>
    <w:rsid w:val="6E1E9223"/>
    <w:rsid w:val="6F839D18"/>
    <w:rsid w:val="6FB6A323"/>
    <w:rsid w:val="70BFDD2E"/>
    <w:rsid w:val="715FA48B"/>
    <w:rsid w:val="71F2BC4F"/>
    <w:rsid w:val="720A9B10"/>
    <w:rsid w:val="74B9C5F8"/>
    <w:rsid w:val="74FDC0CA"/>
    <w:rsid w:val="758F8289"/>
    <w:rsid w:val="7605E1C1"/>
    <w:rsid w:val="7686898D"/>
    <w:rsid w:val="77409398"/>
    <w:rsid w:val="7A82B222"/>
    <w:rsid w:val="7BD6F4D3"/>
    <w:rsid w:val="7CB6B904"/>
    <w:rsid w:val="7D1A6B05"/>
    <w:rsid w:val="7D392692"/>
    <w:rsid w:val="7E830F15"/>
    <w:rsid w:val="7ED3B529"/>
    <w:rsid w:val="7EEC7EB5"/>
    <w:rsid w:val="7FADF58B"/>
    <w:rsid w:val="7FF7C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E6B23"/>
  <w15:chartTrackingRefBased/>
  <w15:docId w15:val="{0A129F1F-3F21-4763-8CE4-104FEF9E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uiPriority w:val="9"/>
    <w:qFormat/>
    <w:rsid w:val="77409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480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7409398"/>
    <w:pPr>
      <w:ind w:left="720"/>
      <w:contextualSpacing/>
    </w:pPr>
  </w:style>
  <w:style w:type="paragraph" w:styleId="Subtitle">
    <w:name w:val="Subtitle"/>
    <w:basedOn w:val="Normal"/>
    <w:next w:val="Normal"/>
    <w:uiPriority w:val="11"/>
    <w:qFormat/>
    <w:rsid w:val="77409398"/>
    <w:rPr>
      <w:rFonts w:eastAsiaTheme="majorEastAsia" w:cstheme="majorBidi"/>
      <w:color w:val="595959" w:themeColor="text1" w:themeTint="A6"/>
      <w:sz w:val="28"/>
      <w:szCs w:val="28"/>
    </w:rPr>
  </w:style>
  <w:style w:type="paragraph" w:styleId="Title">
    <w:name w:val="Title"/>
    <w:basedOn w:val="Normal"/>
    <w:next w:val="Normal"/>
    <w:uiPriority w:val="10"/>
    <w:qFormat/>
    <w:rsid w:val="77409398"/>
    <w:pPr>
      <w:spacing w:after="80" w:line="240" w:lineRule="auto"/>
      <w:contextualSpacing/>
    </w:pPr>
    <w:rPr>
      <w:rFonts w:asciiTheme="majorHAnsi" w:eastAsiaTheme="majorEastAsia" w:hAnsiTheme="majorHAnsi" w:cstheme="majorBidi"/>
      <w:sz w:val="56"/>
      <w:szCs w:val="56"/>
    </w:rPr>
  </w:style>
  <w:style w:type="paragraph" w:styleId="NoSpacing">
    <w:name w:val="No Spacing"/>
    <w:uiPriority w:val="1"/>
    <w:qFormat/>
    <w:rsid w:val="77409398"/>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58292F"/>
    <w:rPr>
      <w:color w:val="666666"/>
    </w:rPr>
  </w:style>
  <w:style w:type="paragraph" w:styleId="Caption">
    <w:name w:val="caption"/>
    <w:basedOn w:val="Normal"/>
    <w:next w:val="Normal"/>
    <w:uiPriority w:val="35"/>
    <w:unhideWhenUsed/>
    <w:qFormat/>
    <w:rsid w:val="00F8307A"/>
    <w:pPr>
      <w:spacing w:after="200" w:line="240" w:lineRule="auto"/>
    </w:pPr>
    <w:rPr>
      <w:i/>
      <w:iCs/>
      <w:color w:val="0E2841" w:themeColor="text2"/>
      <w:sz w:val="18"/>
      <w:szCs w:val="18"/>
    </w:rPr>
  </w:style>
  <w:style w:type="character" w:customStyle="1" w:styleId="Heading2Char">
    <w:name w:val="Heading 2 Char"/>
    <w:basedOn w:val="DefaultParagraphFont"/>
    <w:link w:val="Heading2"/>
    <w:uiPriority w:val="9"/>
    <w:rsid w:val="005C480B"/>
    <w:rPr>
      <w:rFonts w:asciiTheme="majorHAnsi" w:eastAsiaTheme="majorEastAsia" w:hAnsiTheme="majorHAnsi" w:cstheme="majorBidi"/>
      <w:color w:val="0F4761" w:themeColor="accent1" w:themeShade="BF"/>
      <w:sz w:val="26"/>
      <w:szCs w:val="26"/>
      <w:lang w:val="en-AU"/>
    </w:rPr>
  </w:style>
  <w:style w:type="paragraph" w:customStyle="1" w:styleId="MATLABCode">
    <w:name w:val="MATLAB Code"/>
    <w:basedOn w:val="Normal"/>
    <w:link w:val="MATLABCodeChar"/>
    <w:rsid w:val="005C480B"/>
    <w:pPr>
      <w:pBdr>
        <w:top w:val="single" w:sz="2" w:space="10" w:color="CCCCCC"/>
        <w:left w:val="single" w:sz="2" w:space="10" w:color="CCCCCC"/>
        <w:bottom w:val="single" w:sz="2" w:space="10" w:color="CCCCCC"/>
        <w:right w:val="single" w:sz="2" w:space="10" w:color="CCCCCC"/>
        <w:between w:val="single" w:sz="4" w:space="0" w:color="auto"/>
      </w:pBdr>
      <w:shd w:val="clear" w:color="auto" w:fill="F3F3F3"/>
      <w:spacing w:line="360" w:lineRule="auto"/>
    </w:pPr>
    <w:rPr>
      <w:rFonts w:ascii="Lucida Console" w:eastAsia="Aptos" w:hAnsi="Lucida Console" w:cs="Times New Roman"/>
      <w:noProof/>
      <w:kern w:val="2"/>
      <w:sz w:val="16"/>
      <w:lang w:eastAsia="en-US"/>
    </w:rPr>
  </w:style>
  <w:style w:type="character" w:customStyle="1" w:styleId="MATLABCodeChar">
    <w:name w:val="MATLAB Code Char"/>
    <w:link w:val="MATLABCode"/>
    <w:rsid w:val="005C480B"/>
    <w:rPr>
      <w:rFonts w:ascii="Lucida Console" w:eastAsia="Aptos" w:hAnsi="Lucida Console" w:cs="Times New Roman"/>
      <w:noProof/>
      <w:kern w:val="2"/>
      <w:sz w:val="16"/>
      <w:shd w:val="clear" w:color="auto" w:fill="F3F3F3"/>
      <w:lang w:val="en-AU" w:eastAsia="en-US"/>
    </w:rPr>
  </w:style>
  <w:style w:type="character" w:styleId="Hyperlink">
    <w:name w:val="Hyperlink"/>
    <w:basedOn w:val="DefaultParagraphFont"/>
    <w:uiPriority w:val="99"/>
    <w:unhideWhenUsed/>
    <w:rsid w:val="00E865B9"/>
    <w:rPr>
      <w:color w:val="467886" w:themeColor="hyperlink"/>
      <w:u w:val="single"/>
    </w:rPr>
  </w:style>
  <w:style w:type="character" w:styleId="UnresolvedMention">
    <w:name w:val="Unresolved Mention"/>
    <w:basedOn w:val="DefaultParagraphFont"/>
    <w:uiPriority w:val="99"/>
    <w:semiHidden/>
    <w:unhideWhenUsed/>
    <w:rsid w:val="00E86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eng.libretexts.org/Bookshelves/Electrical_Engineering/Electronics/Microwave_and_RF_Design_I_-_Radio_Systems_(Steer)/03%3A_Transmitters_and_Receivers/3.02%3A_Single-Sideband_and_Double-Sideband_Modulation" TargetMode="External"/><Relationship Id="rId3" Type="http://schemas.openxmlformats.org/officeDocument/2006/relationships/styles" Target="styles.xml"/><Relationship Id="rId21" Type="http://schemas.openxmlformats.org/officeDocument/2006/relationships/hyperlink" Target="https://doi.org/10.1007/978-3-319-11791-1_5" TargetMode="External"/><Relationship Id="rId34" Type="http://schemas.openxmlformats.org/officeDocument/2006/relationships/hyperlink" Target="https://www.mathworks.com/products/matlab"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eng.libretexts.org/Bookshelves/Electrical_Engineering/Signal_Processing_and_Modeling/Signals_and_Systems_(Baraniuk_et_al.)/06%3A_Continuous_Time_Fourier_Series_(CTFS)/6.07%3A_Gibbs_Phenomena" TargetMode="External"/><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acma.gov.au/band-plans-allocate-spectrum" TargetMode="External"/><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029/2021ms002681" TargetMode="External"/><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i.org/10.1109/18.720541" TargetMode="External"/><Relationship Id="rId28" Type="http://schemas.openxmlformats.org/officeDocument/2006/relationships/image" Target="media/image15.jpe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049/icp.2022.0855" TargetMode="External"/><Relationship Id="rId27" Type="http://schemas.openxmlformats.org/officeDocument/2006/relationships/hyperlink" Target="https://doi.org/10.1109/jrproc.1949.232969" TargetMode="External"/><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1E06D-831D-492C-9F4B-3E67D3DC6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2936</TotalTime>
  <Pages>34</Pages>
  <Words>7408</Words>
  <Characters>42232</Characters>
  <Application>Microsoft Office Word</Application>
  <DocSecurity>0</DocSecurity>
  <Lines>351</Lines>
  <Paragraphs>99</Paragraphs>
  <ScaleCrop>false</ScaleCrop>
  <Company/>
  <LinksUpToDate>false</LinksUpToDate>
  <CharactersWithSpaces>49541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Rozanski</dc:creator>
  <cp:keywords/>
  <dc:description/>
  <cp:lastModifiedBy>Krystian Rozanski</cp:lastModifiedBy>
  <cp:revision>1394</cp:revision>
  <dcterms:created xsi:type="dcterms:W3CDTF">2026-03-14T08:27:00Z</dcterms:created>
  <dcterms:modified xsi:type="dcterms:W3CDTF">2026-04-15T21:16:00Z</dcterms:modified>
</cp:coreProperties>
</file>