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C64ED" w14:textId="5F10326C" w:rsidR="00890B46" w:rsidRPr="00803E00" w:rsidRDefault="00DC3F05" w:rsidP="00803E00">
      <w:pPr>
        <w:jc w:val="center"/>
        <w:rPr>
          <w:b/>
          <w:bCs/>
          <w:sz w:val="32"/>
          <w:szCs w:val="32"/>
        </w:rPr>
      </w:pPr>
      <w:r w:rsidRPr="00DC3F05">
        <w:rPr>
          <w:b/>
          <w:bCs/>
          <w:sz w:val="32"/>
          <w:szCs w:val="32"/>
        </w:rPr>
        <w:t>RL Replay Analyser: Aggregated Behaviour Analytics for Rocket League Players</w:t>
      </w:r>
    </w:p>
    <w:p w14:paraId="5121E0BF" w14:textId="308B7F38" w:rsidR="00DC3F05" w:rsidRPr="001B17B2" w:rsidRDefault="00DC3F05" w:rsidP="00DC3F05">
      <w:pPr>
        <w:rPr>
          <w:b/>
          <w:bCs/>
          <w:sz w:val="24"/>
          <w:szCs w:val="24"/>
        </w:rPr>
      </w:pPr>
      <w:r w:rsidRPr="001B17B2">
        <w:rPr>
          <w:b/>
          <w:bCs/>
          <w:sz w:val="24"/>
          <w:szCs w:val="24"/>
        </w:rPr>
        <w:t>Abstract</w:t>
      </w:r>
    </w:p>
    <w:p w14:paraId="016A255E" w14:textId="6819FBD6" w:rsidR="00DC3F05" w:rsidRDefault="00DC3F05" w:rsidP="00DC3F05">
      <w:r>
        <w:t>Rocket League players often evaluate performance from individual matches; however, a player’s behaviour can vary heavily match-to-match, which can hide the persistent tendencies a player may have that define their long-term strengths and weaknesses. This project is a web-based analytics system that aggregates replay-derived statistics across many of a user’s games and visualises these tendencies through comparison against teammates/opponents and rank averages, while additionally applying a machine learning classifier to assign them an interpretable playstyle category.</w:t>
      </w:r>
    </w:p>
    <w:p w14:paraId="19B12A02" w14:textId="57C13371" w:rsidR="001B17B2" w:rsidRDefault="001B17B2" w:rsidP="00DC3F05">
      <w:pPr>
        <w:rPr>
          <w:b/>
          <w:bCs/>
          <w:sz w:val="24"/>
          <w:szCs w:val="24"/>
        </w:rPr>
      </w:pPr>
      <w:r>
        <w:rPr>
          <w:b/>
          <w:bCs/>
          <w:sz w:val="24"/>
          <w:szCs w:val="24"/>
        </w:rPr>
        <w:t>Motivation</w:t>
      </w:r>
    </w:p>
    <w:p w14:paraId="5523E95E" w14:textId="77777777" w:rsidR="00572411" w:rsidRDefault="00572411" w:rsidP="00502E3A">
      <w:r w:rsidRPr="00572411">
        <w:t>Rocket League is a fast, high-variance competitive game where individual match outcomes are influenced by many short-term factors (teammate synergy, opponent style, one-off mistakes, kick-off variance, confidence). As a result, conclusions drawn from individually reviewing one or two replays is an unstable method of diagnosing a player's tendencies and flaws. The same player may play a highly defensive game in one match, yet an over-aggressive one in another, despite having a consistently average behaviour across a larger sample.</w:t>
      </w:r>
    </w:p>
    <w:p w14:paraId="5CDF6247" w14:textId="09AD3701" w:rsidR="00572411" w:rsidRDefault="00572411" w:rsidP="00502E3A">
      <w:r w:rsidRPr="00572411">
        <w:t>Common publicly available tools exist and are excellent for single-game analytics but are weaker at providing the user ways to profile their playstyle. This creates a gap between highly detailed per-match breakdowns, and the broader, persistent behavioural trends players actually need to improve efficiently. For many players, coaching is the most reliable route to receive this behavioural feedback, however it is not affordable or necessary for most casual-to-serious players. Therefore, I aim to provide an accessible middle ground: automatically aggregated feedback that is derived from statistics and easy to interpret, guiding users into forming their own useful conclusions.</w:t>
      </w:r>
    </w:p>
    <w:p w14:paraId="1619B3EF" w14:textId="08130625" w:rsidR="00E50E46" w:rsidRDefault="00890B46" w:rsidP="00502E3A">
      <w:pPr>
        <w:rPr>
          <w:b/>
          <w:bCs/>
          <w:sz w:val="26"/>
          <w:szCs w:val="26"/>
        </w:rPr>
      </w:pPr>
      <w:r>
        <w:rPr>
          <w:b/>
          <w:bCs/>
          <w:sz w:val="26"/>
          <w:szCs w:val="26"/>
        </w:rPr>
        <w:t>Requirements Capture</w:t>
      </w:r>
    </w:p>
    <w:p w14:paraId="516AB9C2" w14:textId="6759949F" w:rsidR="00890B46" w:rsidRDefault="00890B46" w:rsidP="00502E3A">
      <w:pPr>
        <w:rPr>
          <w:b/>
          <w:bCs/>
          <w:sz w:val="24"/>
          <w:szCs w:val="24"/>
        </w:rPr>
      </w:pPr>
      <w:r>
        <w:rPr>
          <w:b/>
          <w:bCs/>
          <w:sz w:val="24"/>
          <w:szCs w:val="24"/>
        </w:rPr>
        <w:t>Interviews</w:t>
      </w:r>
    </w:p>
    <w:p w14:paraId="28F320B8" w14:textId="53799DF9" w:rsidR="00673FD4" w:rsidRDefault="009D4C55" w:rsidP="00502E3A">
      <w:r w:rsidRPr="009D4C55">
        <w:t>To better understand how players interact with existing analytics tools and how they would characterise different playstyles, I conducted four interviews with Rocket League players of varying skill levels. Full details are contained in Appendix A, with Interview 3 being the most detailed and impactful. The key takeaways were as follows:</w:t>
      </w:r>
    </w:p>
    <w:p w14:paraId="12FBF375" w14:textId="20B97DF3" w:rsidR="00673FD4" w:rsidRDefault="009D4C55" w:rsidP="00F5013B">
      <w:pPr>
        <w:pStyle w:val="ListParagraph"/>
        <w:numPr>
          <w:ilvl w:val="0"/>
          <w:numId w:val="4"/>
        </w:numPr>
      </w:pPr>
      <w:r w:rsidRPr="009D4C55">
        <w:rPr>
          <w:b/>
          <w:bCs/>
        </w:rPr>
        <w:t xml:space="preserve">Data Overview. </w:t>
      </w:r>
      <w:r w:rsidRPr="009D4C55">
        <w:t>All interviewees mentioned using "ballchasing.com" as a method of improving, which provides statistics for individual replays in the form of charts. This reinforces the idea that such a section would be useful, aggregating multiple replays rather than individual breakdowns.</w:t>
      </w:r>
    </w:p>
    <w:p w14:paraId="4A72B1C2" w14:textId="7B8E4774" w:rsidR="000946B1" w:rsidRDefault="004176CF" w:rsidP="00F5013B">
      <w:pPr>
        <w:pStyle w:val="ListParagraph"/>
        <w:numPr>
          <w:ilvl w:val="0"/>
          <w:numId w:val="4"/>
        </w:numPr>
      </w:pPr>
      <w:r w:rsidRPr="00F5013B">
        <w:rPr>
          <w:b/>
          <w:bCs/>
        </w:rPr>
        <w:t xml:space="preserve">Replay Volume. </w:t>
      </w:r>
      <w:r w:rsidR="009D4C55" w:rsidRPr="009D4C55">
        <w:t>An interviewee mentioned that upload limits on ballchasing.com led to less frequent use. By including a built-in parser and not permanently storing replay data server-side, an indefinite number of replays can theoretically be supported, providing larger samples and making behavioural trends easier to identify reliably.</w:t>
      </w:r>
    </w:p>
    <w:p w14:paraId="7972B6DE" w14:textId="25D936B8" w:rsidR="004176CF" w:rsidRDefault="000946B1" w:rsidP="00F5013B">
      <w:pPr>
        <w:pStyle w:val="ListParagraph"/>
        <w:numPr>
          <w:ilvl w:val="0"/>
          <w:numId w:val="4"/>
        </w:numPr>
      </w:pPr>
      <w:r w:rsidRPr="00F5013B">
        <w:rPr>
          <w:b/>
          <w:bCs/>
        </w:rPr>
        <w:t>Comparison to Rank Averages.</w:t>
      </w:r>
      <w:r>
        <w:t xml:space="preserve"> </w:t>
      </w:r>
      <w:r w:rsidR="009D4C55" w:rsidRPr="009D4C55">
        <w:t>An interviewee suggested comparison to average players at certain ranks, additionally suggesting spider diagrams to represent this, allowing users to easily spot outliers in their gameplay that may indicate flaws</w:t>
      </w:r>
      <w:r>
        <w:t>.</w:t>
      </w:r>
    </w:p>
    <w:p w14:paraId="2416952B" w14:textId="117B2B84" w:rsidR="000946B1" w:rsidRPr="00673FD4" w:rsidRDefault="000946B1" w:rsidP="00F5013B">
      <w:pPr>
        <w:pStyle w:val="ListParagraph"/>
        <w:numPr>
          <w:ilvl w:val="0"/>
          <w:numId w:val="4"/>
        </w:numPr>
      </w:pPr>
      <w:r w:rsidRPr="00F5013B">
        <w:rPr>
          <w:b/>
          <w:bCs/>
        </w:rPr>
        <w:lastRenderedPageBreak/>
        <w:t>Playstyle Classification.</w:t>
      </w:r>
      <w:r>
        <w:t xml:space="preserve"> </w:t>
      </w:r>
      <w:r w:rsidR="009D4C55" w:rsidRPr="009D4C55">
        <w:t>Several of the same playstyles were commonly mentioned across interviews with similar characteristics representing each, confirming that a supervised classification approach with manually labelled data would be viable and appropriate</w:t>
      </w:r>
      <w:r w:rsidR="008851DA">
        <w:t>.</w:t>
      </w:r>
    </w:p>
    <w:p w14:paraId="4CD576FB" w14:textId="17B3DE7E" w:rsidR="00F624FC" w:rsidRDefault="00204A41" w:rsidP="00502E3A">
      <w:pPr>
        <w:rPr>
          <w:b/>
          <w:bCs/>
          <w:sz w:val="24"/>
          <w:szCs w:val="24"/>
        </w:rPr>
      </w:pPr>
      <w:r>
        <w:rPr>
          <w:b/>
          <w:bCs/>
          <w:sz w:val="24"/>
          <w:szCs w:val="24"/>
        </w:rPr>
        <w:t>Previous Solutions</w:t>
      </w:r>
    </w:p>
    <w:p w14:paraId="6A6A29A8" w14:textId="4A5458DD" w:rsidR="00803E00" w:rsidRPr="00803E00" w:rsidRDefault="00803E00" w:rsidP="00502E3A">
      <w:r>
        <w:t>Alongside the interviews, existing tools were analysed to further inform the requirements.</w:t>
      </w:r>
    </w:p>
    <w:p w14:paraId="1B59619E" w14:textId="1BD2147A" w:rsidR="00E367BD" w:rsidRDefault="00F5013B" w:rsidP="009D4C55">
      <w:r>
        <w:rPr>
          <w:b/>
          <w:bCs/>
        </w:rPr>
        <w:t>Ballchasing.com.</w:t>
      </w:r>
      <w:r>
        <w:t xml:space="preserve"> </w:t>
      </w:r>
      <w:r w:rsidR="009D4C55" w:rsidRPr="009D4C55">
        <w:t xml:space="preserve">The main inspiration for this project; a public replay database where players can upload and analyse their replays. Its detailed statistical visualisation will inform my Data Overview section. Notable features include </w:t>
      </w:r>
      <w:r w:rsidR="009D4C55" w:rsidRPr="009D4C55">
        <w:rPr>
          <w:b/>
          <w:bCs/>
        </w:rPr>
        <w:t>category-based filtering</w:t>
      </w:r>
      <w:r w:rsidR="009D4C55" w:rsidRPr="009D4C55">
        <w:t xml:space="preserve"> to prevent the user being overwhelmed, and abundant use of </w:t>
      </w:r>
      <w:r w:rsidR="009D4C55" w:rsidRPr="009D4C55">
        <w:rPr>
          <w:b/>
          <w:bCs/>
        </w:rPr>
        <w:t>bar charts</w:t>
      </w:r>
      <w:r w:rsidR="009D4C55" w:rsidRPr="009D4C55">
        <w:t xml:space="preserve"> with clear legends and contrasting colours to provide intuitive player comparisons</w:t>
      </w:r>
      <w:r w:rsidR="00E367BD">
        <w:t>.</w:t>
      </w:r>
    </w:p>
    <w:p w14:paraId="6AB8F005" w14:textId="32718C19" w:rsidR="0000297C" w:rsidRDefault="0000297C" w:rsidP="009D4C55">
      <w:r>
        <w:rPr>
          <w:b/>
          <w:bCs/>
        </w:rPr>
        <w:t xml:space="preserve">Rocket League Tracker (rocketleague.tracker.network). </w:t>
      </w:r>
      <w:r w:rsidR="009D4C55" w:rsidRPr="009D4C55">
        <w:t xml:space="preserve">Primarily a rank-tracking site, though it includes useful features such as </w:t>
      </w:r>
      <w:r w:rsidR="009D4C55" w:rsidRPr="00144F87">
        <w:rPr>
          <w:b/>
          <w:bCs/>
        </w:rPr>
        <w:t>stacked bar charts</w:t>
      </w:r>
      <w:r w:rsidR="009D4C55" w:rsidRPr="009D4C55">
        <w:t xml:space="preserve"> to represent </w:t>
      </w:r>
      <w:r w:rsidR="009D4C55" w:rsidRPr="00144F87">
        <w:rPr>
          <w:b/>
          <w:bCs/>
        </w:rPr>
        <w:t>data ratios</w:t>
      </w:r>
      <w:r w:rsidR="009D4C55" w:rsidRPr="009D4C55">
        <w:t>, which I may use in my Data Overview section. It attempts to visualise playstyle through the ratio of goals, saves, and assists, which I consider insufficient and unindicative of how a player truly plays</w:t>
      </w:r>
      <w:r>
        <w:t>.</w:t>
      </w:r>
    </w:p>
    <w:p w14:paraId="37B644E9" w14:textId="52DCD9AF" w:rsidR="00F0003C" w:rsidRDefault="00F0003C" w:rsidP="00F5013B">
      <w:r>
        <w:rPr>
          <w:b/>
          <w:bCs/>
        </w:rPr>
        <w:t>Hollow Knight Save Completion Analyzer.</w:t>
      </w:r>
      <w:r>
        <w:t xml:space="preserve"> </w:t>
      </w:r>
      <w:r w:rsidR="009D4C55" w:rsidRPr="009D4C55">
        <w:t xml:space="preserve">Though unrelated to Rocket League, this site parses save files in a similar way to how my system will parse replays. Useful inspiration includes presenting the </w:t>
      </w:r>
      <w:r w:rsidR="009D4C55" w:rsidRPr="00144F87">
        <w:rPr>
          <w:b/>
          <w:bCs/>
        </w:rPr>
        <w:t>folder path</w:t>
      </w:r>
      <w:r w:rsidR="009D4C55" w:rsidRPr="009D4C55">
        <w:t xml:space="preserve"> of uploaded files for easy copying and displaying </w:t>
      </w:r>
      <w:r w:rsidR="009D4C55" w:rsidRPr="00144F87">
        <w:rPr>
          <w:b/>
          <w:bCs/>
        </w:rPr>
        <w:t>basic header details</w:t>
      </w:r>
      <w:r w:rsidR="009D4C55" w:rsidRPr="009D4C55">
        <w:t xml:space="preserve"> so the user can confirm correct files were uploaded</w:t>
      </w:r>
      <w:r>
        <w:t>.</w:t>
      </w:r>
    </w:p>
    <w:p w14:paraId="57D1A1F6" w14:textId="48FB07B5" w:rsidR="00F0003C" w:rsidRDefault="00F0003C" w:rsidP="00F5013B">
      <w:r>
        <w:t xml:space="preserve">Additional details and evaluations can be found in </w:t>
      </w:r>
      <w:r w:rsidRPr="00E4648E">
        <w:t>Appendix B</w:t>
      </w:r>
      <w:r>
        <w:t>, or “Analysis/previous solutions.docx”.</w:t>
      </w:r>
    </w:p>
    <w:p w14:paraId="404703EB" w14:textId="1C647594" w:rsidR="000E2852" w:rsidRDefault="000E2852" w:rsidP="00F5013B">
      <w:pPr>
        <w:rPr>
          <w:b/>
          <w:bCs/>
          <w:sz w:val="24"/>
          <w:szCs w:val="24"/>
        </w:rPr>
      </w:pPr>
      <w:r>
        <w:rPr>
          <w:b/>
          <w:bCs/>
          <w:sz w:val="24"/>
          <w:szCs w:val="24"/>
        </w:rPr>
        <w:t>List of Requirements</w:t>
      </w:r>
    </w:p>
    <w:p w14:paraId="69483E11" w14:textId="718F8752" w:rsidR="000E2852" w:rsidRDefault="00706AE6" w:rsidP="00706AE6">
      <w:r w:rsidRPr="00706AE6">
        <w:t xml:space="preserve">The most significant, overarching requirements are outlined below. For the full comprehensive list, refer to </w:t>
      </w:r>
      <w:r w:rsidRPr="00144F87">
        <w:t>Appendix C</w:t>
      </w:r>
      <w:r w:rsidR="00247534">
        <w:t>, or “Analysis/list of requirements.docx”.</w:t>
      </w:r>
    </w:p>
    <w:p w14:paraId="5DEBCA72" w14:textId="7F344B83" w:rsidR="00706AE6" w:rsidRDefault="00706AE6" w:rsidP="00706AE6">
      <w:pPr>
        <w:rPr>
          <w:b/>
          <w:bCs/>
        </w:rPr>
      </w:pPr>
      <w:r>
        <w:rPr>
          <w:b/>
          <w:bCs/>
        </w:rPr>
        <w:t>Functional Requirements</w:t>
      </w:r>
    </w:p>
    <w:p w14:paraId="4095A3D5" w14:textId="0192EA9A" w:rsidR="00706AE6" w:rsidRDefault="00706AE6" w:rsidP="00706AE6">
      <w:r>
        <w:t>Uploading Replays</w:t>
      </w:r>
    </w:p>
    <w:p w14:paraId="3D011C0F" w14:textId="00B5E622" w:rsidR="00706AE6" w:rsidRDefault="00706AE6" w:rsidP="00706AE6">
      <w:pPr>
        <w:pStyle w:val="ListParagraph"/>
        <w:numPr>
          <w:ilvl w:val="0"/>
          <w:numId w:val="6"/>
        </w:numPr>
      </w:pPr>
      <w:r>
        <w:t>Allow the user to upload multiple Rocket League replays</w:t>
      </w:r>
      <w:r w:rsidR="00947366">
        <w:t xml:space="preserve"> </w:t>
      </w:r>
      <w:r w:rsidR="004B6344">
        <w:t>through file upload</w:t>
      </w:r>
    </w:p>
    <w:p w14:paraId="08482CFC" w14:textId="20813871" w:rsidR="004B6344" w:rsidRDefault="004B6344" w:rsidP="00706AE6">
      <w:pPr>
        <w:pStyle w:val="ListParagraph"/>
        <w:numPr>
          <w:ilvl w:val="0"/>
          <w:numId w:val="6"/>
        </w:numPr>
      </w:pPr>
      <w:r>
        <w:t>Allow users to enter public game ID/URL from ballchasing.com as an alternative</w:t>
      </w:r>
    </w:p>
    <w:p w14:paraId="0065001F" w14:textId="2B24CF6F" w:rsidR="00706AE6" w:rsidRDefault="00706AE6" w:rsidP="00706AE6">
      <w:pPr>
        <w:pStyle w:val="ListParagraph"/>
        <w:numPr>
          <w:ilvl w:val="0"/>
          <w:numId w:val="6"/>
        </w:numPr>
      </w:pPr>
      <w:r>
        <w:t>Only allow valid replay files to be uploaded, presenting appropriate error messages otherwise</w:t>
      </w:r>
    </w:p>
    <w:p w14:paraId="226759C7" w14:textId="6025E23D" w:rsidR="00706AE6" w:rsidRDefault="00706AE6" w:rsidP="00706AE6">
      <w:pPr>
        <w:pStyle w:val="ListParagraph"/>
        <w:numPr>
          <w:ilvl w:val="0"/>
          <w:numId w:val="6"/>
        </w:numPr>
      </w:pPr>
      <w:r>
        <w:t>Parse valid replays in the backend with an appropriate library</w:t>
      </w:r>
    </w:p>
    <w:p w14:paraId="4F361A9B" w14:textId="6EAC0D42" w:rsidR="00706AE6" w:rsidRDefault="00706AE6" w:rsidP="00706AE6">
      <w:pPr>
        <w:pStyle w:val="ListParagraph"/>
        <w:numPr>
          <w:ilvl w:val="0"/>
          <w:numId w:val="6"/>
        </w:numPr>
      </w:pPr>
      <w:r>
        <w:t>Display “header” information for each uploaded replay so user can confirm they are correct</w:t>
      </w:r>
    </w:p>
    <w:p w14:paraId="54E26210" w14:textId="3903E4D7" w:rsidR="00706AE6" w:rsidRDefault="00706AE6" w:rsidP="00706AE6">
      <w:pPr>
        <w:pStyle w:val="ListParagraph"/>
        <w:numPr>
          <w:ilvl w:val="0"/>
          <w:numId w:val="6"/>
        </w:numPr>
      </w:pPr>
      <w:r>
        <w:t xml:space="preserve">Ask </w:t>
      </w:r>
      <w:r w:rsidR="00001BEC">
        <w:t xml:space="preserve">the </w:t>
      </w:r>
      <w:r>
        <w:t>user for basic information to help inform future sections of the system</w:t>
      </w:r>
    </w:p>
    <w:p w14:paraId="684C6B2F" w14:textId="259AEBCD" w:rsidR="00706AE6" w:rsidRDefault="00706AE6" w:rsidP="00706AE6">
      <w:r>
        <w:t>Data Overview</w:t>
      </w:r>
    </w:p>
    <w:p w14:paraId="29509A0E" w14:textId="656EE45E" w:rsidR="00706AE6" w:rsidRDefault="00706AE6" w:rsidP="00706AE6">
      <w:pPr>
        <w:pStyle w:val="ListParagraph"/>
        <w:numPr>
          <w:ilvl w:val="0"/>
          <w:numId w:val="7"/>
        </w:numPr>
      </w:pPr>
      <w:r>
        <w:t>Visualise average of useful gameplay statistics using appropriate charts</w:t>
      </w:r>
    </w:p>
    <w:p w14:paraId="7A2E34CA" w14:textId="19F53C05" w:rsidR="00706AE6" w:rsidRDefault="00706AE6" w:rsidP="00706AE6">
      <w:pPr>
        <w:pStyle w:val="ListParagraph"/>
        <w:numPr>
          <w:ilvl w:val="0"/>
          <w:numId w:val="7"/>
        </w:numPr>
      </w:pPr>
      <w:r>
        <w:t>Use the average values per teammate and per opponent for informative comparison</w:t>
      </w:r>
    </w:p>
    <w:p w14:paraId="2465C992" w14:textId="0A50CEDF" w:rsidR="00706AE6" w:rsidRDefault="00706AE6" w:rsidP="00706AE6">
      <w:pPr>
        <w:pStyle w:val="ListParagraph"/>
        <w:numPr>
          <w:ilvl w:val="0"/>
          <w:numId w:val="7"/>
        </w:numPr>
      </w:pPr>
      <w:r>
        <w:t>Allow filtering between categories of data</w:t>
      </w:r>
    </w:p>
    <w:p w14:paraId="33733EA0" w14:textId="4DE61171" w:rsidR="00706AE6" w:rsidRDefault="00706AE6" w:rsidP="00706AE6">
      <w:r>
        <w:t>Playstyle Classification</w:t>
      </w:r>
    </w:p>
    <w:p w14:paraId="14D83262" w14:textId="27C31845" w:rsidR="00706AE6" w:rsidRDefault="00706AE6" w:rsidP="00706AE6">
      <w:pPr>
        <w:pStyle w:val="ListParagraph"/>
        <w:numPr>
          <w:ilvl w:val="0"/>
          <w:numId w:val="8"/>
        </w:numPr>
      </w:pPr>
      <w:r>
        <w:t>Use supervised model to classify the user’s playstyle</w:t>
      </w:r>
    </w:p>
    <w:p w14:paraId="40256D13" w14:textId="223EE4DB" w:rsidR="00706AE6" w:rsidRDefault="00706AE6" w:rsidP="00706AE6">
      <w:pPr>
        <w:pStyle w:val="ListParagraph"/>
        <w:numPr>
          <w:ilvl w:val="0"/>
          <w:numId w:val="8"/>
        </w:numPr>
      </w:pPr>
      <w:r>
        <w:t xml:space="preserve">Manually label </w:t>
      </w:r>
      <w:r w:rsidR="007953A9">
        <w:t>training data</w:t>
      </w:r>
    </w:p>
    <w:p w14:paraId="2F2F04B6" w14:textId="24C76B58" w:rsidR="007953A9" w:rsidRDefault="007953A9" w:rsidP="00706AE6">
      <w:pPr>
        <w:pStyle w:val="ListParagraph"/>
        <w:numPr>
          <w:ilvl w:val="0"/>
          <w:numId w:val="8"/>
        </w:numPr>
      </w:pPr>
      <w:r>
        <w:t xml:space="preserve">Provide model </w:t>
      </w:r>
      <w:r w:rsidR="00001BEC">
        <w:t>confidence</w:t>
      </w:r>
      <w:r>
        <w:t xml:space="preserve"> to show similarity to other playstyles, allowing user to grasp their playstyle as a mixture of all of them, rather than a single label</w:t>
      </w:r>
    </w:p>
    <w:p w14:paraId="0B787532" w14:textId="25F4F60F" w:rsidR="007953A9" w:rsidRDefault="007953A9" w:rsidP="00706AE6">
      <w:pPr>
        <w:pStyle w:val="ListParagraph"/>
        <w:numPr>
          <w:ilvl w:val="0"/>
          <w:numId w:val="8"/>
        </w:numPr>
      </w:pPr>
      <w:r w:rsidRPr="007953A9">
        <w:lastRenderedPageBreak/>
        <w:t>Present feature importance metrics</w:t>
      </w:r>
      <w:r w:rsidR="007E4F37">
        <w:t xml:space="preserve"> to give </w:t>
      </w:r>
      <w:r w:rsidRPr="007953A9">
        <w:t>user insight into which aspects of their gameplay drove the classification</w:t>
      </w:r>
    </w:p>
    <w:p w14:paraId="1CED7B93" w14:textId="23624186" w:rsidR="007953A9" w:rsidRDefault="007953A9" w:rsidP="00706AE6">
      <w:pPr>
        <w:pStyle w:val="ListParagraph"/>
        <w:numPr>
          <w:ilvl w:val="0"/>
          <w:numId w:val="8"/>
        </w:numPr>
      </w:pPr>
      <w:r>
        <w:t>Give general advice using suggestions from interviews</w:t>
      </w:r>
    </w:p>
    <w:p w14:paraId="69A6F820" w14:textId="05429B20" w:rsidR="00A63FDF" w:rsidRDefault="00A63FDF" w:rsidP="00A63FDF">
      <w:r>
        <w:t>Rank Comparison</w:t>
      </w:r>
    </w:p>
    <w:p w14:paraId="6C4E92D9" w14:textId="77777777" w:rsidR="008778C8" w:rsidRDefault="008778C8" w:rsidP="00A63FDF">
      <w:pPr>
        <w:pStyle w:val="ListParagraph"/>
        <w:numPr>
          <w:ilvl w:val="0"/>
          <w:numId w:val="9"/>
        </w:numPr>
      </w:pPr>
      <w:r w:rsidRPr="008778C8">
        <w:t>Compare the user's averaged statistics with average values of their rank and any other rank</w:t>
      </w:r>
    </w:p>
    <w:p w14:paraId="4520F071" w14:textId="6DBFA5F5" w:rsidR="00A63FDF" w:rsidRDefault="00A63FDF" w:rsidP="00A63FDF">
      <w:pPr>
        <w:pStyle w:val="ListParagraph"/>
        <w:numPr>
          <w:ilvl w:val="0"/>
          <w:numId w:val="9"/>
        </w:numPr>
      </w:pPr>
      <w:r>
        <w:t>Highlight user’s statistics that are outliers in comparison to their rank’s average values</w:t>
      </w:r>
    </w:p>
    <w:p w14:paraId="4559EC6C" w14:textId="62302F92" w:rsidR="00A63FDF" w:rsidRDefault="00A63FDF" w:rsidP="00A63FDF">
      <w:pPr>
        <w:pStyle w:val="ListParagraph"/>
        <w:numPr>
          <w:ilvl w:val="0"/>
          <w:numId w:val="9"/>
        </w:numPr>
      </w:pPr>
      <w:r>
        <w:t xml:space="preserve">Visualise </w:t>
      </w:r>
      <w:r w:rsidR="00001BEC">
        <w:t>comparisons</w:t>
      </w:r>
      <w:r>
        <w:t xml:space="preserve"> using spider charts</w:t>
      </w:r>
    </w:p>
    <w:p w14:paraId="1DE74D0B" w14:textId="59BC44BD" w:rsidR="00A63FDF" w:rsidRDefault="00533D50" w:rsidP="00A63FDF">
      <w:pPr>
        <w:pStyle w:val="ListParagraph"/>
        <w:numPr>
          <w:ilvl w:val="0"/>
          <w:numId w:val="9"/>
        </w:numPr>
      </w:pPr>
      <w:r>
        <w:t>Source</w:t>
      </w:r>
      <w:r w:rsidR="00FB5089">
        <w:t xml:space="preserve"> data from large, pre-computed dataset to avoid </w:t>
      </w:r>
      <w:r>
        <w:t>repeated API calls</w:t>
      </w:r>
    </w:p>
    <w:p w14:paraId="3AB735C2" w14:textId="47A42276" w:rsidR="00247534" w:rsidRDefault="00247534" w:rsidP="00247534">
      <w:pPr>
        <w:rPr>
          <w:b/>
          <w:bCs/>
        </w:rPr>
      </w:pPr>
      <w:r>
        <w:rPr>
          <w:b/>
          <w:bCs/>
        </w:rPr>
        <w:t>Non-Functional Requirements</w:t>
      </w:r>
    </w:p>
    <w:p w14:paraId="47F51099" w14:textId="02A0C8DA" w:rsidR="00247534" w:rsidRDefault="00247534" w:rsidP="00247534">
      <w:r>
        <w:t>User Interface</w:t>
      </w:r>
    </w:p>
    <w:p w14:paraId="3181BBD6" w14:textId="77777777" w:rsidR="00001BEC" w:rsidRDefault="00001BEC" w:rsidP="00247534">
      <w:pPr>
        <w:pStyle w:val="ListParagraph"/>
        <w:numPr>
          <w:ilvl w:val="0"/>
          <w:numId w:val="11"/>
        </w:numPr>
      </w:pPr>
      <w:r w:rsidRPr="00001BEC">
        <w:t>Intuitive, responsive, and clear interface, with consistent and contrasting colours, adequate spacing, and clearly labelled charts</w:t>
      </w:r>
    </w:p>
    <w:p w14:paraId="57D54458" w14:textId="590FCB4B" w:rsidR="00B358DA" w:rsidRDefault="00B358DA" w:rsidP="00247534">
      <w:pPr>
        <w:pStyle w:val="ListParagraph"/>
        <w:numPr>
          <w:ilvl w:val="0"/>
          <w:numId w:val="11"/>
        </w:numPr>
      </w:pPr>
      <w:r>
        <w:t>Outliers in the Rank Comparison section highlighted with contrasting colours</w:t>
      </w:r>
    </w:p>
    <w:p w14:paraId="160B55B1" w14:textId="0962DA86" w:rsidR="001A1DFD" w:rsidRDefault="00001BEC" w:rsidP="00247534">
      <w:pPr>
        <w:pStyle w:val="ListParagraph"/>
        <w:numPr>
          <w:ilvl w:val="0"/>
          <w:numId w:val="11"/>
        </w:numPr>
      </w:pPr>
      <w:r>
        <w:t>Progress visualisation, such as a loading bar, for longer tasks</w:t>
      </w:r>
    </w:p>
    <w:p w14:paraId="626A248C" w14:textId="31AFE466" w:rsidR="001A1DFD" w:rsidRDefault="001A1DFD" w:rsidP="001A1DFD">
      <w:r>
        <w:t>Performance</w:t>
      </w:r>
    </w:p>
    <w:p w14:paraId="3024A208" w14:textId="3BBE4085" w:rsidR="0010017E" w:rsidRDefault="0010017E" w:rsidP="001A1DFD">
      <w:pPr>
        <w:pStyle w:val="ListParagraph"/>
        <w:numPr>
          <w:ilvl w:val="0"/>
          <w:numId w:val="12"/>
        </w:numPr>
      </w:pPr>
      <w:r w:rsidRPr="0010017E">
        <w:t>Support large batches of replays with an average loading time of under 2–3 seconds per replay</w:t>
      </w:r>
    </w:p>
    <w:p w14:paraId="755A4F0A" w14:textId="77777777" w:rsidR="0010017E" w:rsidRDefault="0010017E" w:rsidP="0010017E">
      <w:pPr>
        <w:pStyle w:val="ListParagraph"/>
        <w:numPr>
          <w:ilvl w:val="0"/>
          <w:numId w:val="12"/>
        </w:numPr>
      </w:pPr>
      <w:r w:rsidRPr="0010017E">
        <w:t>Use pre-computed dataset for quicker rank comparison loading</w:t>
      </w:r>
    </w:p>
    <w:p w14:paraId="30B4C50E" w14:textId="613CD23D" w:rsidR="0010017E" w:rsidRDefault="0010017E" w:rsidP="0010017E">
      <w:pPr>
        <w:pStyle w:val="ListParagraph"/>
        <w:numPr>
          <w:ilvl w:val="0"/>
          <w:numId w:val="12"/>
        </w:numPr>
      </w:pPr>
      <w:r w:rsidRPr="0010017E">
        <w:t>Cache parsed data for quicker repeated computation</w:t>
      </w:r>
    </w:p>
    <w:p w14:paraId="382B6371" w14:textId="3A7EE21A" w:rsidR="001A1DFD" w:rsidRDefault="001A1DFD" w:rsidP="001A1DFD">
      <w:r>
        <w:t>Accuracy</w:t>
      </w:r>
    </w:p>
    <w:p w14:paraId="40C2DFE3" w14:textId="78C5E9A7" w:rsidR="001A1DFD" w:rsidRDefault="001A1DFD" w:rsidP="001A1DFD">
      <w:pPr>
        <w:pStyle w:val="ListParagraph"/>
        <w:numPr>
          <w:ilvl w:val="0"/>
          <w:numId w:val="8"/>
        </w:numPr>
      </w:pPr>
      <w:r>
        <w:t xml:space="preserve">Use carefully </w:t>
      </w:r>
      <w:r w:rsidR="0010017E">
        <w:t>selected</w:t>
      </w:r>
      <w:r>
        <w:t xml:space="preserve"> features to train the model for high accuracy and lower noise</w:t>
      </w:r>
    </w:p>
    <w:p w14:paraId="5BC5A97C" w14:textId="77777777" w:rsidR="00CA7284" w:rsidRDefault="001A1DFD" w:rsidP="001A1DFD">
      <w:pPr>
        <w:pStyle w:val="ListParagraph"/>
        <w:numPr>
          <w:ilvl w:val="0"/>
          <w:numId w:val="8"/>
        </w:numPr>
      </w:pPr>
      <w:r>
        <w:t xml:space="preserve">Test models using standard methods to ensure sufficient accuracy (75%+ </w:t>
      </w:r>
      <w:r w:rsidR="003F0D06">
        <w:t xml:space="preserve">given the </w:t>
      </w:r>
      <w:r>
        <w:t xml:space="preserve">subjective nature of </w:t>
      </w:r>
      <w:r w:rsidR="003F0D06">
        <w:t xml:space="preserve">playstyle </w:t>
      </w:r>
      <w:r>
        <w:t>classification)</w:t>
      </w:r>
    </w:p>
    <w:p w14:paraId="4C266B12" w14:textId="4F4D1905" w:rsidR="00CA7284" w:rsidRDefault="00CA7284" w:rsidP="001A1DFD">
      <w:pPr>
        <w:pStyle w:val="ListParagraph"/>
        <w:numPr>
          <w:ilvl w:val="0"/>
          <w:numId w:val="8"/>
        </w:numPr>
      </w:pPr>
      <w:r w:rsidRPr="00CA7284">
        <w:t>Use recent data to ensure comparisons and models reflect today's standards across ranks</w:t>
      </w:r>
    </w:p>
    <w:p w14:paraId="7BE74617" w14:textId="4D4ADDA9" w:rsidR="001A1DFD" w:rsidRDefault="00572411" w:rsidP="001A1DFD">
      <w:r>
        <w:t>Reliability and Security</w:t>
      </w:r>
    </w:p>
    <w:p w14:paraId="20952160" w14:textId="4FD6591D" w:rsidR="007E4F37" w:rsidRDefault="007E4F37" w:rsidP="00572411">
      <w:pPr>
        <w:pStyle w:val="ListParagraph"/>
        <w:numPr>
          <w:ilvl w:val="0"/>
          <w:numId w:val="14"/>
        </w:numPr>
      </w:pPr>
      <w:r w:rsidRPr="007E4F37">
        <w:t xml:space="preserve">Error handling keeps the site </w:t>
      </w:r>
      <w:r w:rsidR="000411CA" w:rsidRPr="007E4F37">
        <w:t>responsive,</w:t>
      </w:r>
      <w:r>
        <w:t xml:space="preserve"> if possible</w:t>
      </w:r>
      <w:r w:rsidRPr="007E4F37">
        <w:t>, with suitable error messages otherwise</w:t>
      </w:r>
    </w:p>
    <w:p w14:paraId="378EABA7" w14:textId="4B51EA44" w:rsidR="00572411" w:rsidRDefault="00572411" w:rsidP="00572411">
      <w:pPr>
        <w:pStyle w:val="ListParagraph"/>
        <w:numPr>
          <w:ilvl w:val="0"/>
          <w:numId w:val="14"/>
        </w:numPr>
      </w:pPr>
      <w:r>
        <w:t xml:space="preserve">User’s data is only processed, </w:t>
      </w:r>
      <w:r w:rsidR="00CA7284">
        <w:t>never stored server-side</w:t>
      </w:r>
    </w:p>
    <w:p w14:paraId="2AEC4D91" w14:textId="3108184E" w:rsidR="00803E00" w:rsidRDefault="00803E00" w:rsidP="00803E00">
      <w:r>
        <w:t>The following section will describe the design decisions made to satisfy these requirements.</w:t>
      </w:r>
    </w:p>
    <w:p w14:paraId="2F81086E" w14:textId="205162D8" w:rsidR="00247534" w:rsidRDefault="00572411" w:rsidP="00247534">
      <w:pPr>
        <w:rPr>
          <w:b/>
          <w:bCs/>
          <w:sz w:val="26"/>
          <w:szCs w:val="26"/>
        </w:rPr>
      </w:pPr>
      <w:r>
        <w:rPr>
          <w:b/>
          <w:bCs/>
          <w:sz w:val="26"/>
          <w:szCs w:val="26"/>
        </w:rPr>
        <w:t>Design</w:t>
      </w:r>
    </w:p>
    <w:p w14:paraId="6A1519E6" w14:textId="453E9E09" w:rsidR="000A262A" w:rsidRDefault="00050F08" w:rsidP="00247534">
      <w:pPr>
        <w:rPr>
          <w:b/>
          <w:bCs/>
          <w:sz w:val="24"/>
          <w:szCs w:val="24"/>
        </w:rPr>
      </w:pPr>
      <w:r>
        <w:rPr>
          <w:b/>
          <w:bCs/>
          <w:sz w:val="24"/>
          <w:szCs w:val="24"/>
        </w:rPr>
        <w:t>Project Methodology Overview</w:t>
      </w:r>
    </w:p>
    <w:p w14:paraId="0307671E" w14:textId="172466A1" w:rsidR="000A262A" w:rsidRDefault="000A262A" w:rsidP="000A262A">
      <w:r w:rsidRPr="000A262A">
        <w:t xml:space="preserve">Before implementation began, </w:t>
      </w:r>
      <w:r>
        <w:t>the</w:t>
      </w:r>
      <w:r w:rsidRPr="000A262A">
        <w:t xml:space="preserve"> list of requirements was formed and each section of the project was designed against them, starting with the user interface. Beginning with the UI allowed each feature to be visualised as it was designed and implemented, keeping the whole picture in view throughout. Design documents were referred back to during implementation to keep the process structured. </w:t>
      </w:r>
      <w:r w:rsidR="00050F08">
        <w:t>Implementation</w:t>
      </w:r>
      <w:r w:rsidRPr="000A262A">
        <w:t xml:space="preserve"> focused on building the main features first as proofs of concept before refining them, preventing the risk of over-investing in a single feature at the expense of missing critical parts of the project</w:t>
      </w:r>
      <w:r>
        <w:t>.</w:t>
      </w:r>
      <w:r w:rsidR="003658BE">
        <w:t xml:space="preserve"> </w:t>
      </w:r>
      <w:r w:rsidR="003658BE" w:rsidRPr="003658BE">
        <w:t>Features were tested immediately upon completion, with the system as a whole verified after each significant change to ensure continued expected behaviour.</w:t>
      </w:r>
      <w:r w:rsidR="00050F08">
        <w:t xml:space="preserve"> </w:t>
      </w:r>
      <w:r w:rsidR="00050F08" w:rsidRPr="00050F08">
        <w:t xml:space="preserve">The following </w:t>
      </w:r>
      <w:r w:rsidR="00050F08" w:rsidRPr="00050F08">
        <w:lastRenderedPageBreak/>
        <w:t>sections detail the design decisions made across the UI, frameworks and libraries, and each feature of the system.</w:t>
      </w:r>
      <w:r w:rsidR="003C4303">
        <w:t xml:space="preserve"> </w:t>
      </w:r>
    </w:p>
    <w:p w14:paraId="7DFD7BE5" w14:textId="53B92127" w:rsidR="00E60B56" w:rsidRPr="00E60B56" w:rsidRDefault="008076B0" w:rsidP="00E60B56">
      <w:pPr>
        <w:rPr>
          <w:b/>
          <w:bCs/>
          <w:sz w:val="24"/>
          <w:szCs w:val="24"/>
        </w:rPr>
      </w:pPr>
      <w:r>
        <w:rPr>
          <w:b/>
          <w:bCs/>
          <w:sz w:val="24"/>
          <w:szCs w:val="24"/>
        </w:rPr>
        <w:t>User Interface</w:t>
      </w:r>
    </w:p>
    <w:p w14:paraId="53F38DC9" w14:textId="088A53E2" w:rsidR="00E60B56" w:rsidRDefault="00E60B56" w:rsidP="00E60B56">
      <w:r>
        <w:t xml:space="preserve">Throughout the UI design, care was taken to ensure adequate spacing, and suitable, consistent colours for intuitiveness and clarity. The entire website is centred to maintain the user's focus in a single area. </w:t>
      </w:r>
      <w:r>
        <w:t>T</w:t>
      </w:r>
      <w:r>
        <w:t xml:space="preserve">he similarity between </w:t>
      </w:r>
      <w:r w:rsidR="00FC5083">
        <w:t>the early designs</w:t>
      </w:r>
      <w:r>
        <w:t xml:space="preserve"> and the final result highlights the effectiveness of </w:t>
      </w:r>
      <w:r>
        <w:t>a thorough</w:t>
      </w:r>
      <w:r>
        <w:t xml:space="preserve"> design phase, as features were largely inserted directly into the pre-designed interface</w:t>
      </w:r>
      <w:r w:rsidR="00FC5083">
        <w:t>, simplifying implementation</w:t>
      </w:r>
      <w:r>
        <w:t>.</w:t>
      </w:r>
    </w:p>
    <w:p w14:paraId="4894B297" w14:textId="10EDA973" w:rsidR="00EA188F" w:rsidRDefault="00D3230B" w:rsidP="00E60B56">
      <w:r w:rsidRPr="00D56A47">
        <w:drawing>
          <wp:anchor distT="0" distB="0" distL="114300" distR="114300" simplePos="0" relativeHeight="251658240" behindDoc="0" locked="0" layoutInCell="1" allowOverlap="1" wp14:anchorId="7D92F437" wp14:editId="7E38BD43">
            <wp:simplePos x="0" y="0"/>
            <wp:positionH relativeFrom="margin">
              <wp:posOffset>4038600</wp:posOffset>
            </wp:positionH>
            <wp:positionV relativeFrom="paragraph">
              <wp:posOffset>6350</wp:posOffset>
            </wp:positionV>
            <wp:extent cx="1911985" cy="2247900"/>
            <wp:effectExtent l="0" t="0" r="0" b="0"/>
            <wp:wrapSquare wrapText="bothSides"/>
            <wp:docPr id="169297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7667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11985" cy="2247900"/>
                    </a:xfrm>
                    <a:prstGeom prst="rect">
                      <a:avLst/>
                    </a:prstGeom>
                  </pic:spPr>
                </pic:pic>
              </a:graphicData>
            </a:graphic>
            <wp14:sizeRelH relativeFrom="margin">
              <wp14:pctWidth>0</wp14:pctWidth>
            </wp14:sizeRelH>
            <wp14:sizeRelV relativeFrom="margin">
              <wp14:pctHeight>0</wp14:pctHeight>
            </wp14:sizeRelV>
          </wp:anchor>
        </w:drawing>
      </w:r>
      <w:r w:rsidR="00E60B56">
        <w:t xml:space="preserve">When the user first opens the website, they are presented with the replay upload page. Initially, only upload instructions and their corresponding inputs are shown, deliberately avoiding overwhelming the user by giving them a single task at a time. The initial design for this page can be seen in Appendix D.1. After uploading replays, the user is shown the uploaded replay list alongside </w:t>
      </w:r>
      <w:r w:rsidR="00EA188F">
        <w:t>different inputs</w:t>
      </w:r>
      <w:r w:rsidR="00E60B56">
        <w:t xml:space="preserve"> where additional information is gathered before submission</w:t>
      </w:r>
      <w:r w:rsidR="00847DE2">
        <w:t>, where the initial design for this can be seen in Appendix D.2</w:t>
      </w:r>
      <w:r w:rsidR="00DD430A">
        <w:t>, w</w:t>
      </w:r>
      <w:r w:rsidR="0075374D">
        <w:t xml:space="preserve">hile the </w:t>
      </w:r>
      <w:r w:rsidR="00EA188F">
        <w:t>final implementation is shown in the screenshot</w:t>
      </w:r>
      <w:r w:rsidR="0075374D">
        <w:t>.</w:t>
      </w:r>
    </w:p>
    <w:p w14:paraId="280B2925" w14:textId="01F4439C" w:rsidR="00FC5083" w:rsidRDefault="002B29A4" w:rsidP="00FC5083">
      <w:r>
        <w:t xml:space="preserve">After submission, the upload page is replaced with the analysis page, where the data overview, playstyle classification, and rank comparison sections are. </w:t>
      </w:r>
    </w:p>
    <w:p w14:paraId="60BE6F42" w14:textId="45EF21E6" w:rsidR="008076B0" w:rsidRDefault="00D3230B" w:rsidP="00FC5083">
      <w:r w:rsidRPr="00FC5083">
        <w:drawing>
          <wp:anchor distT="0" distB="0" distL="114300" distR="114300" simplePos="0" relativeHeight="251659264" behindDoc="0" locked="0" layoutInCell="1" allowOverlap="1" wp14:anchorId="502BF0FE" wp14:editId="4E0057E5">
            <wp:simplePos x="0" y="0"/>
            <wp:positionH relativeFrom="margin">
              <wp:align>left</wp:align>
            </wp:positionH>
            <wp:positionV relativeFrom="paragraph">
              <wp:posOffset>13970</wp:posOffset>
            </wp:positionV>
            <wp:extent cx="2568575" cy="1933575"/>
            <wp:effectExtent l="0" t="0" r="3175" b="9525"/>
            <wp:wrapSquare wrapText="bothSides"/>
            <wp:docPr id="106355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5537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8575" cy="1933575"/>
                    </a:xfrm>
                    <a:prstGeom prst="rect">
                      <a:avLst/>
                    </a:prstGeom>
                  </pic:spPr>
                </pic:pic>
              </a:graphicData>
            </a:graphic>
            <wp14:sizeRelH relativeFrom="margin">
              <wp14:pctWidth>0</wp14:pctWidth>
            </wp14:sizeRelH>
            <wp14:sizeRelV relativeFrom="margin">
              <wp14:pctHeight>0</wp14:pctHeight>
            </wp14:sizeRelV>
          </wp:anchor>
        </w:drawing>
      </w:r>
      <w:r w:rsidR="00FC5083">
        <w:t>The playstyle classification section is shown first, as it is the most immediately interesting part of the project for most users. Each playstyle has an assigned bright colour to give it a distinct identity, carried through into the</w:t>
      </w:r>
      <w:r w:rsidR="00151AB6">
        <w:t xml:space="preserve"> description text that is slightly brighter</w:t>
      </w:r>
      <w:r w:rsidR="00FC5083">
        <w:t xml:space="preserve"> for readability. Information of varying significance is given differing opacity to naturally guide the user's focus without overwhelming them. When this section is displayed, it is the only visible section, </w:t>
      </w:r>
      <w:r w:rsidR="00151AB6" w:rsidRPr="00151AB6">
        <w:t>keeping the interface clean and the user focused on one thing at a time</w:t>
      </w:r>
      <w:r w:rsidR="00151AB6">
        <w:t>.</w:t>
      </w:r>
    </w:p>
    <w:p w14:paraId="4D964938" w14:textId="08CC44E3" w:rsidR="00151AB6" w:rsidRDefault="006636D5" w:rsidP="006636D5">
      <w:r w:rsidRPr="00151AB6">
        <w:drawing>
          <wp:anchor distT="0" distB="0" distL="114300" distR="114300" simplePos="0" relativeHeight="251660288" behindDoc="0" locked="0" layoutInCell="1" allowOverlap="1" wp14:anchorId="6C097CFE" wp14:editId="4E458107">
            <wp:simplePos x="0" y="0"/>
            <wp:positionH relativeFrom="column">
              <wp:posOffset>3645288</wp:posOffset>
            </wp:positionH>
            <wp:positionV relativeFrom="paragraph">
              <wp:posOffset>9401</wp:posOffset>
            </wp:positionV>
            <wp:extent cx="2433955" cy="1913890"/>
            <wp:effectExtent l="0" t="0" r="4445" b="0"/>
            <wp:wrapSquare wrapText="bothSides"/>
            <wp:docPr id="169383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3926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33955" cy="1913890"/>
                    </a:xfrm>
                    <a:prstGeom prst="rect">
                      <a:avLst/>
                    </a:prstGeom>
                  </pic:spPr>
                </pic:pic>
              </a:graphicData>
            </a:graphic>
            <wp14:sizeRelH relativeFrom="margin">
              <wp14:pctWidth>0</wp14:pctWidth>
            </wp14:sizeRelH>
            <wp14:sizeRelV relativeFrom="margin">
              <wp14:pctHeight>0</wp14:pctHeight>
            </wp14:sizeRelV>
          </wp:anchor>
        </w:drawing>
      </w:r>
      <w:r w:rsidRPr="006636D5">
        <w:t>The Data Overview section consists of charts comparing the user, their teammates, and their opponents, with each group coloured consistently across all charts. The stacked bar chart includes a legend for clarity, with each bar using shades of the same colour for consistency. Charts are clearly titled, and the active category is highlighted with a blue glow. Pie charts follow the same consistent colouring scheme.</w:t>
      </w:r>
    </w:p>
    <w:p w14:paraId="1B92E0C6" w14:textId="1A4EECDD" w:rsidR="006636D5" w:rsidRDefault="0096747D" w:rsidP="006636D5">
      <w:r w:rsidRPr="0096747D">
        <w:t xml:space="preserve">The final section is the Rank Comparison section, which presents spider charts of adequate size with contrasting colours and a clear legend differentiating the user from the rank average. Each chart is titled to correspond to its category of data. Outliers are highlighted in red or green depending on whether the value falls significantly below or above the rank average respectively. The interface is </w:t>
      </w:r>
      <w:r w:rsidR="00420F84">
        <w:t>the same</w:t>
      </w:r>
      <w:r w:rsidRPr="0096747D">
        <w:t xml:space="preserve"> for the user's chosen rank comparison, with the only </w:t>
      </w:r>
      <w:r w:rsidRPr="0096747D">
        <w:lastRenderedPageBreak/>
        <w:t xml:space="preserve">difference being a dropdown in place of the fixed rank label, styled </w:t>
      </w:r>
      <w:r w:rsidR="00D3230B" w:rsidRPr="003E6716">
        <w:drawing>
          <wp:anchor distT="0" distB="0" distL="114300" distR="114300" simplePos="0" relativeHeight="251661312" behindDoc="0" locked="0" layoutInCell="1" allowOverlap="1" wp14:anchorId="6DE4B065" wp14:editId="31D831EE">
            <wp:simplePos x="0" y="0"/>
            <wp:positionH relativeFrom="margin">
              <wp:align>right</wp:align>
            </wp:positionH>
            <wp:positionV relativeFrom="paragraph">
              <wp:posOffset>0</wp:posOffset>
            </wp:positionV>
            <wp:extent cx="2228850" cy="1684020"/>
            <wp:effectExtent l="0" t="0" r="0" b="0"/>
            <wp:wrapSquare wrapText="bothSides"/>
            <wp:docPr id="43968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8991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8850" cy="1684020"/>
                    </a:xfrm>
                    <a:prstGeom prst="rect">
                      <a:avLst/>
                    </a:prstGeom>
                  </pic:spPr>
                </pic:pic>
              </a:graphicData>
            </a:graphic>
            <wp14:sizeRelH relativeFrom="margin">
              <wp14:pctWidth>0</wp14:pctWidth>
            </wp14:sizeRelH>
            <wp14:sizeRelV relativeFrom="margin">
              <wp14:pctHeight>0</wp14:pctHeight>
            </wp14:sizeRelV>
          </wp:anchor>
        </w:drawing>
      </w:r>
      <w:r>
        <w:t>identically to the ones in the upload page.</w:t>
      </w:r>
    </w:p>
    <w:p w14:paraId="2841908B" w14:textId="5C4EA877" w:rsidR="00D3230B" w:rsidRDefault="00D3230B" w:rsidP="006636D5">
      <w:pPr>
        <w:rPr>
          <w:b/>
          <w:bCs/>
          <w:sz w:val="24"/>
          <w:szCs w:val="24"/>
        </w:rPr>
      </w:pPr>
      <w:r>
        <w:rPr>
          <w:b/>
          <w:bCs/>
          <w:sz w:val="24"/>
          <w:szCs w:val="24"/>
        </w:rPr>
        <w:t>Upload Page Design</w:t>
      </w:r>
    </w:p>
    <w:p w14:paraId="6AFB310A" w14:textId="77777777" w:rsidR="00D3230B" w:rsidRPr="00D3230B" w:rsidRDefault="00D3230B" w:rsidP="006636D5"/>
    <w:sectPr w:rsidR="00D3230B" w:rsidRPr="00D323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409BE"/>
    <w:multiLevelType w:val="hybridMultilevel"/>
    <w:tmpl w:val="0322AA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06F3735"/>
    <w:multiLevelType w:val="hybridMultilevel"/>
    <w:tmpl w:val="74A20B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2DC3E06"/>
    <w:multiLevelType w:val="hybridMultilevel"/>
    <w:tmpl w:val="7868C0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3DE6A7A"/>
    <w:multiLevelType w:val="hybridMultilevel"/>
    <w:tmpl w:val="43E40D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0C08E8"/>
    <w:multiLevelType w:val="hybridMultilevel"/>
    <w:tmpl w:val="D58E5D2A"/>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5" w15:restartNumberingAfterBreak="0">
    <w:nsid w:val="19C0209C"/>
    <w:multiLevelType w:val="hybridMultilevel"/>
    <w:tmpl w:val="85AA5A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B750CFF"/>
    <w:multiLevelType w:val="hybridMultilevel"/>
    <w:tmpl w:val="8F60DC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683628"/>
    <w:multiLevelType w:val="hybridMultilevel"/>
    <w:tmpl w:val="BB808E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1D81D81"/>
    <w:multiLevelType w:val="hybridMultilevel"/>
    <w:tmpl w:val="4DE015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3D237E1"/>
    <w:multiLevelType w:val="hybridMultilevel"/>
    <w:tmpl w:val="ECDC44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FDA4B04"/>
    <w:multiLevelType w:val="hybridMultilevel"/>
    <w:tmpl w:val="33A483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75B299C"/>
    <w:multiLevelType w:val="hybridMultilevel"/>
    <w:tmpl w:val="FF9CC4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5DE02F13"/>
    <w:multiLevelType w:val="hybridMultilevel"/>
    <w:tmpl w:val="4FC253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638D6C4D"/>
    <w:multiLevelType w:val="hybridMultilevel"/>
    <w:tmpl w:val="16B0BC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6E89493E"/>
    <w:multiLevelType w:val="hybridMultilevel"/>
    <w:tmpl w:val="27D811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203254222">
    <w:abstractNumId w:val="4"/>
  </w:num>
  <w:num w:numId="2" w16cid:durableId="1390572259">
    <w:abstractNumId w:val="10"/>
  </w:num>
  <w:num w:numId="3" w16cid:durableId="1143431024">
    <w:abstractNumId w:val="3"/>
  </w:num>
  <w:num w:numId="4" w16cid:durableId="34083021">
    <w:abstractNumId w:val="11"/>
  </w:num>
  <w:num w:numId="5" w16cid:durableId="2021155766">
    <w:abstractNumId w:val="6"/>
  </w:num>
  <w:num w:numId="6" w16cid:durableId="1806660350">
    <w:abstractNumId w:val="12"/>
  </w:num>
  <w:num w:numId="7" w16cid:durableId="550461827">
    <w:abstractNumId w:val="9"/>
  </w:num>
  <w:num w:numId="8" w16cid:durableId="225535423">
    <w:abstractNumId w:val="2"/>
  </w:num>
  <w:num w:numId="9" w16cid:durableId="1990399342">
    <w:abstractNumId w:val="13"/>
  </w:num>
  <w:num w:numId="10" w16cid:durableId="397747446">
    <w:abstractNumId w:val="7"/>
  </w:num>
  <w:num w:numId="11" w16cid:durableId="1622375722">
    <w:abstractNumId w:val="5"/>
  </w:num>
  <w:num w:numId="12" w16cid:durableId="781876294">
    <w:abstractNumId w:val="14"/>
  </w:num>
  <w:num w:numId="13" w16cid:durableId="149905604">
    <w:abstractNumId w:val="0"/>
  </w:num>
  <w:num w:numId="14" w16cid:durableId="1383821019">
    <w:abstractNumId w:val="1"/>
  </w:num>
  <w:num w:numId="15" w16cid:durableId="13992098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A98"/>
    <w:rsid w:val="00001BEC"/>
    <w:rsid w:val="0000297C"/>
    <w:rsid w:val="00021C75"/>
    <w:rsid w:val="00023F0D"/>
    <w:rsid w:val="000242BF"/>
    <w:rsid w:val="000411CA"/>
    <w:rsid w:val="00050F08"/>
    <w:rsid w:val="000946B1"/>
    <w:rsid w:val="000A262A"/>
    <w:rsid w:val="000C4074"/>
    <w:rsid w:val="000C7CBC"/>
    <w:rsid w:val="000E2852"/>
    <w:rsid w:val="000F0B88"/>
    <w:rsid w:val="0010017E"/>
    <w:rsid w:val="00101558"/>
    <w:rsid w:val="00144F87"/>
    <w:rsid w:val="00151AB6"/>
    <w:rsid w:val="001853E7"/>
    <w:rsid w:val="001A1DFD"/>
    <w:rsid w:val="001B17B2"/>
    <w:rsid w:val="00204A41"/>
    <w:rsid w:val="00236575"/>
    <w:rsid w:val="002431BD"/>
    <w:rsid w:val="00247534"/>
    <w:rsid w:val="00275D66"/>
    <w:rsid w:val="002B29A4"/>
    <w:rsid w:val="003658BE"/>
    <w:rsid w:val="003C4303"/>
    <w:rsid w:val="003E6716"/>
    <w:rsid w:val="003F0D06"/>
    <w:rsid w:val="004176CF"/>
    <w:rsid w:val="00420F84"/>
    <w:rsid w:val="00495959"/>
    <w:rsid w:val="004B6344"/>
    <w:rsid w:val="00502E3A"/>
    <w:rsid w:val="00533D50"/>
    <w:rsid w:val="00547F0D"/>
    <w:rsid w:val="00550E20"/>
    <w:rsid w:val="00554715"/>
    <w:rsid w:val="00572411"/>
    <w:rsid w:val="006636D5"/>
    <w:rsid w:val="00673FD4"/>
    <w:rsid w:val="006B5BDC"/>
    <w:rsid w:val="006F1400"/>
    <w:rsid w:val="00706AE6"/>
    <w:rsid w:val="0075374D"/>
    <w:rsid w:val="007953A9"/>
    <w:rsid w:val="007E4F37"/>
    <w:rsid w:val="00803E00"/>
    <w:rsid w:val="008076B0"/>
    <w:rsid w:val="00824C83"/>
    <w:rsid w:val="00847DE2"/>
    <w:rsid w:val="008778C8"/>
    <w:rsid w:val="008851DA"/>
    <w:rsid w:val="00890B46"/>
    <w:rsid w:val="00947366"/>
    <w:rsid w:val="0096747D"/>
    <w:rsid w:val="0099728A"/>
    <w:rsid w:val="009C39CA"/>
    <w:rsid w:val="009D4C55"/>
    <w:rsid w:val="00A63FDF"/>
    <w:rsid w:val="00B358DA"/>
    <w:rsid w:val="00B72477"/>
    <w:rsid w:val="00B93A98"/>
    <w:rsid w:val="00CA26AA"/>
    <w:rsid w:val="00CA7284"/>
    <w:rsid w:val="00D3230B"/>
    <w:rsid w:val="00D56A47"/>
    <w:rsid w:val="00DC3F05"/>
    <w:rsid w:val="00DD3FA5"/>
    <w:rsid w:val="00DD430A"/>
    <w:rsid w:val="00DE2CCB"/>
    <w:rsid w:val="00E367BD"/>
    <w:rsid w:val="00E4648E"/>
    <w:rsid w:val="00E50E46"/>
    <w:rsid w:val="00E60B56"/>
    <w:rsid w:val="00EA188F"/>
    <w:rsid w:val="00F0003C"/>
    <w:rsid w:val="00F11C6A"/>
    <w:rsid w:val="00F5013B"/>
    <w:rsid w:val="00F624FC"/>
    <w:rsid w:val="00FB5089"/>
    <w:rsid w:val="00FC5083"/>
    <w:rsid w:val="00FD46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80364"/>
  <w15:chartTrackingRefBased/>
  <w15:docId w15:val="{33F3AF52-7E15-47BA-A7A3-287AA469B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A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3A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3A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3A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3A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3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A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3A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3A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3A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3A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3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A98"/>
    <w:rPr>
      <w:rFonts w:eastAsiaTheme="majorEastAsia" w:cstheme="majorBidi"/>
      <w:color w:val="272727" w:themeColor="text1" w:themeTint="D8"/>
    </w:rPr>
  </w:style>
  <w:style w:type="paragraph" w:styleId="Title">
    <w:name w:val="Title"/>
    <w:basedOn w:val="Normal"/>
    <w:next w:val="Normal"/>
    <w:link w:val="TitleChar"/>
    <w:uiPriority w:val="10"/>
    <w:qFormat/>
    <w:rsid w:val="00B93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A98"/>
    <w:pPr>
      <w:spacing w:before="160"/>
      <w:jc w:val="center"/>
    </w:pPr>
    <w:rPr>
      <w:i/>
      <w:iCs/>
      <w:color w:val="404040" w:themeColor="text1" w:themeTint="BF"/>
    </w:rPr>
  </w:style>
  <w:style w:type="character" w:customStyle="1" w:styleId="QuoteChar">
    <w:name w:val="Quote Char"/>
    <w:basedOn w:val="DefaultParagraphFont"/>
    <w:link w:val="Quote"/>
    <w:uiPriority w:val="29"/>
    <w:rsid w:val="00B93A98"/>
    <w:rPr>
      <w:i/>
      <w:iCs/>
      <w:color w:val="404040" w:themeColor="text1" w:themeTint="BF"/>
    </w:rPr>
  </w:style>
  <w:style w:type="paragraph" w:styleId="ListParagraph">
    <w:name w:val="List Paragraph"/>
    <w:basedOn w:val="Normal"/>
    <w:uiPriority w:val="34"/>
    <w:qFormat/>
    <w:rsid w:val="00B93A98"/>
    <w:pPr>
      <w:ind w:left="720"/>
      <w:contextualSpacing/>
    </w:pPr>
  </w:style>
  <w:style w:type="character" w:styleId="IntenseEmphasis">
    <w:name w:val="Intense Emphasis"/>
    <w:basedOn w:val="DefaultParagraphFont"/>
    <w:uiPriority w:val="21"/>
    <w:qFormat/>
    <w:rsid w:val="00B93A98"/>
    <w:rPr>
      <w:i/>
      <w:iCs/>
      <w:color w:val="2F5496" w:themeColor="accent1" w:themeShade="BF"/>
    </w:rPr>
  </w:style>
  <w:style w:type="paragraph" w:styleId="IntenseQuote">
    <w:name w:val="Intense Quote"/>
    <w:basedOn w:val="Normal"/>
    <w:next w:val="Normal"/>
    <w:link w:val="IntenseQuoteChar"/>
    <w:uiPriority w:val="30"/>
    <w:qFormat/>
    <w:rsid w:val="00B93A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3A98"/>
    <w:rPr>
      <w:i/>
      <w:iCs/>
      <w:color w:val="2F5496" w:themeColor="accent1" w:themeShade="BF"/>
    </w:rPr>
  </w:style>
  <w:style w:type="character" w:styleId="IntenseReference">
    <w:name w:val="Intense Reference"/>
    <w:basedOn w:val="DefaultParagraphFont"/>
    <w:uiPriority w:val="32"/>
    <w:qFormat/>
    <w:rsid w:val="00B93A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356</TotalTime>
  <Pages>5</Pages>
  <Words>1673</Words>
  <Characters>9540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Krystian .</dc:creator>
  <cp:keywords/>
  <dc:description/>
  <cp:lastModifiedBy>Krystian .</cp:lastModifiedBy>
  <cp:revision>48</cp:revision>
  <dcterms:created xsi:type="dcterms:W3CDTF">2026-03-13T17:04:00Z</dcterms:created>
  <dcterms:modified xsi:type="dcterms:W3CDTF">2026-03-17T18:25:00Z</dcterms:modified>
</cp:coreProperties>
</file>