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B3D83" w14:textId="471E0438" w:rsidR="0099728A" w:rsidRDefault="00AA7E4C">
      <w:pPr>
        <w:rPr>
          <w:b/>
          <w:bCs/>
          <w:sz w:val="28"/>
          <w:szCs w:val="28"/>
        </w:rPr>
      </w:pPr>
      <w:r>
        <w:rPr>
          <w:b/>
          <w:bCs/>
          <w:sz w:val="28"/>
          <w:szCs w:val="28"/>
        </w:rPr>
        <w:t>Design Section 4: Playstyle Classification</w:t>
      </w:r>
    </w:p>
    <w:p w14:paraId="2A241ADE" w14:textId="08F37037" w:rsidR="00A817CF" w:rsidRPr="00DA0387" w:rsidRDefault="00DA0387">
      <w:r>
        <w:t>The overall goal of this section is to provide the user a label to their average statistics and using that to help explain potential patterns and flaws in their gameplay that they can learn from. Due to the unfortunate reality that a playstyle is ultimately a subjective classification of a player’s attributes, it may not directly align with what the user thought they would have, though to mitigate this issue, the focus will be on providing reason for the classification and highlighting potential flaws through statistics, so even if the “playstyle” itself does not match the user’s opinion, the user can learn from data paired with justification.</w:t>
      </w:r>
    </w:p>
    <w:p w14:paraId="5C1ADAC7" w14:textId="38F6977B" w:rsidR="00DA0387" w:rsidRPr="00DA0387" w:rsidRDefault="00DA0387"/>
    <w:p w14:paraId="16870F99" w14:textId="40BFFB4E" w:rsidR="00AA7E4C" w:rsidRDefault="0031667C">
      <w:pPr>
        <w:rPr>
          <w:b/>
          <w:bCs/>
          <w:sz w:val="24"/>
          <w:szCs w:val="24"/>
        </w:rPr>
      </w:pPr>
      <w:r>
        <w:rPr>
          <w:b/>
          <w:bCs/>
          <w:sz w:val="24"/>
          <w:szCs w:val="24"/>
        </w:rPr>
        <w:t>4.1 Playstyles</w:t>
      </w:r>
    </w:p>
    <w:tbl>
      <w:tblPr>
        <w:tblStyle w:val="TableGrid"/>
        <w:tblW w:w="9634" w:type="dxa"/>
        <w:tblLook w:val="04A0" w:firstRow="1" w:lastRow="0" w:firstColumn="1" w:lastColumn="0" w:noHBand="0" w:noVBand="1"/>
      </w:tblPr>
      <w:tblGrid>
        <w:gridCol w:w="1271"/>
        <w:gridCol w:w="4961"/>
        <w:gridCol w:w="3402"/>
      </w:tblGrid>
      <w:tr w:rsidR="00A50642" w14:paraId="40623008" w14:textId="08BD25E6" w:rsidTr="008B3C74">
        <w:tc>
          <w:tcPr>
            <w:tcW w:w="1271" w:type="dxa"/>
          </w:tcPr>
          <w:p w14:paraId="39319DA7" w14:textId="4A07A387" w:rsidR="00A50642" w:rsidRPr="002474A8" w:rsidRDefault="00A50642">
            <w:pPr>
              <w:rPr>
                <w:b/>
                <w:bCs/>
              </w:rPr>
            </w:pPr>
            <w:r>
              <w:rPr>
                <w:b/>
                <w:bCs/>
              </w:rPr>
              <w:t>Playstyle</w:t>
            </w:r>
          </w:p>
        </w:tc>
        <w:tc>
          <w:tcPr>
            <w:tcW w:w="4961" w:type="dxa"/>
          </w:tcPr>
          <w:p w14:paraId="3F79D80D" w14:textId="2CFF93B4" w:rsidR="00A50642" w:rsidRPr="002474A8" w:rsidRDefault="00A50642">
            <w:pPr>
              <w:rPr>
                <w:b/>
                <w:bCs/>
              </w:rPr>
            </w:pPr>
            <w:r>
              <w:rPr>
                <w:b/>
                <w:bCs/>
              </w:rPr>
              <w:t>Main Features</w:t>
            </w:r>
          </w:p>
        </w:tc>
        <w:tc>
          <w:tcPr>
            <w:tcW w:w="3402" w:type="dxa"/>
          </w:tcPr>
          <w:p w14:paraId="5B6399EE" w14:textId="56DFFF18" w:rsidR="00A50642" w:rsidRDefault="00A50642">
            <w:pPr>
              <w:rPr>
                <w:b/>
                <w:bCs/>
              </w:rPr>
            </w:pPr>
            <w:r>
              <w:rPr>
                <w:b/>
                <w:bCs/>
              </w:rPr>
              <w:t>Secondary Features</w:t>
            </w:r>
          </w:p>
        </w:tc>
      </w:tr>
      <w:tr w:rsidR="00A50642" w14:paraId="18AB3ADB" w14:textId="17153434" w:rsidTr="008B3C74">
        <w:trPr>
          <w:trHeight w:val="547"/>
        </w:trPr>
        <w:tc>
          <w:tcPr>
            <w:tcW w:w="1271" w:type="dxa"/>
          </w:tcPr>
          <w:p w14:paraId="11D97D6C" w14:textId="3D903CD3" w:rsidR="00A50642" w:rsidRDefault="00A50642">
            <w:r>
              <w:t>Striker</w:t>
            </w:r>
          </w:p>
        </w:tc>
        <w:tc>
          <w:tcPr>
            <w:tcW w:w="4961" w:type="dxa"/>
          </w:tcPr>
          <w:p w14:paraId="5FAD5BE5" w14:textId="7D595AE5" w:rsidR="00A50642" w:rsidRDefault="00A50642">
            <w:r>
              <w:t>Goals scored to total goal ratio, Average shots per game, Shot to goal percentage</w:t>
            </w:r>
            <w:r w:rsidR="004F5A4F">
              <w:t>, Time between players</w:t>
            </w:r>
          </w:p>
        </w:tc>
        <w:tc>
          <w:tcPr>
            <w:tcW w:w="3402" w:type="dxa"/>
          </w:tcPr>
          <w:p w14:paraId="23806238" w14:textId="5EEA6C88" w:rsidR="00A50642" w:rsidRDefault="00936F92">
            <w:r>
              <w:t>Time</w:t>
            </w:r>
            <w:r w:rsidR="0028218D">
              <w:t xml:space="preserve"> spent in offensive half</w:t>
            </w:r>
            <w:r w:rsidR="00FB6D8F">
              <w:t>, Time spent near walls (low)</w:t>
            </w:r>
            <w:r w:rsidR="00245077">
              <w:t>, Saves (low)</w:t>
            </w:r>
          </w:p>
        </w:tc>
      </w:tr>
      <w:tr w:rsidR="00A50642" w14:paraId="6FBB0FFC" w14:textId="0F44C215" w:rsidTr="008B3C74">
        <w:trPr>
          <w:trHeight w:val="696"/>
        </w:trPr>
        <w:tc>
          <w:tcPr>
            <w:tcW w:w="1271" w:type="dxa"/>
          </w:tcPr>
          <w:p w14:paraId="7BFDB527" w14:textId="2EF17582" w:rsidR="00A50642" w:rsidRDefault="00A50642">
            <w:r>
              <w:t>Enforcer</w:t>
            </w:r>
            <w:r w:rsidR="0028218D">
              <w:t xml:space="preserve"> (Demoer)</w:t>
            </w:r>
          </w:p>
        </w:tc>
        <w:tc>
          <w:tcPr>
            <w:tcW w:w="4961" w:type="dxa"/>
          </w:tcPr>
          <w:p w14:paraId="4F1B91F4" w14:textId="7D500B03" w:rsidR="00A50642" w:rsidRDefault="00A50642">
            <w:r>
              <w:t xml:space="preserve">Inflicted demolitions/bumps per game, </w:t>
            </w:r>
            <w:r w:rsidR="00E650D0">
              <w:t>T</w:t>
            </w:r>
            <w:r w:rsidR="00936F92">
              <w:t>ime</w:t>
            </w:r>
            <w:r>
              <w:t xml:space="preserve"> spent in offensive third, </w:t>
            </w:r>
            <w:r w:rsidR="00E650D0">
              <w:t>T</w:t>
            </w:r>
            <w:r w:rsidR="00936F92">
              <w:t>ime</w:t>
            </w:r>
            <w:r>
              <w:t xml:space="preserve"> spent ahead of the ball</w:t>
            </w:r>
          </w:p>
        </w:tc>
        <w:tc>
          <w:tcPr>
            <w:tcW w:w="3402" w:type="dxa"/>
          </w:tcPr>
          <w:p w14:paraId="5BD65AE5" w14:textId="144FA239" w:rsidR="00A50642" w:rsidRDefault="00936F92">
            <w:r>
              <w:t>Time</w:t>
            </w:r>
            <w:r w:rsidR="00A50642">
              <w:t xml:space="preserve"> spent in defensive third (low), </w:t>
            </w:r>
            <w:r>
              <w:t>B</w:t>
            </w:r>
            <w:r w:rsidR="00A50642">
              <w:t>oosts stolen</w:t>
            </w:r>
          </w:p>
        </w:tc>
      </w:tr>
      <w:tr w:rsidR="00A50642" w14:paraId="03C4348C" w14:textId="4969F708" w:rsidTr="008B3C74">
        <w:trPr>
          <w:trHeight w:val="576"/>
        </w:trPr>
        <w:tc>
          <w:tcPr>
            <w:tcW w:w="1271" w:type="dxa"/>
          </w:tcPr>
          <w:p w14:paraId="76612849" w14:textId="2631C50E" w:rsidR="00A50642" w:rsidRDefault="00A50642">
            <w:r>
              <w:t>Freestyler</w:t>
            </w:r>
          </w:p>
        </w:tc>
        <w:tc>
          <w:tcPr>
            <w:tcW w:w="4961" w:type="dxa"/>
          </w:tcPr>
          <w:p w14:paraId="08536E89" w14:textId="06984F55" w:rsidR="00A50642" w:rsidRDefault="00936F92">
            <w:r>
              <w:t xml:space="preserve">Time spent high in air, </w:t>
            </w:r>
            <w:r w:rsidRPr="00936F92">
              <w:t>Time spent in offensive half</w:t>
            </w:r>
            <w:r>
              <w:t xml:space="preserve">, </w:t>
            </w:r>
            <w:r w:rsidR="00E650D0" w:rsidRPr="00E650D0">
              <w:t>Time spent on ground (low)</w:t>
            </w:r>
          </w:p>
        </w:tc>
        <w:tc>
          <w:tcPr>
            <w:tcW w:w="3402" w:type="dxa"/>
          </w:tcPr>
          <w:p w14:paraId="0136C0B5" w14:textId="36AC2710" w:rsidR="00A50642" w:rsidRDefault="00E650D0">
            <w:r w:rsidRPr="00E650D0">
              <w:t>Assists per game (low), Saves per game (low)</w:t>
            </w:r>
          </w:p>
        </w:tc>
      </w:tr>
      <w:tr w:rsidR="00A50642" w14:paraId="634B0E58" w14:textId="08B3F2C7" w:rsidTr="008B3C74">
        <w:trPr>
          <w:trHeight w:val="612"/>
        </w:trPr>
        <w:tc>
          <w:tcPr>
            <w:tcW w:w="1271" w:type="dxa"/>
          </w:tcPr>
          <w:p w14:paraId="7655E05D" w14:textId="238AC2D4" w:rsidR="00A50642" w:rsidRDefault="00A50642">
            <w:r>
              <w:t>Ball Chaser</w:t>
            </w:r>
          </w:p>
        </w:tc>
        <w:tc>
          <w:tcPr>
            <w:tcW w:w="4961" w:type="dxa"/>
          </w:tcPr>
          <w:p w14:paraId="578D5036" w14:textId="68771876" w:rsidR="00A50642" w:rsidRDefault="00936F92">
            <w:r>
              <w:t>Time spent near ball, Time spent closest to ball</w:t>
            </w:r>
          </w:p>
        </w:tc>
        <w:tc>
          <w:tcPr>
            <w:tcW w:w="3402" w:type="dxa"/>
          </w:tcPr>
          <w:p w14:paraId="7A756221" w14:textId="718653AE" w:rsidR="00A50642" w:rsidRDefault="00ED34E7">
            <w:r>
              <w:t>Possession time, Time spent supersonic speed</w:t>
            </w:r>
            <w:r w:rsidR="0099291D">
              <w:t>, BPM</w:t>
            </w:r>
          </w:p>
        </w:tc>
      </w:tr>
      <w:tr w:rsidR="00A50642" w14:paraId="50990EFD" w14:textId="044281C8" w:rsidTr="008B3C74">
        <w:trPr>
          <w:trHeight w:val="634"/>
        </w:trPr>
        <w:tc>
          <w:tcPr>
            <w:tcW w:w="1271" w:type="dxa"/>
          </w:tcPr>
          <w:p w14:paraId="43D306DC" w14:textId="4CC4C59B" w:rsidR="00A50642" w:rsidRDefault="00A50642">
            <w:r>
              <w:t>Defender</w:t>
            </w:r>
          </w:p>
        </w:tc>
        <w:tc>
          <w:tcPr>
            <w:tcW w:w="4961" w:type="dxa"/>
          </w:tcPr>
          <w:p w14:paraId="11BB1172" w14:textId="119730B7" w:rsidR="00A50642" w:rsidRDefault="00936F92">
            <w:r>
              <w:t xml:space="preserve">Time spent in defensive third, </w:t>
            </w:r>
            <w:r w:rsidR="008B3C74">
              <w:t>Time spent behind the ball, Saves per game, time spent furthest from ball</w:t>
            </w:r>
          </w:p>
        </w:tc>
        <w:tc>
          <w:tcPr>
            <w:tcW w:w="3402" w:type="dxa"/>
          </w:tcPr>
          <w:p w14:paraId="06797774" w14:textId="67F27B79" w:rsidR="00A50642" w:rsidRDefault="008B3C74">
            <w:r>
              <w:t>Possession time (low)</w:t>
            </w:r>
          </w:p>
        </w:tc>
      </w:tr>
      <w:tr w:rsidR="00A50642" w14:paraId="125496BE" w14:textId="7CE84D8A" w:rsidTr="008B3C74">
        <w:trPr>
          <w:trHeight w:val="359"/>
        </w:trPr>
        <w:tc>
          <w:tcPr>
            <w:tcW w:w="1271" w:type="dxa"/>
          </w:tcPr>
          <w:p w14:paraId="150D1CFC" w14:textId="4AE70001" w:rsidR="00A50642" w:rsidRDefault="00A50642">
            <w:r>
              <w:t>Playmaker</w:t>
            </w:r>
          </w:p>
        </w:tc>
        <w:tc>
          <w:tcPr>
            <w:tcW w:w="4961" w:type="dxa"/>
          </w:tcPr>
          <w:p w14:paraId="331D9E74" w14:textId="7BDCCA17" w:rsidR="00A50642" w:rsidRDefault="008B3C74">
            <w:r>
              <w:t xml:space="preserve">Assists to total goal ratio, </w:t>
            </w:r>
            <w:r w:rsidR="0057078C">
              <w:t>Time in front of ball</w:t>
            </w:r>
            <w:r w:rsidR="00287F38">
              <w:t>, Time most forward</w:t>
            </w:r>
          </w:p>
        </w:tc>
        <w:tc>
          <w:tcPr>
            <w:tcW w:w="3402" w:type="dxa"/>
          </w:tcPr>
          <w:p w14:paraId="76F3B45F" w14:textId="798B6D6C" w:rsidR="00A50642" w:rsidRDefault="00287F38">
            <w:r w:rsidRPr="00287F38">
              <w:t>Time spent in neutral third, Time near wall</w:t>
            </w:r>
          </w:p>
        </w:tc>
      </w:tr>
    </w:tbl>
    <w:p w14:paraId="298BA5CA" w14:textId="4AE4AFA0" w:rsidR="002474A8" w:rsidRDefault="002474A8"/>
    <w:p w14:paraId="2293A42E" w14:textId="5D6A7C49" w:rsidR="002474A8" w:rsidRPr="00797452" w:rsidRDefault="002474A8">
      <w:r>
        <w:t xml:space="preserve">Each playstyle was picked from </w:t>
      </w:r>
      <w:r>
        <w:rPr>
          <w:b/>
          <w:bCs/>
          <w:u w:val="single"/>
        </w:rPr>
        <w:t>Requirement 1.3.1</w:t>
      </w:r>
      <w:r>
        <w:t>,</w:t>
      </w:r>
      <w:r w:rsidR="004B5E74">
        <w:t xml:space="preserve"> </w:t>
      </w:r>
      <w:r>
        <w:t>which were derived from Interviews 1-4.</w:t>
      </w:r>
      <w:r w:rsidR="004B5E74">
        <w:t xml:space="preserve"> Many features were taken from suggestions from </w:t>
      </w:r>
      <w:r w:rsidR="004B5E74">
        <w:rPr>
          <w:b/>
          <w:bCs/>
          <w:u w:val="single"/>
        </w:rPr>
        <w:t>Requirement 1.3.2</w:t>
      </w:r>
      <w:r w:rsidR="00936F92">
        <w:t xml:space="preserve"> (</w:t>
      </w:r>
      <w:r w:rsidR="00936F92" w:rsidRPr="00936F92">
        <w:t>which too were based on Interview responses</w:t>
      </w:r>
      <w:r w:rsidR="00936F92">
        <w:t>), as well as features deemed suitable from Carball</w:t>
      </w:r>
      <w:r w:rsidR="004B5E74">
        <w:t>.</w:t>
      </w:r>
      <w:r w:rsidR="00797452">
        <w:t xml:space="preserve"> By specifying which statistics will be most impactful as features with justification, I will meet </w:t>
      </w:r>
      <w:r w:rsidR="00797452">
        <w:rPr>
          <w:b/>
          <w:bCs/>
          <w:u w:val="single"/>
        </w:rPr>
        <w:t>Requirement 2.3.1</w:t>
      </w:r>
      <w:r w:rsidR="00797452">
        <w:t>.</w:t>
      </w:r>
    </w:p>
    <w:p w14:paraId="7EF073EB" w14:textId="1A9F3EB8" w:rsidR="00ED34E7" w:rsidRDefault="00ED34E7">
      <w:r>
        <w:t xml:space="preserve">A </w:t>
      </w:r>
      <w:r>
        <w:rPr>
          <w:b/>
          <w:bCs/>
        </w:rPr>
        <w:t>Striker</w:t>
      </w:r>
      <w:r>
        <w:t xml:space="preserve"> is a player who will generally shoot a lot and position themselves such that they are easy to pass to and therefore in a suitable position to score. That is why a high goal to total goal ratio and average shots per game are suitable to determine if the player is a Striker. A high shot to goal percentage along with a high number of goals is also a good indicator of an accurate and efficient striker.</w:t>
      </w:r>
    </w:p>
    <w:p w14:paraId="0ED2E151" w14:textId="2BAE565C" w:rsidR="00ED34E7" w:rsidRDefault="00ED34E7">
      <w:r>
        <w:t xml:space="preserve"> An </w:t>
      </w:r>
      <w:r>
        <w:rPr>
          <w:b/>
          <w:bCs/>
        </w:rPr>
        <w:t>Enforcer</w:t>
      </w:r>
      <w:r>
        <w:t>, or Demolitionist, is someone who spends a lot of time creating openings in the opponent’s defence (player’s offensive third)</w:t>
      </w:r>
      <w:r w:rsidR="00E650D0">
        <w:t>, doing so by demolishing or bumping the opponents. This typically means they have a high number of demolitions or bumps, spend a lot of time in the opponent’s defensive third, and a lot of time ahead of the ball, as to create an opening to score.</w:t>
      </w:r>
    </w:p>
    <w:p w14:paraId="0E8A303D" w14:textId="23040DFC" w:rsidR="00E650D0" w:rsidRDefault="00E650D0">
      <w:r>
        <w:t xml:space="preserve">A </w:t>
      </w:r>
      <w:r>
        <w:rPr>
          <w:b/>
          <w:bCs/>
        </w:rPr>
        <w:t>Freestyler</w:t>
      </w:r>
      <w:r>
        <w:t xml:space="preserve"> is a player who takes many opportunities to perform a highly mechanical play, typically high in the air, in order to outplay the opponents and score themselves, though in higher level lobbies, these plays can also end up being intentional assists. That is why a Freestyler would typically spend more time high in the air, and less time on the ground than most players, and in many ranks, </w:t>
      </w:r>
      <w:r>
        <w:lastRenderedPageBreak/>
        <w:t>prioritising these flashy plays over other important aspects of the game, such as passing, saving, and dribbling.</w:t>
      </w:r>
    </w:p>
    <w:p w14:paraId="52971CC7" w14:textId="3AEADDAA" w:rsidR="00C37E85" w:rsidRDefault="00C37E85">
      <w:r>
        <w:t xml:space="preserve">A </w:t>
      </w:r>
      <w:r>
        <w:rPr>
          <w:b/>
          <w:bCs/>
        </w:rPr>
        <w:t>Ball Chaser</w:t>
      </w:r>
      <w:r>
        <w:t xml:space="preserve"> is a player who spends a lot of time sticking near the ball, annoying opponents by giving them little space and control, but also potentially causing confusion on their own team by breaking rotations. That’s why a lot of time spent closest/near the ball is a strong indicator of a ball chasing playstyle.</w:t>
      </w:r>
    </w:p>
    <w:p w14:paraId="3487B905" w14:textId="3915020E" w:rsidR="00C37E85" w:rsidRDefault="00C37E85">
      <w:r>
        <w:t xml:space="preserve">A </w:t>
      </w:r>
      <w:r>
        <w:rPr>
          <w:b/>
          <w:bCs/>
        </w:rPr>
        <w:t>Defender</w:t>
      </w:r>
      <w:r>
        <w:t xml:space="preserve"> is a typically a passive type of player, who will not hesitate to rotate back into defence in case of possible shots or clear from opponents. This means, as the last line of defence, they will be tasked with clearing the ball away from their half, to avoid pressure from the opponents, rather than maintaining possession. This leads to them spending a lot of time behind the ball, in their defensive third, and not a lot of time near the ball.</w:t>
      </w:r>
    </w:p>
    <w:p w14:paraId="7AEA219A" w14:textId="5EB4C801" w:rsidR="00C37E85" w:rsidRDefault="00C37E85">
      <w:r>
        <w:t xml:space="preserve">A </w:t>
      </w:r>
      <w:r>
        <w:rPr>
          <w:b/>
          <w:bCs/>
        </w:rPr>
        <w:t xml:space="preserve">Playmaker </w:t>
      </w:r>
      <w:r>
        <w:t>is simply someone who</w:t>
      </w:r>
      <w:r w:rsidR="00FB6D8F">
        <w:t xml:space="preserve"> prioritizes effective passes, typically made from the side of the pitch to the center (infield pass), to create an opportunity for their teammate who positioned for it, to score. This means they will typically have a high number of assists rather than actual goals and will spend a more time near the walls rather than the middle, and the neutral third of the pitch, finding opportunities to pass to the middle, offensive third of the pitch. </w:t>
      </w:r>
    </w:p>
    <w:p w14:paraId="324951A3" w14:textId="77777777" w:rsidR="00FB6D8F" w:rsidRDefault="00FB6D8F"/>
    <w:p w14:paraId="0A1CDECC" w14:textId="38847DA3" w:rsidR="00FB6D8F" w:rsidRDefault="00FB6D8F">
      <w:pPr>
        <w:rPr>
          <w:b/>
          <w:bCs/>
          <w:sz w:val="24"/>
          <w:szCs w:val="24"/>
        </w:rPr>
      </w:pPr>
      <w:r>
        <w:rPr>
          <w:b/>
          <w:bCs/>
          <w:sz w:val="24"/>
          <w:szCs w:val="24"/>
        </w:rPr>
        <w:t>4.2 Model used (Sureness and Feature importance)</w:t>
      </w:r>
    </w:p>
    <w:p w14:paraId="3F64CA74" w14:textId="77777777" w:rsidR="00A817CF" w:rsidRDefault="000A7D23">
      <w:r>
        <w:t xml:space="preserve">The model I have chosen to use from scikit-learn is </w:t>
      </w:r>
      <w:proofErr w:type="spellStart"/>
      <w:r>
        <w:rPr>
          <w:b/>
          <w:bCs/>
        </w:rPr>
        <w:t>RandomForestClassifier</w:t>
      </w:r>
      <w:proofErr w:type="spellEnd"/>
      <w:r>
        <w:t xml:space="preserve">, some of the most important reasons for this choice outside of its reliability and resistance to overfitting, include </w:t>
      </w:r>
      <w:r>
        <w:rPr>
          <w:b/>
          <w:bCs/>
        </w:rPr>
        <w:t>built-in feature importance</w:t>
      </w:r>
      <w:r>
        <w:t xml:space="preserve"> and </w:t>
      </w:r>
      <w:r>
        <w:rPr>
          <w:b/>
          <w:bCs/>
        </w:rPr>
        <w:t>model sureness</w:t>
      </w:r>
      <w:r>
        <w:t xml:space="preserve">, which will be useful in satisfying </w:t>
      </w:r>
      <w:r>
        <w:rPr>
          <w:b/>
          <w:bCs/>
          <w:u w:val="single"/>
        </w:rPr>
        <w:t>Requirements 1.3.5 and 1.3.7</w:t>
      </w:r>
      <w:r>
        <w:t>, which involve the “Why this playstyle?” and “Other playstyles” parts of this section.</w:t>
      </w:r>
    </w:p>
    <w:p w14:paraId="617B2A53" w14:textId="48BF90B3" w:rsidR="00FB6D8F" w:rsidRDefault="00A817CF">
      <w:r>
        <w:t xml:space="preserve">Another important aspect is Random Forest’s hierarchal design, which is important in the case that the “Rank” feature will be very significant in its effect on every other feature, </w:t>
      </w:r>
      <w:proofErr w:type="spellStart"/>
      <w:r>
        <w:t>i.e</w:t>
      </w:r>
      <w:proofErr w:type="spellEnd"/>
      <w:r>
        <w:t>: time spent high in air indicates freestyler in Diamond much more heavily than in Grand Champ. Its hierarchal design allows for the Rank feature to be near the root of the tree, and therefore accurately demonstrate its significance in the classification of the user’s playstyle.</w:t>
      </w:r>
    </w:p>
    <w:p w14:paraId="57CC22D6" w14:textId="77777777" w:rsidR="00A817CF" w:rsidRPr="00A817CF" w:rsidRDefault="00A817CF"/>
    <w:p w14:paraId="02335DD8" w14:textId="5B4E0A1E" w:rsidR="00FB6D8F" w:rsidRDefault="00FB6D8F">
      <w:pPr>
        <w:rPr>
          <w:b/>
          <w:bCs/>
          <w:sz w:val="24"/>
          <w:szCs w:val="24"/>
        </w:rPr>
      </w:pPr>
      <w:r>
        <w:rPr>
          <w:b/>
          <w:bCs/>
          <w:sz w:val="24"/>
          <w:szCs w:val="24"/>
        </w:rPr>
        <w:t>4.3 Advice</w:t>
      </w:r>
    </w:p>
    <w:p w14:paraId="7757DCC5" w14:textId="12A31963" w:rsidR="00797452" w:rsidRPr="00797452" w:rsidRDefault="00797452">
      <w:r>
        <w:t xml:space="preserve">Each flaw mentioned in the interviews was used in order to derive suitable advice, meeting </w:t>
      </w:r>
      <w:r>
        <w:rPr>
          <w:b/>
          <w:bCs/>
          <w:u w:val="single"/>
        </w:rPr>
        <w:t>Requirement 1.3.6</w:t>
      </w:r>
      <w:r>
        <w:t>.</w:t>
      </w:r>
    </w:p>
    <w:p w14:paraId="4DD9917E" w14:textId="0016DC08" w:rsidR="00245077" w:rsidRPr="00462707" w:rsidRDefault="00245077" w:rsidP="00462707">
      <w:pPr>
        <w:rPr>
          <w:b/>
          <w:bCs/>
        </w:rPr>
      </w:pPr>
      <w:r>
        <w:rPr>
          <w:b/>
          <w:bCs/>
        </w:rPr>
        <w:t>Striker</w:t>
      </w:r>
    </w:p>
    <w:tbl>
      <w:tblPr>
        <w:tblStyle w:val="TableGrid"/>
        <w:tblW w:w="0" w:type="auto"/>
        <w:tblLook w:val="04A0" w:firstRow="1" w:lastRow="0" w:firstColumn="1" w:lastColumn="0" w:noHBand="0" w:noVBand="1"/>
      </w:tblPr>
      <w:tblGrid>
        <w:gridCol w:w="2122"/>
        <w:gridCol w:w="4252"/>
        <w:gridCol w:w="2642"/>
      </w:tblGrid>
      <w:tr w:rsidR="00462707" w14:paraId="0ACB8F79" w14:textId="77777777" w:rsidTr="00462707">
        <w:tc>
          <w:tcPr>
            <w:tcW w:w="2122" w:type="dxa"/>
          </w:tcPr>
          <w:p w14:paraId="30D18B56" w14:textId="3DD37679" w:rsidR="00462707" w:rsidRPr="00462707" w:rsidRDefault="00797452" w:rsidP="00462707">
            <w:pPr>
              <w:rPr>
                <w:b/>
                <w:bCs/>
              </w:rPr>
            </w:pPr>
            <w:r>
              <w:rPr>
                <w:b/>
                <w:bCs/>
              </w:rPr>
              <w:t>Flaw</w:t>
            </w:r>
          </w:p>
        </w:tc>
        <w:tc>
          <w:tcPr>
            <w:tcW w:w="4252" w:type="dxa"/>
          </w:tcPr>
          <w:p w14:paraId="71DB2154" w14:textId="345C18E4" w:rsidR="00462707" w:rsidRPr="00462707" w:rsidRDefault="00462707" w:rsidP="00462707">
            <w:pPr>
              <w:rPr>
                <w:b/>
                <w:bCs/>
              </w:rPr>
            </w:pPr>
            <w:r>
              <w:rPr>
                <w:b/>
                <w:bCs/>
              </w:rPr>
              <w:t>Advice</w:t>
            </w:r>
          </w:p>
        </w:tc>
        <w:tc>
          <w:tcPr>
            <w:tcW w:w="2642" w:type="dxa"/>
          </w:tcPr>
          <w:p w14:paraId="7E9A9177" w14:textId="7235863D" w:rsidR="00462707" w:rsidRPr="00462707" w:rsidRDefault="00462707" w:rsidP="00462707">
            <w:pPr>
              <w:rPr>
                <w:b/>
                <w:bCs/>
              </w:rPr>
            </w:pPr>
            <w:r>
              <w:rPr>
                <w:b/>
                <w:bCs/>
              </w:rPr>
              <w:t>Evidence</w:t>
            </w:r>
          </w:p>
        </w:tc>
      </w:tr>
      <w:tr w:rsidR="00462707" w14:paraId="43F326CD" w14:textId="77777777" w:rsidTr="00462707">
        <w:tc>
          <w:tcPr>
            <w:tcW w:w="2122" w:type="dxa"/>
          </w:tcPr>
          <w:p w14:paraId="3E4BD792" w14:textId="38B76552" w:rsidR="00462707" w:rsidRDefault="00462707" w:rsidP="00462707">
            <w:r w:rsidRPr="00462707">
              <w:t>Not back to defend (</w:t>
            </w:r>
            <w:r w:rsidRPr="00462707">
              <w:rPr>
                <w:b/>
                <w:bCs/>
              </w:rPr>
              <w:t>Interview 3</w:t>
            </w:r>
            <w:r w:rsidRPr="00462707">
              <w:t>)</w:t>
            </w:r>
          </w:p>
        </w:tc>
        <w:tc>
          <w:tcPr>
            <w:tcW w:w="4252" w:type="dxa"/>
          </w:tcPr>
          <w:p w14:paraId="7E99C1DE" w14:textId="0F9E14A8" w:rsidR="00462707" w:rsidRDefault="00462707" w:rsidP="00462707">
            <w:r w:rsidRPr="00462707">
              <w:t>Consider what may happen if a pass is intercepted, or a bad 50/50 occurs</w:t>
            </w:r>
            <w:r>
              <w:t>.</w:t>
            </w:r>
          </w:p>
        </w:tc>
        <w:tc>
          <w:tcPr>
            <w:tcW w:w="2642" w:type="dxa"/>
          </w:tcPr>
          <w:p w14:paraId="6BAF6CF0" w14:textId="6593F854" w:rsidR="00462707" w:rsidRDefault="00462707" w:rsidP="00462707">
            <w:r w:rsidRPr="00462707">
              <w:t>lack of time in defensive third, low saves</w:t>
            </w:r>
          </w:p>
        </w:tc>
      </w:tr>
      <w:tr w:rsidR="00462707" w14:paraId="1BCD798D" w14:textId="77777777" w:rsidTr="00462707">
        <w:tc>
          <w:tcPr>
            <w:tcW w:w="2122" w:type="dxa"/>
          </w:tcPr>
          <w:p w14:paraId="62246ACD" w14:textId="70AF54C9" w:rsidR="00462707" w:rsidRDefault="00462707" w:rsidP="00462707">
            <w:r w:rsidRPr="00462707">
              <w:t>Not passing enough</w:t>
            </w:r>
          </w:p>
        </w:tc>
        <w:tc>
          <w:tcPr>
            <w:tcW w:w="4252" w:type="dxa"/>
          </w:tcPr>
          <w:p w14:paraId="2A221CA1" w14:textId="2E6AE62E" w:rsidR="00462707" w:rsidRDefault="00462707" w:rsidP="00462707">
            <w:r>
              <w:t>By prioritising scoring, you may be missing opportunities to pass for a higher percentage play.</w:t>
            </w:r>
          </w:p>
        </w:tc>
        <w:tc>
          <w:tcPr>
            <w:tcW w:w="2642" w:type="dxa"/>
          </w:tcPr>
          <w:p w14:paraId="79B12460" w14:textId="4FCCFD6D" w:rsidR="00462707" w:rsidRDefault="00462707" w:rsidP="00462707">
            <w:r w:rsidRPr="00462707">
              <w:t>low assist</w:t>
            </w:r>
            <w:r>
              <w:t>s, low shot to goal percentage</w:t>
            </w:r>
          </w:p>
        </w:tc>
      </w:tr>
      <w:tr w:rsidR="00462707" w14:paraId="36CFC658" w14:textId="77777777" w:rsidTr="00462707">
        <w:tc>
          <w:tcPr>
            <w:tcW w:w="2122" w:type="dxa"/>
          </w:tcPr>
          <w:p w14:paraId="09B749B4" w14:textId="61BCDD2C" w:rsidR="00462707" w:rsidRDefault="00462707" w:rsidP="00462707">
            <w:r w:rsidRPr="00462707">
              <w:t>Shooting too often</w:t>
            </w:r>
          </w:p>
        </w:tc>
        <w:tc>
          <w:tcPr>
            <w:tcW w:w="4252" w:type="dxa"/>
          </w:tcPr>
          <w:p w14:paraId="57934233" w14:textId="0DD53C0C" w:rsidR="00462707" w:rsidRDefault="00462707" w:rsidP="00462707">
            <w:r>
              <w:t xml:space="preserve">Take more control of the ball for a better shooting opportunity, find a passing </w:t>
            </w:r>
            <w:r>
              <w:lastRenderedPageBreak/>
              <w:t>opportunity, don’t lose possession for a low percentage shot.</w:t>
            </w:r>
          </w:p>
        </w:tc>
        <w:tc>
          <w:tcPr>
            <w:tcW w:w="2642" w:type="dxa"/>
          </w:tcPr>
          <w:p w14:paraId="475F8721" w14:textId="216C06AF" w:rsidR="00462707" w:rsidRDefault="00462707" w:rsidP="00462707">
            <w:r w:rsidRPr="00462707">
              <w:lastRenderedPageBreak/>
              <w:t>low shot to goal percentage</w:t>
            </w:r>
          </w:p>
        </w:tc>
      </w:tr>
    </w:tbl>
    <w:p w14:paraId="2826F53B" w14:textId="77777777" w:rsidR="00462707" w:rsidRDefault="00462707" w:rsidP="00462707"/>
    <w:p w14:paraId="4CA2C6B2" w14:textId="5AAA2DAF" w:rsidR="00245077" w:rsidRDefault="00245077" w:rsidP="00462707">
      <w:r>
        <w:rPr>
          <w:b/>
          <w:bCs/>
        </w:rPr>
        <w:t>Enforcer</w:t>
      </w:r>
    </w:p>
    <w:tbl>
      <w:tblPr>
        <w:tblStyle w:val="TableGrid"/>
        <w:tblW w:w="0" w:type="auto"/>
        <w:tblLook w:val="04A0" w:firstRow="1" w:lastRow="0" w:firstColumn="1" w:lastColumn="0" w:noHBand="0" w:noVBand="1"/>
      </w:tblPr>
      <w:tblGrid>
        <w:gridCol w:w="1980"/>
        <w:gridCol w:w="4678"/>
        <w:gridCol w:w="2358"/>
      </w:tblGrid>
      <w:tr w:rsidR="00462707" w14:paraId="7D42BFBF" w14:textId="77777777" w:rsidTr="00462707">
        <w:tc>
          <w:tcPr>
            <w:tcW w:w="1980" w:type="dxa"/>
          </w:tcPr>
          <w:p w14:paraId="68C11B8E" w14:textId="04FE77CA" w:rsidR="00462707" w:rsidRPr="00462707" w:rsidRDefault="00797452" w:rsidP="006B5E02">
            <w:pPr>
              <w:rPr>
                <w:b/>
                <w:bCs/>
              </w:rPr>
            </w:pPr>
            <w:r>
              <w:rPr>
                <w:b/>
                <w:bCs/>
              </w:rPr>
              <w:t>Flaw</w:t>
            </w:r>
          </w:p>
        </w:tc>
        <w:tc>
          <w:tcPr>
            <w:tcW w:w="4678" w:type="dxa"/>
          </w:tcPr>
          <w:p w14:paraId="534B0627" w14:textId="77777777" w:rsidR="00462707" w:rsidRPr="00462707" w:rsidRDefault="00462707" w:rsidP="006B5E02">
            <w:pPr>
              <w:rPr>
                <w:b/>
                <w:bCs/>
              </w:rPr>
            </w:pPr>
            <w:r>
              <w:rPr>
                <w:b/>
                <w:bCs/>
              </w:rPr>
              <w:t>Advice</w:t>
            </w:r>
          </w:p>
        </w:tc>
        <w:tc>
          <w:tcPr>
            <w:tcW w:w="2358" w:type="dxa"/>
          </w:tcPr>
          <w:p w14:paraId="0037F1C5" w14:textId="77777777" w:rsidR="00462707" w:rsidRPr="00462707" w:rsidRDefault="00462707" w:rsidP="006B5E02">
            <w:pPr>
              <w:rPr>
                <w:b/>
                <w:bCs/>
              </w:rPr>
            </w:pPr>
            <w:r>
              <w:rPr>
                <w:b/>
                <w:bCs/>
              </w:rPr>
              <w:t>Evidence</w:t>
            </w:r>
          </w:p>
        </w:tc>
      </w:tr>
      <w:tr w:rsidR="00462707" w14:paraId="186F2AB1" w14:textId="77777777" w:rsidTr="00462707">
        <w:tc>
          <w:tcPr>
            <w:tcW w:w="1980" w:type="dxa"/>
          </w:tcPr>
          <w:p w14:paraId="04C2F089" w14:textId="0899F347" w:rsidR="00462707" w:rsidRDefault="00462707" w:rsidP="006B5E02">
            <w:r>
              <w:t>Overcommitting</w:t>
            </w:r>
            <w:r w:rsidRPr="00462707">
              <w:t xml:space="preserve"> (</w:t>
            </w:r>
            <w:r w:rsidRPr="00462707">
              <w:rPr>
                <w:b/>
                <w:bCs/>
              </w:rPr>
              <w:t>Interview 3</w:t>
            </w:r>
            <w:r w:rsidRPr="00462707">
              <w:t>)</w:t>
            </w:r>
          </w:p>
        </w:tc>
        <w:tc>
          <w:tcPr>
            <w:tcW w:w="4678" w:type="dxa"/>
          </w:tcPr>
          <w:p w14:paraId="45927A15" w14:textId="0B4C4905" w:rsidR="00462707" w:rsidRDefault="00462707" w:rsidP="006B5E02">
            <w:r>
              <w:t xml:space="preserve">Going for a demo/bump when you may be needed in defence, causing you to rotate too slowly. </w:t>
            </w:r>
          </w:p>
        </w:tc>
        <w:tc>
          <w:tcPr>
            <w:tcW w:w="2358" w:type="dxa"/>
          </w:tcPr>
          <w:p w14:paraId="1F6247F4" w14:textId="77777777" w:rsidR="00462707" w:rsidRDefault="00462707" w:rsidP="006B5E02">
            <w:r w:rsidRPr="00462707">
              <w:t>lack of time in defensive third, low saves</w:t>
            </w:r>
          </w:p>
        </w:tc>
      </w:tr>
      <w:tr w:rsidR="00462707" w14:paraId="0C0D2FDB" w14:textId="77777777" w:rsidTr="00462707">
        <w:tc>
          <w:tcPr>
            <w:tcW w:w="1980" w:type="dxa"/>
          </w:tcPr>
          <w:p w14:paraId="7BC593FA" w14:textId="20B90855" w:rsidR="00462707" w:rsidRDefault="00462707" w:rsidP="006B5E02">
            <w:r>
              <w:t>Insignificant demos/bumps</w:t>
            </w:r>
          </w:p>
        </w:tc>
        <w:tc>
          <w:tcPr>
            <w:tcW w:w="4678" w:type="dxa"/>
          </w:tcPr>
          <w:p w14:paraId="65CAC931" w14:textId="1E162AC3" w:rsidR="00462707" w:rsidRDefault="00462707" w:rsidP="006B5E02">
            <w:r>
              <w:t>Be aware that going for a demo/bump will often take you out of position and therefore is a risk, doing so without creating an opportunity to take space or score can be detrimental.</w:t>
            </w:r>
          </w:p>
        </w:tc>
        <w:tc>
          <w:tcPr>
            <w:tcW w:w="2358" w:type="dxa"/>
          </w:tcPr>
          <w:p w14:paraId="2F9541E1" w14:textId="445BF397" w:rsidR="00462707" w:rsidRDefault="00462707" w:rsidP="006B5E02">
            <w:r>
              <w:t>Ratio of demos/bumps to goals</w:t>
            </w:r>
          </w:p>
        </w:tc>
      </w:tr>
    </w:tbl>
    <w:p w14:paraId="0AA89ECD" w14:textId="77777777" w:rsidR="00462707" w:rsidRPr="00245077" w:rsidRDefault="00462707" w:rsidP="00462707"/>
    <w:p w14:paraId="60C61D26" w14:textId="7B613CC3" w:rsidR="00245077" w:rsidRDefault="00462707">
      <w:pPr>
        <w:rPr>
          <w:b/>
          <w:bCs/>
        </w:rPr>
      </w:pPr>
      <w:r>
        <w:rPr>
          <w:b/>
          <w:bCs/>
        </w:rPr>
        <w:t>Freestyler</w:t>
      </w:r>
    </w:p>
    <w:tbl>
      <w:tblPr>
        <w:tblStyle w:val="TableGrid"/>
        <w:tblW w:w="0" w:type="auto"/>
        <w:tblLook w:val="04A0" w:firstRow="1" w:lastRow="0" w:firstColumn="1" w:lastColumn="0" w:noHBand="0" w:noVBand="1"/>
      </w:tblPr>
      <w:tblGrid>
        <w:gridCol w:w="1980"/>
        <w:gridCol w:w="4252"/>
        <w:gridCol w:w="2784"/>
      </w:tblGrid>
      <w:tr w:rsidR="00CD3FF0" w14:paraId="3C0443D8" w14:textId="77777777" w:rsidTr="00CD3FF0">
        <w:tc>
          <w:tcPr>
            <w:tcW w:w="1980" w:type="dxa"/>
          </w:tcPr>
          <w:p w14:paraId="20E3CE2F" w14:textId="1B35C4A0" w:rsidR="00CD3FF0" w:rsidRPr="00462707" w:rsidRDefault="00797452" w:rsidP="006B5E02">
            <w:pPr>
              <w:rPr>
                <w:b/>
                <w:bCs/>
              </w:rPr>
            </w:pPr>
            <w:r>
              <w:rPr>
                <w:b/>
                <w:bCs/>
              </w:rPr>
              <w:t>Flaw</w:t>
            </w:r>
          </w:p>
        </w:tc>
        <w:tc>
          <w:tcPr>
            <w:tcW w:w="4252" w:type="dxa"/>
          </w:tcPr>
          <w:p w14:paraId="5E69ADB9" w14:textId="77777777" w:rsidR="00CD3FF0" w:rsidRPr="00462707" w:rsidRDefault="00CD3FF0" w:rsidP="006B5E02">
            <w:pPr>
              <w:rPr>
                <w:b/>
                <w:bCs/>
              </w:rPr>
            </w:pPr>
            <w:r>
              <w:rPr>
                <w:b/>
                <w:bCs/>
              </w:rPr>
              <w:t>Advice</w:t>
            </w:r>
          </w:p>
        </w:tc>
        <w:tc>
          <w:tcPr>
            <w:tcW w:w="2784" w:type="dxa"/>
          </w:tcPr>
          <w:p w14:paraId="173A8B72" w14:textId="77777777" w:rsidR="00CD3FF0" w:rsidRPr="00462707" w:rsidRDefault="00CD3FF0" w:rsidP="006B5E02">
            <w:pPr>
              <w:rPr>
                <w:b/>
                <w:bCs/>
              </w:rPr>
            </w:pPr>
            <w:r>
              <w:rPr>
                <w:b/>
                <w:bCs/>
              </w:rPr>
              <w:t>Evidence</w:t>
            </w:r>
          </w:p>
        </w:tc>
      </w:tr>
      <w:tr w:rsidR="00CD3FF0" w14:paraId="41524E10" w14:textId="77777777" w:rsidTr="00CD3FF0">
        <w:tc>
          <w:tcPr>
            <w:tcW w:w="1980" w:type="dxa"/>
          </w:tcPr>
          <w:p w14:paraId="0AAB8E7D" w14:textId="082852AD" w:rsidR="00CD3FF0" w:rsidRDefault="00CD3FF0" w:rsidP="006B5E02">
            <w:r>
              <w:t>Overcommitting</w:t>
            </w:r>
            <w:r w:rsidRPr="00462707">
              <w:t xml:space="preserve"> (</w:t>
            </w:r>
            <w:r w:rsidRPr="00462707">
              <w:rPr>
                <w:b/>
                <w:bCs/>
              </w:rPr>
              <w:t>Interview</w:t>
            </w:r>
            <w:r>
              <w:rPr>
                <w:b/>
                <w:bCs/>
              </w:rPr>
              <w:t>s</w:t>
            </w:r>
            <w:r w:rsidRPr="00462707">
              <w:rPr>
                <w:b/>
                <w:bCs/>
              </w:rPr>
              <w:t xml:space="preserve"> </w:t>
            </w:r>
            <w:r>
              <w:rPr>
                <w:b/>
                <w:bCs/>
              </w:rPr>
              <w:t xml:space="preserve">1, </w:t>
            </w:r>
            <w:r w:rsidRPr="00462707">
              <w:rPr>
                <w:b/>
                <w:bCs/>
              </w:rPr>
              <w:t>3</w:t>
            </w:r>
            <w:r w:rsidRPr="00462707">
              <w:t>)</w:t>
            </w:r>
          </w:p>
        </w:tc>
        <w:tc>
          <w:tcPr>
            <w:tcW w:w="4252" w:type="dxa"/>
          </w:tcPr>
          <w:p w14:paraId="7285FCCA" w14:textId="751C3F96" w:rsidR="00CD3FF0" w:rsidRDefault="00CD3FF0" w:rsidP="006B5E02">
            <w:r>
              <w:t xml:space="preserve">Going for a too many high-risk plays where you end up 0 boost in the offensive third, not able to get back to defence in time. </w:t>
            </w:r>
          </w:p>
        </w:tc>
        <w:tc>
          <w:tcPr>
            <w:tcW w:w="2784" w:type="dxa"/>
          </w:tcPr>
          <w:p w14:paraId="193FD81B" w14:textId="1C65D363" w:rsidR="00CD3FF0" w:rsidRDefault="00CD3FF0" w:rsidP="006B5E02">
            <w:r>
              <w:t>Low saves, time in offensive third (shouldn’t be too high for freestyler if good recovery/successful goal)</w:t>
            </w:r>
          </w:p>
        </w:tc>
      </w:tr>
      <w:tr w:rsidR="00CD3FF0" w14:paraId="4D519078" w14:textId="77777777" w:rsidTr="00CD3FF0">
        <w:tc>
          <w:tcPr>
            <w:tcW w:w="1980" w:type="dxa"/>
          </w:tcPr>
          <w:p w14:paraId="0D8995E1" w14:textId="716AF119" w:rsidR="00CD3FF0" w:rsidRDefault="00CD3FF0" w:rsidP="006B5E02">
            <w:r>
              <w:t>Going for goals rather than assists too often</w:t>
            </w:r>
          </w:p>
        </w:tc>
        <w:tc>
          <w:tcPr>
            <w:tcW w:w="4252" w:type="dxa"/>
          </w:tcPr>
          <w:p w14:paraId="724798F3" w14:textId="18CF50A8" w:rsidR="00CD3FF0" w:rsidRDefault="00CD3FF0" w:rsidP="006B5E02">
            <w:r>
              <w:t>Your strong mechanics can be utilised to create effective assists when the opponent’s goal is well defended, increase your options in the air.</w:t>
            </w:r>
          </w:p>
        </w:tc>
        <w:tc>
          <w:tcPr>
            <w:tcW w:w="2784" w:type="dxa"/>
          </w:tcPr>
          <w:p w14:paraId="3FC395AB" w14:textId="0E3B7BC9" w:rsidR="00CD3FF0" w:rsidRDefault="00CD3FF0" w:rsidP="006B5E02">
            <w:r>
              <w:t>Low assists</w:t>
            </w:r>
          </w:p>
        </w:tc>
      </w:tr>
    </w:tbl>
    <w:p w14:paraId="45B92E06" w14:textId="77777777" w:rsidR="00CD3FF0" w:rsidRDefault="00CD3FF0"/>
    <w:p w14:paraId="763ED7A4" w14:textId="4A3C42FD" w:rsidR="00941ECA" w:rsidRDefault="00941ECA">
      <w:pPr>
        <w:rPr>
          <w:b/>
          <w:bCs/>
        </w:rPr>
      </w:pPr>
      <w:r>
        <w:rPr>
          <w:b/>
          <w:bCs/>
        </w:rPr>
        <w:t>Ball Chaser</w:t>
      </w:r>
    </w:p>
    <w:tbl>
      <w:tblPr>
        <w:tblStyle w:val="TableGrid"/>
        <w:tblW w:w="0" w:type="auto"/>
        <w:tblLook w:val="04A0" w:firstRow="1" w:lastRow="0" w:firstColumn="1" w:lastColumn="0" w:noHBand="0" w:noVBand="1"/>
      </w:tblPr>
      <w:tblGrid>
        <w:gridCol w:w="1980"/>
        <w:gridCol w:w="4819"/>
        <w:gridCol w:w="2217"/>
      </w:tblGrid>
      <w:tr w:rsidR="00551CF4" w14:paraId="3BBBE3A6" w14:textId="77777777" w:rsidTr="00551CF4">
        <w:tc>
          <w:tcPr>
            <w:tcW w:w="1980" w:type="dxa"/>
          </w:tcPr>
          <w:p w14:paraId="6C63564E" w14:textId="28B74FB6" w:rsidR="00941ECA" w:rsidRPr="00462707" w:rsidRDefault="00797452" w:rsidP="006B5E02">
            <w:pPr>
              <w:rPr>
                <w:b/>
                <w:bCs/>
              </w:rPr>
            </w:pPr>
            <w:r>
              <w:rPr>
                <w:b/>
                <w:bCs/>
              </w:rPr>
              <w:t>Flaw</w:t>
            </w:r>
          </w:p>
        </w:tc>
        <w:tc>
          <w:tcPr>
            <w:tcW w:w="4819" w:type="dxa"/>
          </w:tcPr>
          <w:p w14:paraId="39F2D6DD" w14:textId="77777777" w:rsidR="00941ECA" w:rsidRPr="00462707" w:rsidRDefault="00941ECA" w:rsidP="006B5E02">
            <w:pPr>
              <w:rPr>
                <w:b/>
                <w:bCs/>
              </w:rPr>
            </w:pPr>
            <w:r>
              <w:rPr>
                <w:b/>
                <w:bCs/>
              </w:rPr>
              <w:t>Advice</w:t>
            </w:r>
          </w:p>
        </w:tc>
        <w:tc>
          <w:tcPr>
            <w:tcW w:w="2217" w:type="dxa"/>
          </w:tcPr>
          <w:p w14:paraId="34299EBF" w14:textId="77777777" w:rsidR="00941ECA" w:rsidRPr="00462707" w:rsidRDefault="00941ECA" w:rsidP="006B5E02">
            <w:pPr>
              <w:rPr>
                <w:b/>
                <w:bCs/>
              </w:rPr>
            </w:pPr>
            <w:r>
              <w:rPr>
                <w:b/>
                <w:bCs/>
              </w:rPr>
              <w:t>Evidence</w:t>
            </w:r>
          </w:p>
        </w:tc>
      </w:tr>
      <w:tr w:rsidR="00551CF4" w14:paraId="76D785D1" w14:textId="77777777" w:rsidTr="00551CF4">
        <w:tc>
          <w:tcPr>
            <w:tcW w:w="1980" w:type="dxa"/>
          </w:tcPr>
          <w:p w14:paraId="32191E1D" w14:textId="2DD626B2" w:rsidR="00941ECA" w:rsidRPr="00941ECA" w:rsidRDefault="00941ECA" w:rsidP="006B5E02">
            <w:r>
              <w:t>Causing double commits by breaking rotation (</w:t>
            </w:r>
            <w:r>
              <w:rPr>
                <w:b/>
                <w:bCs/>
              </w:rPr>
              <w:t>Interviews 2, 3</w:t>
            </w:r>
            <w:r>
              <w:t>)</w:t>
            </w:r>
          </w:p>
        </w:tc>
        <w:tc>
          <w:tcPr>
            <w:tcW w:w="4819" w:type="dxa"/>
          </w:tcPr>
          <w:p w14:paraId="08A50AF7" w14:textId="7A1B4447" w:rsidR="00941ECA" w:rsidRDefault="00941ECA" w:rsidP="006B5E02">
            <w:r>
              <w:t xml:space="preserve">Ensure when chasing the ball that your teammates don’t have a better play on it, or clearly intend to go for it, to avoid causing double commits or suboptimal plays.  </w:t>
            </w:r>
          </w:p>
        </w:tc>
        <w:tc>
          <w:tcPr>
            <w:tcW w:w="2217" w:type="dxa"/>
          </w:tcPr>
          <w:p w14:paraId="3EA263B2" w14:textId="7F60BF52" w:rsidR="00941ECA" w:rsidRDefault="00941ECA" w:rsidP="006B5E02">
            <w:r>
              <w:t>Low average distance to teammates</w:t>
            </w:r>
          </w:p>
        </w:tc>
      </w:tr>
      <w:tr w:rsidR="00551CF4" w14:paraId="306477DD" w14:textId="77777777" w:rsidTr="00551CF4">
        <w:tc>
          <w:tcPr>
            <w:tcW w:w="1980" w:type="dxa"/>
          </w:tcPr>
          <w:p w14:paraId="4535A12E" w14:textId="36735245" w:rsidR="00941ECA" w:rsidRPr="00551CF4" w:rsidRDefault="00941ECA" w:rsidP="006B5E02">
            <w:r>
              <w:t>Breaking rotation can cause confusion</w:t>
            </w:r>
            <w:r w:rsidR="00551CF4">
              <w:t xml:space="preserve"> (</w:t>
            </w:r>
            <w:r w:rsidR="00551CF4">
              <w:rPr>
                <w:b/>
                <w:bCs/>
              </w:rPr>
              <w:t>Interview 2</w:t>
            </w:r>
            <w:r w:rsidR="00551CF4">
              <w:t>)</w:t>
            </w:r>
          </w:p>
        </w:tc>
        <w:tc>
          <w:tcPr>
            <w:tcW w:w="4819" w:type="dxa"/>
          </w:tcPr>
          <w:p w14:paraId="35753E19" w14:textId="27BCB591" w:rsidR="00941ECA" w:rsidRDefault="00941ECA" w:rsidP="006B5E02">
            <w:r>
              <w:t>Although ball chasing is at times useful and even necessary, doing so too often when it is not required can cause overall confusion on the team since you are usually out of position doing so.</w:t>
            </w:r>
          </w:p>
        </w:tc>
        <w:tc>
          <w:tcPr>
            <w:tcW w:w="2217" w:type="dxa"/>
          </w:tcPr>
          <w:p w14:paraId="6DDC1D7F" w14:textId="392FFCA4" w:rsidR="00941ECA" w:rsidRDefault="00551CF4" w:rsidP="006B5E02">
            <w:r>
              <w:t>Too high closest to ball %.</w:t>
            </w:r>
          </w:p>
        </w:tc>
      </w:tr>
    </w:tbl>
    <w:p w14:paraId="0973C1FA" w14:textId="735EC425" w:rsidR="00941ECA" w:rsidRDefault="00941ECA"/>
    <w:p w14:paraId="7636218A" w14:textId="33143262" w:rsidR="00551CF4" w:rsidRDefault="00551CF4">
      <w:pPr>
        <w:rPr>
          <w:b/>
          <w:bCs/>
        </w:rPr>
      </w:pPr>
      <w:r>
        <w:rPr>
          <w:b/>
          <w:bCs/>
        </w:rPr>
        <w:t>Defender</w:t>
      </w:r>
    </w:p>
    <w:tbl>
      <w:tblPr>
        <w:tblStyle w:val="TableGrid"/>
        <w:tblW w:w="0" w:type="auto"/>
        <w:tblLook w:val="04A0" w:firstRow="1" w:lastRow="0" w:firstColumn="1" w:lastColumn="0" w:noHBand="0" w:noVBand="1"/>
      </w:tblPr>
      <w:tblGrid>
        <w:gridCol w:w="1980"/>
        <w:gridCol w:w="4252"/>
        <w:gridCol w:w="2784"/>
      </w:tblGrid>
      <w:tr w:rsidR="00551CF4" w14:paraId="3684171E" w14:textId="77777777" w:rsidTr="006B5E02">
        <w:tc>
          <w:tcPr>
            <w:tcW w:w="1980" w:type="dxa"/>
          </w:tcPr>
          <w:p w14:paraId="1362A0E6" w14:textId="48D5F2D7" w:rsidR="00551CF4" w:rsidRPr="00462707" w:rsidRDefault="00797452" w:rsidP="006B5E02">
            <w:pPr>
              <w:rPr>
                <w:b/>
                <w:bCs/>
              </w:rPr>
            </w:pPr>
            <w:r>
              <w:rPr>
                <w:b/>
                <w:bCs/>
              </w:rPr>
              <w:t>Flaw</w:t>
            </w:r>
          </w:p>
        </w:tc>
        <w:tc>
          <w:tcPr>
            <w:tcW w:w="4252" w:type="dxa"/>
          </w:tcPr>
          <w:p w14:paraId="49C35C30" w14:textId="77777777" w:rsidR="00551CF4" w:rsidRPr="00462707" w:rsidRDefault="00551CF4" w:rsidP="006B5E02">
            <w:pPr>
              <w:rPr>
                <w:b/>
                <w:bCs/>
              </w:rPr>
            </w:pPr>
            <w:r>
              <w:rPr>
                <w:b/>
                <w:bCs/>
              </w:rPr>
              <w:t>Advice</w:t>
            </w:r>
          </w:p>
        </w:tc>
        <w:tc>
          <w:tcPr>
            <w:tcW w:w="2784" w:type="dxa"/>
          </w:tcPr>
          <w:p w14:paraId="66B485F6" w14:textId="77777777" w:rsidR="00551CF4" w:rsidRPr="00462707" w:rsidRDefault="00551CF4" w:rsidP="006B5E02">
            <w:pPr>
              <w:rPr>
                <w:b/>
                <w:bCs/>
              </w:rPr>
            </w:pPr>
            <w:r>
              <w:rPr>
                <w:b/>
                <w:bCs/>
              </w:rPr>
              <w:t>Evidence</w:t>
            </w:r>
          </w:p>
        </w:tc>
      </w:tr>
      <w:tr w:rsidR="00551CF4" w14:paraId="0193BF7A" w14:textId="77777777" w:rsidTr="006B5E02">
        <w:tc>
          <w:tcPr>
            <w:tcW w:w="1980" w:type="dxa"/>
          </w:tcPr>
          <w:p w14:paraId="0477B132" w14:textId="2FADCF92" w:rsidR="00551CF4" w:rsidRPr="00551CF4" w:rsidRDefault="00551CF4" w:rsidP="006B5E02">
            <w:r>
              <w:t>Not involved in offensive plays enough (</w:t>
            </w:r>
            <w:r>
              <w:rPr>
                <w:b/>
                <w:bCs/>
              </w:rPr>
              <w:t>Interview 1</w:t>
            </w:r>
            <w:r>
              <w:t>)</w:t>
            </w:r>
          </w:p>
        </w:tc>
        <w:tc>
          <w:tcPr>
            <w:tcW w:w="4252" w:type="dxa"/>
          </w:tcPr>
          <w:p w14:paraId="7ED56FBA" w14:textId="3E5B7417" w:rsidR="00551CF4" w:rsidRDefault="00551CF4" w:rsidP="006B5E02">
            <w:r>
              <w:t xml:space="preserve">By rotating back too early on offensive plays, you can miss chances to let your first man cover clears and allow you to become involved in supporting the attack and maintaining pressure. </w:t>
            </w:r>
          </w:p>
        </w:tc>
        <w:tc>
          <w:tcPr>
            <w:tcW w:w="2784" w:type="dxa"/>
          </w:tcPr>
          <w:p w14:paraId="5D2C24FC" w14:textId="7D606AF0" w:rsidR="00551CF4" w:rsidRDefault="00551CF4" w:rsidP="006B5E02">
            <w:r>
              <w:t>High % time in defensive third, high average distance from ball</w:t>
            </w:r>
          </w:p>
        </w:tc>
      </w:tr>
      <w:tr w:rsidR="00551CF4" w14:paraId="5BFE5B01" w14:textId="77777777" w:rsidTr="006B5E02">
        <w:tc>
          <w:tcPr>
            <w:tcW w:w="1980" w:type="dxa"/>
          </w:tcPr>
          <w:p w14:paraId="1C255C53" w14:textId="14FB48E3" w:rsidR="00551CF4" w:rsidRDefault="00551CF4" w:rsidP="006B5E02">
            <w:r>
              <w:t>Giving away ball when could take control</w:t>
            </w:r>
          </w:p>
        </w:tc>
        <w:tc>
          <w:tcPr>
            <w:tcW w:w="4252" w:type="dxa"/>
          </w:tcPr>
          <w:p w14:paraId="6053AE0C" w14:textId="27162B20" w:rsidR="00551CF4" w:rsidRDefault="00551CF4" w:rsidP="006B5E02">
            <w:r>
              <w:t>May be missing opportunities to take control of the ball, where you can clear it without giving away possession.</w:t>
            </w:r>
          </w:p>
        </w:tc>
        <w:tc>
          <w:tcPr>
            <w:tcW w:w="2784" w:type="dxa"/>
          </w:tcPr>
          <w:p w14:paraId="0548FC29" w14:textId="02342B4F" w:rsidR="00551CF4" w:rsidRDefault="00551CF4" w:rsidP="006B5E02">
            <w:r>
              <w:t>Low possession time, high distance from ball, low carry time, many clears</w:t>
            </w:r>
          </w:p>
        </w:tc>
      </w:tr>
    </w:tbl>
    <w:p w14:paraId="595CC8B3" w14:textId="77777777" w:rsidR="00551CF4" w:rsidRDefault="00551CF4">
      <w:pPr>
        <w:rPr>
          <w:b/>
          <w:bCs/>
        </w:rPr>
      </w:pPr>
    </w:p>
    <w:p w14:paraId="2F551BA0" w14:textId="12A31E40" w:rsidR="00551CF4" w:rsidRDefault="00551CF4">
      <w:pPr>
        <w:rPr>
          <w:b/>
          <w:bCs/>
        </w:rPr>
      </w:pPr>
      <w:r>
        <w:rPr>
          <w:b/>
          <w:bCs/>
        </w:rPr>
        <w:t>Playmaker</w:t>
      </w:r>
    </w:p>
    <w:tbl>
      <w:tblPr>
        <w:tblStyle w:val="TableGrid"/>
        <w:tblW w:w="0" w:type="auto"/>
        <w:tblLook w:val="04A0" w:firstRow="1" w:lastRow="0" w:firstColumn="1" w:lastColumn="0" w:noHBand="0" w:noVBand="1"/>
      </w:tblPr>
      <w:tblGrid>
        <w:gridCol w:w="1980"/>
        <w:gridCol w:w="4536"/>
        <w:gridCol w:w="2500"/>
      </w:tblGrid>
      <w:tr w:rsidR="00132BF8" w14:paraId="0AD863A8" w14:textId="77777777" w:rsidTr="00132BF8">
        <w:tc>
          <w:tcPr>
            <w:tcW w:w="1980" w:type="dxa"/>
          </w:tcPr>
          <w:p w14:paraId="0715EF91" w14:textId="13E748D5" w:rsidR="00551CF4" w:rsidRPr="00462707" w:rsidRDefault="00797452" w:rsidP="006B5E02">
            <w:pPr>
              <w:rPr>
                <w:b/>
                <w:bCs/>
              </w:rPr>
            </w:pPr>
            <w:r>
              <w:rPr>
                <w:b/>
                <w:bCs/>
              </w:rPr>
              <w:t>Flaw</w:t>
            </w:r>
          </w:p>
        </w:tc>
        <w:tc>
          <w:tcPr>
            <w:tcW w:w="4536" w:type="dxa"/>
          </w:tcPr>
          <w:p w14:paraId="6F945455" w14:textId="77777777" w:rsidR="00551CF4" w:rsidRPr="00462707" w:rsidRDefault="00551CF4" w:rsidP="006B5E02">
            <w:pPr>
              <w:rPr>
                <w:b/>
                <w:bCs/>
              </w:rPr>
            </w:pPr>
            <w:r>
              <w:rPr>
                <w:b/>
                <w:bCs/>
              </w:rPr>
              <w:t>Advice</w:t>
            </w:r>
          </w:p>
        </w:tc>
        <w:tc>
          <w:tcPr>
            <w:tcW w:w="2500" w:type="dxa"/>
          </w:tcPr>
          <w:p w14:paraId="287425BC" w14:textId="77777777" w:rsidR="00551CF4" w:rsidRPr="00462707" w:rsidRDefault="00551CF4" w:rsidP="006B5E02">
            <w:pPr>
              <w:rPr>
                <w:b/>
                <w:bCs/>
              </w:rPr>
            </w:pPr>
            <w:r>
              <w:rPr>
                <w:b/>
                <w:bCs/>
              </w:rPr>
              <w:t>Evidence</w:t>
            </w:r>
          </w:p>
        </w:tc>
      </w:tr>
      <w:tr w:rsidR="00132BF8" w14:paraId="1581EB56" w14:textId="77777777" w:rsidTr="00132BF8">
        <w:tc>
          <w:tcPr>
            <w:tcW w:w="1980" w:type="dxa"/>
          </w:tcPr>
          <w:p w14:paraId="2A73ED03" w14:textId="186791E6" w:rsidR="00551CF4" w:rsidRPr="00CD3FF0" w:rsidRDefault="00551CF4" w:rsidP="006B5E02">
            <w:r>
              <w:t>Passes</w:t>
            </w:r>
            <w:r w:rsidR="00132BF8">
              <w:t xml:space="preserve"> are risky, can be intercepted (</w:t>
            </w:r>
            <w:r w:rsidR="00132BF8">
              <w:rPr>
                <w:b/>
                <w:bCs/>
              </w:rPr>
              <w:t>Interview 3</w:t>
            </w:r>
            <w:r w:rsidR="00132BF8">
              <w:t>)</w:t>
            </w:r>
            <w:r>
              <w:t xml:space="preserve"> </w:t>
            </w:r>
          </w:p>
        </w:tc>
        <w:tc>
          <w:tcPr>
            <w:tcW w:w="4536" w:type="dxa"/>
          </w:tcPr>
          <w:p w14:paraId="3C5862C8" w14:textId="3816DD60" w:rsidR="00551CF4" w:rsidRDefault="00132BF8" w:rsidP="006B5E02">
            <w:r>
              <w:t>By trying to force a pass when it is unnecessary or you don’t have a teammate ready for it, you may end up committing 2 players if the pass ends up in the opponent’s hands.</w:t>
            </w:r>
            <w:r w:rsidR="00551CF4">
              <w:t xml:space="preserve"> </w:t>
            </w:r>
          </w:p>
        </w:tc>
        <w:tc>
          <w:tcPr>
            <w:tcW w:w="2500" w:type="dxa"/>
          </w:tcPr>
          <w:p w14:paraId="25D27291" w14:textId="674BF5DE" w:rsidR="00551CF4" w:rsidRDefault="00132BF8" w:rsidP="006B5E02">
            <w:r>
              <w:t xml:space="preserve">Have not found suitable statistics, may have to be prefaced as general advice. </w:t>
            </w:r>
          </w:p>
        </w:tc>
      </w:tr>
      <w:tr w:rsidR="00132BF8" w14:paraId="4E84D600" w14:textId="77777777" w:rsidTr="00132BF8">
        <w:tc>
          <w:tcPr>
            <w:tcW w:w="1980" w:type="dxa"/>
          </w:tcPr>
          <w:p w14:paraId="342E00BC" w14:textId="4D58239C" w:rsidR="00551CF4" w:rsidRPr="00132BF8" w:rsidRDefault="00132BF8" w:rsidP="006B5E02">
            <w:pPr>
              <w:rPr>
                <w:b/>
                <w:bCs/>
              </w:rPr>
            </w:pPr>
            <w:r>
              <w:t>Not taking better opportunities to shoot (</w:t>
            </w:r>
            <w:r>
              <w:rPr>
                <w:b/>
                <w:bCs/>
              </w:rPr>
              <w:t>Interview 3)</w:t>
            </w:r>
          </w:p>
        </w:tc>
        <w:tc>
          <w:tcPr>
            <w:tcW w:w="4536" w:type="dxa"/>
          </w:tcPr>
          <w:p w14:paraId="63DEF281" w14:textId="71E79FF9" w:rsidR="00551CF4" w:rsidRDefault="00132BF8" w:rsidP="006B5E02">
            <w:r>
              <w:t>Passing the ball is not always better than simply shooting and sometimes shooting and forcing an awkward save can be a better type of pass than a direct one.</w:t>
            </w:r>
          </w:p>
        </w:tc>
        <w:tc>
          <w:tcPr>
            <w:tcW w:w="2500" w:type="dxa"/>
          </w:tcPr>
          <w:p w14:paraId="7B0A2044" w14:textId="1B750DD5" w:rsidR="00551CF4" w:rsidRDefault="00132BF8" w:rsidP="006B5E02">
            <w:r>
              <w:t>Low shots</w:t>
            </w:r>
          </w:p>
        </w:tc>
      </w:tr>
    </w:tbl>
    <w:p w14:paraId="31EF0752" w14:textId="77777777" w:rsidR="00551CF4" w:rsidRPr="00551CF4" w:rsidRDefault="00551CF4">
      <w:pPr>
        <w:rPr>
          <w:b/>
          <w:bCs/>
        </w:rPr>
      </w:pPr>
    </w:p>
    <w:p w14:paraId="6F840D6B" w14:textId="75B8133D" w:rsidR="00FB6D8F" w:rsidRDefault="00FB6D8F">
      <w:pPr>
        <w:rPr>
          <w:b/>
          <w:bCs/>
          <w:sz w:val="24"/>
          <w:szCs w:val="24"/>
        </w:rPr>
      </w:pPr>
      <w:r>
        <w:rPr>
          <w:b/>
          <w:bCs/>
          <w:sz w:val="24"/>
          <w:szCs w:val="24"/>
        </w:rPr>
        <w:t>4.4 Labelling strategies</w:t>
      </w:r>
    </w:p>
    <w:p w14:paraId="3AE0CDFC" w14:textId="6A573CB2" w:rsidR="00FB6D8F" w:rsidRDefault="00797452">
      <w:r>
        <w:t xml:space="preserve">For the model to be able to learn to classify the data, the data must somehow be labelled. However, since the classification of a playstyle is ultimately a subjective decision based on tendencies and statistics, the only realistic way to acquire these labels is to do so manually. This part will explain the details of how I will aim to do so to meet </w:t>
      </w:r>
      <w:r>
        <w:rPr>
          <w:b/>
          <w:bCs/>
          <w:u w:val="single"/>
        </w:rPr>
        <w:t>Requirement 1.3.3</w:t>
      </w:r>
      <w:r>
        <w:t xml:space="preserve">, while trying to achieve the highest accuracy possible </w:t>
      </w:r>
      <w:r w:rsidR="00644A5D">
        <w:t>to</w:t>
      </w:r>
      <w:r>
        <w:t xml:space="preserve"> align with </w:t>
      </w:r>
      <w:r>
        <w:rPr>
          <w:b/>
          <w:bCs/>
          <w:u w:val="single"/>
        </w:rPr>
        <w:t>Requirement 2.3.2</w:t>
      </w:r>
      <w:r>
        <w:t>.</w:t>
      </w:r>
    </w:p>
    <w:p w14:paraId="021B3A2A" w14:textId="71BE891D" w:rsidR="00644A5D" w:rsidRDefault="00644A5D">
      <w:r>
        <w:t>To make this process as quick as possible</w:t>
      </w:r>
      <w:r w:rsidR="00DA0387">
        <w:t xml:space="preserve"> (as to allow for as much training data as possible)</w:t>
      </w:r>
      <w:r>
        <w:t xml:space="preserve">, I aim to create a </w:t>
      </w:r>
      <w:r w:rsidRPr="00644A5D">
        <w:rPr>
          <w:b/>
          <w:bCs/>
        </w:rPr>
        <w:t>mini application</w:t>
      </w:r>
      <w:r>
        <w:t xml:space="preserve"> </w:t>
      </w:r>
      <w:r w:rsidR="00744170">
        <w:t xml:space="preserve">(labeller) </w:t>
      </w:r>
      <w:r>
        <w:t xml:space="preserve">that allows me to analyse relevant statistics of a single player, and simply click the button corresponding to the </w:t>
      </w:r>
      <w:r w:rsidR="00DA0387">
        <w:t>playstyle I decide</w:t>
      </w:r>
      <w:r w:rsidR="008B6284">
        <w:t>, which will automatically insert the data with the chosen playstyle label into the training dataset</w:t>
      </w:r>
      <w:r w:rsidR="00DA0387">
        <w:t>, in order</w:t>
      </w:r>
      <w:r w:rsidR="00063341">
        <w:t xml:space="preserve"> remove the need to write it down manually and read the data in an unintuitive spreadsheet.</w:t>
      </w:r>
    </w:p>
    <w:p w14:paraId="523CC7DD" w14:textId="50A385E3" w:rsidR="00063341" w:rsidRDefault="00063341">
      <w:r>
        <w:t xml:space="preserve">Due to the high amount of data that will need to be analysed, it will be difficult for me to judge a set of values until I have seen many and built up a general understanding of how an average player’s </w:t>
      </w:r>
      <w:r w:rsidR="00EA6079">
        <w:rPr>
          <w:noProof/>
        </w:rPr>
        <w:drawing>
          <wp:anchor distT="0" distB="0" distL="114300" distR="114300" simplePos="0" relativeHeight="251658240" behindDoc="0" locked="0" layoutInCell="1" allowOverlap="1" wp14:anchorId="44FB4FD3" wp14:editId="6AEF2DF3">
            <wp:simplePos x="0" y="0"/>
            <wp:positionH relativeFrom="margin">
              <wp:align>right</wp:align>
            </wp:positionH>
            <wp:positionV relativeFrom="paragraph">
              <wp:posOffset>0</wp:posOffset>
            </wp:positionV>
            <wp:extent cx="2322830" cy="1857375"/>
            <wp:effectExtent l="0" t="0" r="0" b="0"/>
            <wp:wrapSquare wrapText="bothSides"/>
            <wp:docPr id="73343619" name="Picture 2" descr="Finding and Using Health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nding and Using Health Statistic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22830" cy="1857375"/>
                    </a:xfrm>
                    <a:prstGeom prst="rect">
                      <a:avLst/>
                    </a:prstGeom>
                    <a:noFill/>
                    <a:ln>
                      <a:noFill/>
                    </a:ln>
                  </pic:spPr>
                </pic:pic>
              </a:graphicData>
            </a:graphic>
            <wp14:sizeRelH relativeFrom="margin">
              <wp14:pctWidth>0</wp14:pctWidth>
            </wp14:sizeRelH>
            <wp14:sizeRelV relativeFrom="margin">
              <wp14:pctHeight>0</wp14:pctHeight>
            </wp14:sizeRelV>
          </wp:anchor>
        </w:drawing>
      </w:r>
      <w:r>
        <w:t>specific statistic should look like</w:t>
      </w:r>
      <w:r w:rsidR="00744170">
        <w:t xml:space="preserve">. This would be an unreliable and extremely difficult solution to attempt to accurately label hundreds of players of different ranks. To tackle this problem, I have decided to take advantage of a </w:t>
      </w:r>
      <w:r w:rsidR="00744170">
        <w:rPr>
          <w:b/>
          <w:bCs/>
        </w:rPr>
        <w:t>Gaussian/Normal Distribution</w:t>
      </w:r>
      <w:r w:rsidR="00744170">
        <w:t xml:space="preserve"> so that when analysing a set of data in the labeller, I can compare </w:t>
      </w:r>
      <w:r w:rsidR="00744170" w:rsidRPr="00744170">
        <w:rPr>
          <w:b/>
          <w:bCs/>
        </w:rPr>
        <w:t>percentiles</w:t>
      </w:r>
      <w:r w:rsidR="00744170">
        <w:t>, which are naturally associated with the entire dataset, and therefore allows me to objectively compare a player with the rest of their rank. This paired with the actual values will make labelling as quick and accurate as possible.</w:t>
      </w:r>
      <w:r w:rsidR="00EA6079" w:rsidRPr="00EA6079">
        <w:t xml:space="preserve"> </w:t>
      </w:r>
    </w:p>
    <w:p w14:paraId="2ECCB229" w14:textId="734D2973" w:rsidR="00F47B96" w:rsidRDefault="00AF4956">
      <w:r>
        <w:t>The reason I think this distribution is suitable outside of its ability to compare all players at once, is that most of the statistics have an average value that most players will cluster around, and some statistics deviate only slightly from the average, yet make a big difference in a player’s playstyle, such as time spent high in the air, which will be taken into account with this distribution since it uses a calculated standard deviation to infer variation in data, so even small deviations from the average on sensitive data will be accurately represented using this distribution. An additional advantage of using this is its ease of application, by simply calculating the mean and standard deviation of each statistic in the dataset, and from that calculating the z-scores and from that the useful percentages.</w:t>
      </w:r>
    </w:p>
    <w:p w14:paraId="6A981780" w14:textId="3FC45B4B" w:rsidR="00F47B96" w:rsidRDefault="00F47B96">
      <w:r>
        <w:lastRenderedPageBreak/>
        <w:t xml:space="preserve">The general idea can be visualised with the following image, with implementation including all specific statistics and playstyles. Note the bar with different colours is included to make judging the percentiles quicker and </w:t>
      </w:r>
      <w:r w:rsidR="007009FD">
        <w:t>easier but</w:t>
      </w:r>
      <w:r>
        <w:t xml:space="preserve"> will only be implemented if the complexity and time required to do so do not outweigh the benefits.</w:t>
      </w:r>
      <w:r w:rsidR="00EA6079">
        <w:t xml:space="preserve"> The “Statistic” in each box implies the name of the statistic and its actual value below it.</w:t>
      </w:r>
    </w:p>
    <w:p w14:paraId="79ED1C29" w14:textId="1F68EE33" w:rsidR="00F47B96" w:rsidRPr="00744170" w:rsidRDefault="00F47B96">
      <w:r>
        <w:rPr>
          <w:noProof/>
        </w:rPr>
        <w:drawing>
          <wp:inline distT="0" distB="0" distL="0" distR="0" wp14:anchorId="215B7EF6" wp14:editId="2063600F">
            <wp:extent cx="5724525" cy="2438400"/>
            <wp:effectExtent l="0" t="0" r="9525" b="0"/>
            <wp:docPr id="82505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2438400"/>
                    </a:xfrm>
                    <a:prstGeom prst="rect">
                      <a:avLst/>
                    </a:prstGeom>
                    <a:noFill/>
                    <a:ln>
                      <a:noFill/>
                    </a:ln>
                  </pic:spPr>
                </pic:pic>
              </a:graphicData>
            </a:graphic>
          </wp:inline>
        </w:drawing>
      </w:r>
    </w:p>
    <w:sectPr w:rsidR="00F47B96" w:rsidRPr="007441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1ACF"/>
    <w:multiLevelType w:val="hybridMultilevel"/>
    <w:tmpl w:val="676CF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7C05390"/>
    <w:multiLevelType w:val="hybridMultilevel"/>
    <w:tmpl w:val="26362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2007937">
    <w:abstractNumId w:val="0"/>
  </w:num>
  <w:num w:numId="2" w16cid:durableId="688988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1F1"/>
    <w:rsid w:val="00063341"/>
    <w:rsid w:val="000A7D23"/>
    <w:rsid w:val="00101558"/>
    <w:rsid w:val="00132BF8"/>
    <w:rsid w:val="00245077"/>
    <w:rsid w:val="002474A8"/>
    <w:rsid w:val="0028218D"/>
    <w:rsid w:val="00287F38"/>
    <w:rsid w:val="002C557C"/>
    <w:rsid w:val="0031667C"/>
    <w:rsid w:val="00462707"/>
    <w:rsid w:val="004B5E74"/>
    <w:rsid w:val="004F5A4F"/>
    <w:rsid w:val="00551CF4"/>
    <w:rsid w:val="00554715"/>
    <w:rsid w:val="0057078C"/>
    <w:rsid w:val="00644A5D"/>
    <w:rsid w:val="007009FD"/>
    <w:rsid w:val="00744170"/>
    <w:rsid w:val="00797452"/>
    <w:rsid w:val="008B3C74"/>
    <w:rsid w:val="008B6284"/>
    <w:rsid w:val="00936F92"/>
    <w:rsid w:val="00941ECA"/>
    <w:rsid w:val="0099291D"/>
    <w:rsid w:val="0099728A"/>
    <w:rsid w:val="00A13826"/>
    <w:rsid w:val="00A301F1"/>
    <w:rsid w:val="00A50642"/>
    <w:rsid w:val="00A71AD7"/>
    <w:rsid w:val="00A817CF"/>
    <w:rsid w:val="00AA7E4C"/>
    <w:rsid w:val="00AC56E6"/>
    <w:rsid w:val="00AF4956"/>
    <w:rsid w:val="00B72477"/>
    <w:rsid w:val="00B730E6"/>
    <w:rsid w:val="00C37E85"/>
    <w:rsid w:val="00CD3FF0"/>
    <w:rsid w:val="00DA0387"/>
    <w:rsid w:val="00DA4C83"/>
    <w:rsid w:val="00E650D0"/>
    <w:rsid w:val="00EA6079"/>
    <w:rsid w:val="00ED34E7"/>
    <w:rsid w:val="00F47B96"/>
    <w:rsid w:val="00F515BE"/>
    <w:rsid w:val="00F723C1"/>
    <w:rsid w:val="00FB6D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ED009"/>
  <w15:chartTrackingRefBased/>
  <w15:docId w15:val="{B73ACF23-5869-4BF2-8088-ED999B1AD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ECA"/>
  </w:style>
  <w:style w:type="paragraph" w:styleId="Heading1">
    <w:name w:val="heading 1"/>
    <w:basedOn w:val="Normal"/>
    <w:next w:val="Normal"/>
    <w:link w:val="Heading1Char"/>
    <w:uiPriority w:val="9"/>
    <w:qFormat/>
    <w:rsid w:val="00A301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01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01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01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01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0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1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01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01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01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01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0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1F1"/>
    <w:rPr>
      <w:rFonts w:eastAsiaTheme="majorEastAsia" w:cstheme="majorBidi"/>
      <w:color w:val="272727" w:themeColor="text1" w:themeTint="D8"/>
    </w:rPr>
  </w:style>
  <w:style w:type="paragraph" w:styleId="Title">
    <w:name w:val="Title"/>
    <w:basedOn w:val="Normal"/>
    <w:next w:val="Normal"/>
    <w:link w:val="TitleChar"/>
    <w:uiPriority w:val="10"/>
    <w:qFormat/>
    <w:rsid w:val="00A30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1F1"/>
    <w:pPr>
      <w:spacing w:before="160"/>
      <w:jc w:val="center"/>
    </w:pPr>
    <w:rPr>
      <w:i/>
      <w:iCs/>
      <w:color w:val="404040" w:themeColor="text1" w:themeTint="BF"/>
    </w:rPr>
  </w:style>
  <w:style w:type="character" w:customStyle="1" w:styleId="QuoteChar">
    <w:name w:val="Quote Char"/>
    <w:basedOn w:val="DefaultParagraphFont"/>
    <w:link w:val="Quote"/>
    <w:uiPriority w:val="29"/>
    <w:rsid w:val="00A301F1"/>
    <w:rPr>
      <w:i/>
      <w:iCs/>
      <w:color w:val="404040" w:themeColor="text1" w:themeTint="BF"/>
    </w:rPr>
  </w:style>
  <w:style w:type="paragraph" w:styleId="ListParagraph">
    <w:name w:val="List Paragraph"/>
    <w:basedOn w:val="Normal"/>
    <w:uiPriority w:val="34"/>
    <w:qFormat/>
    <w:rsid w:val="00A301F1"/>
    <w:pPr>
      <w:ind w:left="720"/>
      <w:contextualSpacing/>
    </w:pPr>
  </w:style>
  <w:style w:type="character" w:styleId="IntenseEmphasis">
    <w:name w:val="Intense Emphasis"/>
    <w:basedOn w:val="DefaultParagraphFont"/>
    <w:uiPriority w:val="21"/>
    <w:qFormat/>
    <w:rsid w:val="00A301F1"/>
    <w:rPr>
      <w:i/>
      <w:iCs/>
      <w:color w:val="2F5496" w:themeColor="accent1" w:themeShade="BF"/>
    </w:rPr>
  </w:style>
  <w:style w:type="paragraph" w:styleId="IntenseQuote">
    <w:name w:val="Intense Quote"/>
    <w:basedOn w:val="Normal"/>
    <w:next w:val="Normal"/>
    <w:link w:val="IntenseQuoteChar"/>
    <w:uiPriority w:val="30"/>
    <w:qFormat/>
    <w:rsid w:val="00A301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01F1"/>
    <w:rPr>
      <w:i/>
      <w:iCs/>
      <w:color w:val="2F5496" w:themeColor="accent1" w:themeShade="BF"/>
    </w:rPr>
  </w:style>
  <w:style w:type="character" w:styleId="IntenseReference">
    <w:name w:val="Intense Reference"/>
    <w:basedOn w:val="DefaultParagraphFont"/>
    <w:uiPriority w:val="32"/>
    <w:qFormat/>
    <w:rsid w:val="00A301F1"/>
    <w:rPr>
      <w:b/>
      <w:bCs/>
      <w:smallCaps/>
      <w:color w:val="2F5496" w:themeColor="accent1" w:themeShade="BF"/>
      <w:spacing w:val="5"/>
    </w:rPr>
  </w:style>
  <w:style w:type="table" w:styleId="TableGrid">
    <w:name w:val="Table Grid"/>
    <w:basedOn w:val="TableNormal"/>
    <w:uiPriority w:val="39"/>
    <w:rsid w:val="002474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464</TotalTime>
  <Pages>5</Pages>
  <Words>1751</Words>
  <Characters>9986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Krystian .</dc:creator>
  <cp:keywords/>
  <dc:description/>
  <cp:lastModifiedBy>Krystian .</cp:lastModifiedBy>
  <cp:revision>19</cp:revision>
  <dcterms:created xsi:type="dcterms:W3CDTF">2025-11-29T18:18:00Z</dcterms:created>
  <dcterms:modified xsi:type="dcterms:W3CDTF">2026-03-17T21:59:00Z</dcterms:modified>
</cp:coreProperties>
</file>