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F433C" w14:textId="77777777" w:rsidR="008A2CE3" w:rsidRDefault="008A2CE3" w:rsidP="00051811">
      <w:pPr>
        <w:jc w:val="both"/>
      </w:pPr>
      <w:bookmarkStart w:id="0" w:name="_GoBack"/>
      <w:bookmarkEnd w:id="0"/>
    </w:p>
    <w:tbl>
      <w:tblPr>
        <w:tblW w:w="5000" w:type="pct"/>
        <w:jc w:val="center"/>
        <w:tblLook w:val="00A0" w:firstRow="1" w:lastRow="0" w:firstColumn="1" w:lastColumn="0" w:noHBand="0" w:noVBand="0"/>
      </w:tblPr>
      <w:tblGrid>
        <w:gridCol w:w="9576"/>
      </w:tblGrid>
      <w:tr w:rsidR="008A2CE3" w:rsidRPr="008A2CE3" w14:paraId="281F4340" w14:textId="77777777" w:rsidTr="00EC16E8">
        <w:trPr>
          <w:trHeight w:val="2880"/>
          <w:jc w:val="center"/>
        </w:trPr>
        <w:tc>
          <w:tcPr>
            <w:tcW w:w="5000" w:type="pct"/>
          </w:tcPr>
          <w:p w14:paraId="281F433D" w14:textId="77777777" w:rsidR="00382961" w:rsidRDefault="00382961" w:rsidP="00382961">
            <w:pPr>
              <w:rPr>
                <w:rFonts w:ascii="Cambria" w:eastAsia="Times New Roman" w:hAnsi="Cambria" w:cs="Times New Roman"/>
                <w:sz w:val="80"/>
                <w:szCs w:val="80"/>
              </w:rPr>
            </w:pPr>
          </w:p>
          <w:p w14:paraId="281F433E" w14:textId="77777777" w:rsidR="00382961" w:rsidRPr="00382961" w:rsidRDefault="00382961" w:rsidP="00382961">
            <w:pPr>
              <w:jc w:val="center"/>
              <w:rPr>
                <w:rFonts w:asciiTheme="majorHAnsi" w:hAnsiTheme="majorHAnsi"/>
                <w:sz w:val="76"/>
                <w:szCs w:val="76"/>
              </w:rPr>
            </w:pPr>
            <w:r w:rsidRPr="00382961">
              <w:rPr>
                <w:rFonts w:asciiTheme="majorHAnsi" w:eastAsia="Calibri" w:hAnsiTheme="majorHAnsi"/>
                <w:sz w:val="76"/>
                <w:szCs w:val="76"/>
                <w:lang w:val="en-IE"/>
              </w:rPr>
              <w:t>Robotic Process Automation</w:t>
            </w:r>
          </w:p>
          <w:p w14:paraId="281F433F" w14:textId="77777777" w:rsidR="008A2CE3" w:rsidRPr="00382961" w:rsidRDefault="00382961" w:rsidP="00382961">
            <w:pPr>
              <w:ind w:left="567"/>
              <w:rPr>
                <w:rFonts w:ascii="Cambria" w:eastAsia="Times New Roman" w:hAnsi="Cambria" w:cs="Times New Roman"/>
                <w:caps/>
                <w:sz w:val="60"/>
                <w:szCs w:val="60"/>
              </w:rPr>
            </w:pPr>
            <w:r w:rsidRPr="00382961">
              <w:rPr>
                <w:rFonts w:asciiTheme="majorHAnsi" w:hAnsiTheme="majorHAnsi"/>
                <w:sz w:val="60"/>
                <w:szCs w:val="60"/>
              </w:rPr>
              <w:t>Business Flow Design Document</w:t>
            </w:r>
          </w:p>
        </w:tc>
      </w:tr>
      <w:tr w:rsidR="008A2CE3" w:rsidRPr="008A2CE3" w14:paraId="281F4342" w14:textId="77777777" w:rsidTr="00EC16E8">
        <w:trPr>
          <w:trHeight w:val="1440"/>
          <w:jc w:val="center"/>
        </w:trPr>
        <w:tc>
          <w:tcPr>
            <w:tcW w:w="5000" w:type="pct"/>
            <w:tcBorders>
              <w:bottom w:val="single" w:sz="4" w:space="0" w:color="4F81BD"/>
            </w:tcBorders>
            <w:vAlign w:val="center"/>
          </w:tcPr>
          <w:p w14:paraId="281F4341" w14:textId="77777777" w:rsidR="008A2CE3" w:rsidRPr="008A2CE3" w:rsidRDefault="008A2CE3" w:rsidP="00382961">
            <w:pPr>
              <w:spacing w:after="0" w:line="240" w:lineRule="auto"/>
              <w:rPr>
                <w:rFonts w:ascii="Cambria" w:eastAsia="Times New Roman" w:hAnsi="Cambria" w:cs="Times New Roman"/>
                <w:sz w:val="80"/>
                <w:szCs w:val="80"/>
              </w:rPr>
            </w:pPr>
            <w:r w:rsidRPr="008A2CE3">
              <w:rPr>
                <w:rFonts w:ascii="Cambria" w:eastAsia="Times New Roman" w:hAnsi="Cambria" w:cs="Times New Roman"/>
                <w:sz w:val="24"/>
                <w:szCs w:val="80"/>
              </w:rPr>
              <w:t xml:space="preserve"> </w:t>
            </w:r>
          </w:p>
        </w:tc>
      </w:tr>
    </w:tbl>
    <w:p w14:paraId="281F4343" w14:textId="77777777" w:rsidR="008A2CE3" w:rsidRDefault="008A2CE3" w:rsidP="00ED5A3C"/>
    <w:p w14:paraId="281F4344" w14:textId="77777777" w:rsidR="008A2CE3" w:rsidRDefault="008A2CE3" w:rsidP="00ED5A3C"/>
    <w:p w14:paraId="281F4345" w14:textId="77777777" w:rsidR="008A2CE3" w:rsidRDefault="008A2CE3" w:rsidP="00ED5A3C"/>
    <w:p w14:paraId="281F4346" w14:textId="77777777" w:rsidR="008A2CE3" w:rsidRDefault="008A2CE3" w:rsidP="00ED5A3C"/>
    <w:p w14:paraId="281F4347" w14:textId="77777777" w:rsidR="008A2CE3" w:rsidRDefault="008A2CE3" w:rsidP="00ED5A3C"/>
    <w:p w14:paraId="281F4348" w14:textId="77777777" w:rsidR="008A2CE3" w:rsidRDefault="008A2CE3" w:rsidP="00ED5A3C"/>
    <w:p w14:paraId="281F4349" w14:textId="77777777" w:rsidR="008A2CE3" w:rsidRDefault="008A2CE3" w:rsidP="00ED5A3C"/>
    <w:p w14:paraId="281F434A" w14:textId="77777777" w:rsidR="008A2CE3" w:rsidRDefault="008A2CE3" w:rsidP="00ED5A3C"/>
    <w:p w14:paraId="281F434B" w14:textId="77777777" w:rsidR="008A2CE3" w:rsidRDefault="008A2CE3" w:rsidP="008A2CE3">
      <w:pPr>
        <w:pBdr>
          <w:top w:val="single" w:sz="4" w:space="1" w:color="auto"/>
          <w:left w:val="single" w:sz="4" w:space="0" w:color="auto"/>
          <w:bottom w:val="single" w:sz="4" w:space="1" w:color="auto"/>
          <w:right w:val="single" w:sz="4" w:space="0" w:color="auto"/>
        </w:pBdr>
        <w:shd w:val="clear" w:color="auto" w:fill="F3F3F3"/>
        <w:rPr>
          <w:rFonts w:cs="Arial"/>
          <w:b/>
          <w:u w:val="single"/>
        </w:rPr>
      </w:pPr>
      <w:r>
        <w:rPr>
          <w:rFonts w:cs="Arial"/>
          <w:b/>
          <w:u w:val="single"/>
        </w:rPr>
        <w:t>DOCUMENT PURPOSE</w:t>
      </w:r>
    </w:p>
    <w:p w14:paraId="281F434C" w14:textId="77777777" w:rsidR="008A2CE3" w:rsidRDefault="008A2CE3" w:rsidP="008A2CE3">
      <w:pPr>
        <w:pStyle w:val="GuideInfo"/>
        <w:pBdr>
          <w:top w:val="single" w:sz="4" w:space="1" w:color="auto"/>
          <w:left w:val="single" w:sz="4" w:space="0" w:color="auto"/>
          <w:bottom w:val="single" w:sz="4" w:space="1" w:color="auto"/>
          <w:right w:val="single" w:sz="4" w:space="0" w:color="auto"/>
        </w:pBdr>
        <w:shd w:val="clear" w:color="auto" w:fill="F3F3F3"/>
        <w:rPr>
          <w:rFonts w:cs="Arial"/>
        </w:rPr>
      </w:pPr>
      <w:r>
        <w:rPr>
          <w:rFonts w:cs="Arial"/>
        </w:rPr>
        <w:t>The Process Document has been designed for use on process documentation efforts.  Approvals must be obtained prior to implementation of a new process or updates to this document.</w:t>
      </w:r>
    </w:p>
    <w:p w14:paraId="281F434D" w14:textId="77777777" w:rsidR="008A2CE3" w:rsidRDefault="008A2CE3" w:rsidP="008A2CE3">
      <w:pPr>
        <w:pStyle w:val="GuideInfo"/>
        <w:pBdr>
          <w:top w:val="single" w:sz="4" w:space="1" w:color="auto"/>
          <w:left w:val="single" w:sz="4" w:space="0" w:color="auto"/>
          <w:bottom w:val="single" w:sz="4" w:space="1" w:color="auto"/>
          <w:right w:val="single" w:sz="4" w:space="0" w:color="auto"/>
        </w:pBdr>
        <w:shd w:val="clear" w:color="auto" w:fill="F3F3F3"/>
        <w:rPr>
          <w:rFonts w:cs="Arial"/>
        </w:rPr>
      </w:pPr>
    </w:p>
    <w:p w14:paraId="281F434E" w14:textId="77777777" w:rsidR="008A2CE3" w:rsidRPr="00B157DA" w:rsidRDefault="00B157DA" w:rsidP="008A2CE3">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cs="Arial"/>
          <w:szCs w:val="18"/>
        </w:rPr>
      </w:pPr>
      <w:r w:rsidRPr="00B157DA">
        <w:rPr>
          <w:rFonts w:cs="Arial"/>
          <w:color w:val="auto"/>
          <w:szCs w:val="18"/>
        </w:rPr>
        <w:t>Business Flow Design</w:t>
      </w:r>
      <w:r w:rsidRPr="00B157DA">
        <w:rPr>
          <w:rFonts w:cs="Arial"/>
          <w:szCs w:val="18"/>
        </w:rPr>
        <w:t xml:space="preserve"> </w:t>
      </w:r>
      <w:r w:rsidRPr="00B157DA">
        <w:rPr>
          <w:rFonts w:cs="Arial"/>
          <w:color w:val="auto"/>
          <w:szCs w:val="18"/>
        </w:rPr>
        <w:t>Document</w:t>
      </w:r>
      <w:r w:rsidRPr="00B157DA">
        <w:rPr>
          <w:rFonts w:cs="Arial"/>
          <w:szCs w:val="18"/>
        </w:rPr>
        <w:t xml:space="preserve"> </w:t>
      </w:r>
      <w:r>
        <w:rPr>
          <w:rFonts w:cs="Arial"/>
          <w:szCs w:val="18"/>
        </w:rPr>
        <w:t>Anywhere</w:t>
      </w:r>
    </w:p>
    <w:p w14:paraId="281F434F" w14:textId="77777777" w:rsidR="008A2CE3" w:rsidRDefault="008A2CE3" w:rsidP="008A2CE3">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cs="Arial"/>
        </w:rPr>
      </w:pPr>
      <w:r w:rsidRPr="008A2CE3">
        <w:rPr>
          <w:rFonts w:cs="Arial"/>
        </w:rPr>
        <w:t>Template Released [Date]</w:t>
      </w:r>
    </w:p>
    <w:p w14:paraId="281F4350" w14:textId="77777777" w:rsidR="008A2CE3" w:rsidRDefault="00A62B74" w:rsidP="008A2CE3">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Copyright © 2016</w:t>
      </w:r>
      <w:r w:rsidR="008A2CE3">
        <w:rPr>
          <w:rFonts w:cs="Arial"/>
        </w:rPr>
        <w:t xml:space="preserve"> - Citi</w:t>
      </w:r>
    </w:p>
    <w:p w14:paraId="281F4351" w14:textId="77777777" w:rsidR="008A2CE3" w:rsidRDefault="008A2CE3" w:rsidP="008A2CE3">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 xml:space="preserve">All rights reserved.  Information contained herein is for </w:t>
      </w:r>
      <w:r w:rsidR="004D2AEC">
        <w:rPr>
          <w:rFonts w:cs="Arial"/>
        </w:rPr>
        <w:t>internal</w:t>
      </w:r>
      <w:r>
        <w:rPr>
          <w:rFonts w:cs="Arial"/>
        </w:rPr>
        <w:t xml:space="preserve"> use and may only be used for business purposes authorized by Citi.</w:t>
      </w:r>
    </w:p>
    <w:p w14:paraId="281F4352" w14:textId="77777777" w:rsidR="008A2CE3" w:rsidRDefault="008A2CE3" w:rsidP="008A2CE3">
      <w:pPr>
        <w:pStyle w:val="GuideInfo"/>
        <w:pBdr>
          <w:top w:val="single" w:sz="4" w:space="1" w:color="auto"/>
          <w:left w:val="single" w:sz="4" w:space="0" w:color="auto"/>
          <w:bottom w:val="single" w:sz="4" w:space="1" w:color="auto"/>
          <w:right w:val="single" w:sz="4" w:space="0" w:color="auto"/>
        </w:pBdr>
        <w:shd w:val="clear" w:color="auto" w:fill="F3F3F3"/>
        <w:jc w:val="center"/>
        <w:rPr>
          <w:rStyle w:val="PageNumber"/>
          <w:color w:val="auto"/>
          <w:lang w:val="en-GB"/>
        </w:rPr>
      </w:pPr>
      <w:r>
        <w:rPr>
          <w:rStyle w:val="PageNumber"/>
          <w:color w:val="auto"/>
          <w:lang w:val="en-GB"/>
        </w:rPr>
        <w:lastRenderedPageBreak/>
        <w:fldChar w:fldCharType="begin"/>
      </w:r>
      <w:r>
        <w:rPr>
          <w:rStyle w:val="PageNumber"/>
          <w:color w:val="auto"/>
          <w:lang w:val="en-GB"/>
        </w:rPr>
        <w:instrText xml:space="preserve"> PAGE </w:instrText>
      </w:r>
      <w:r>
        <w:rPr>
          <w:rStyle w:val="PageNumber"/>
          <w:color w:val="auto"/>
          <w:lang w:val="en-GB"/>
        </w:rPr>
        <w:fldChar w:fldCharType="separate"/>
      </w:r>
      <w:r w:rsidR="00207F5B">
        <w:rPr>
          <w:rStyle w:val="PageNumber"/>
          <w:noProof/>
          <w:color w:val="auto"/>
          <w:lang w:val="en-GB"/>
        </w:rPr>
        <w:t>1</w:t>
      </w:r>
      <w:r>
        <w:rPr>
          <w:rStyle w:val="PageNumber"/>
          <w:color w:val="auto"/>
          <w:lang w:val="en-GB"/>
        </w:rPr>
        <w:fldChar w:fldCharType="end"/>
      </w:r>
      <w:r>
        <w:rPr>
          <w:rStyle w:val="PageNumber"/>
          <w:color w:val="auto"/>
          <w:lang w:val="en-GB"/>
        </w:rPr>
        <w:t>/</w:t>
      </w:r>
      <w:r>
        <w:rPr>
          <w:rStyle w:val="PageNumber"/>
          <w:color w:val="auto"/>
          <w:lang w:val="en-GB"/>
        </w:rPr>
        <w:fldChar w:fldCharType="begin"/>
      </w:r>
      <w:r>
        <w:rPr>
          <w:rStyle w:val="PageNumber"/>
          <w:color w:val="auto"/>
          <w:lang w:val="en-GB"/>
        </w:rPr>
        <w:instrText xml:space="preserve"> NUMPAGES </w:instrText>
      </w:r>
      <w:r>
        <w:rPr>
          <w:rStyle w:val="PageNumber"/>
          <w:color w:val="auto"/>
          <w:lang w:val="en-GB"/>
        </w:rPr>
        <w:fldChar w:fldCharType="separate"/>
      </w:r>
      <w:r w:rsidR="00207F5B">
        <w:rPr>
          <w:rStyle w:val="PageNumber"/>
          <w:noProof/>
          <w:color w:val="auto"/>
          <w:lang w:val="en-GB"/>
        </w:rPr>
        <w:t>6</w:t>
      </w:r>
      <w:r>
        <w:rPr>
          <w:rStyle w:val="PageNumber"/>
          <w:color w:val="auto"/>
          <w:lang w:val="en-GB"/>
        </w:rPr>
        <w:fldChar w:fldCharType="end"/>
      </w:r>
    </w:p>
    <w:p w14:paraId="281F4353" w14:textId="77777777" w:rsidR="008A2CE3" w:rsidRDefault="008A2CE3" w:rsidP="00ED5A3C"/>
    <w:p w14:paraId="281F4354" w14:textId="77777777" w:rsidR="005A3805" w:rsidRDefault="005A3805" w:rsidP="005A3805">
      <w:pPr>
        <w:pStyle w:val="HeaderSection"/>
        <w:rPr>
          <w:rFonts w:ascii="Arial" w:hAnsi="Arial" w:cs="Arial"/>
        </w:rPr>
      </w:pPr>
      <w:r>
        <w:rPr>
          <w:rFonts w:ascii="Arial" w:hAnsi="Arial" w:cs="Arial"/>
        </w:rPr>
        <w:t>Document Control</w:t>
      </w:r>
    </w:p>
    <w:p w14:paraId="281F4355" w14:textId="77777777" w:rsidR="005A3805" w:rsidRDefault="005A3805" w:rsidP="005A3805">
      <w:pPr>
        <w:rPr>
          <w:rFonts w:cs="Arial"/>
        </w:rPr>
      </w:pPr>
    </w:p>
    <w:p w14:paraId="281F4356" w14:textId="77777777" w:rsidR="005A3805" w:rsidRPr="005A3805" w:rsidRDefault="005A3805" w:rsidP="005A3805">
      <w:pPr>
        <w:numPr>
          <w:ilvl w:val="0"/>
          <w:numId w:val="3"/>
        </w:numPr>
        <w:spacing w:after="0" w:line="240" w:lineRule="auto"/>
        <w:rPr>
          <w:rFonts w:cs="Arial"/>
        </w:rPr>
      </w:pPr>
      <w:r w:rsidRPr="005A3805">
        <w:rPr>
          <w:rFonts w:cs="Arial"/>
          <w:b/>
        </w:rPr>
        <w:t>Document History</w:t>
      </w:r>
    </w:p>
    <w:p w14:paraId="281F4357" w14:textId="77777777" w:rsidR="005A3805" w:rsidRDefault="005A3805" w:rsidP="005A3805">
      <w:pPr>
        <w:rPr>
          <w:rFonts w:cs="Arial"/>
        </w:rPr>
      </w:pP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0"/>
        <w:gridCol w:w="1620"/>
        <w:gridCol w:w="1620"/>
        <w:gridCol w:w="2520"/>
        <w:gridCol w:w="2790"/>
      </w:tblGrid>
      <w:tr w:rsidR="005A3805" w14:paraId="281F435E" w14:textId="77777777" w:rsidTr="00364B4E">
        <w:tc>
          <w:tcPr>
            <w:tcW w:w="990" w:type="dxa"/>
            <w:tcBorders>
              <w:top w:val="single" w:sz="4" w:space="0" w:color="auto"/>
              <w:bottom w:val="single" w:sz="4" w:space="0" w:color="auto"/>
              <w:right w:val="single" w:sz="4" w:space="0" w:color="auto"/>
            </w:tcBorders>
            <w:shd w:val="clear" w:color="auto" w:fill="CCCCCC"/>
          </w:tcPr>
          <w:p w14:paraId="281F4358" w14:textId="77777777" w:rsidR="005A3805" w:rsidRDefault="005A3805" w:rsidP="004A080D">
            <w:pPr>
              <w:pStyle w:val="Header"/>
              <w:jc w:val="center"/>
              <w:rPr>
                <w:rFonts w:cs="Arial"/>
                <w:b/>
              </w:rPr>
            </w:pPr>
            <w:r>
              <w:rPr>
                <w:rFonts w:cs="Arial"/>
                <w:b/>
              </w:rPr>
              <w:t>Version</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14:paraId="281F4359" w14:textId="77777777" w:rsidR="005A3805" w:rsidRDefault="005A3805" w:rsidP="004A080D">
            <w:pPr>
              <w:pStyle w:val="Header"/>
              <w:jc w:val="center"/>
              <w:rPr>
                <w:rFonts w:cs="Arial"/>
                <w:b/>
              </w:rPr>
            </w:pPr>
            <w:r>
              <w:rPr>
                <w:rFonts w:cs="Arial"/>
                <w:b/>
              </w:rPr>
              <w:t>Date</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14:paraId="281F435A" w14:textId="77777777" w:rsidR="005A3805" w:rsidRDefault="005A3805" w:rsidP="004A080D">
            <w:pPr>
              <w:pStyle w:val="Header"/>
              <w:jc w:val="center"/>
              <w:rPr>
                <w:rFonts w:cs="Arial"/>
                <w:b/>
              </w:rPr>
            </w:pPr>
            <w:r>
              <w:rPr>
                <w:rFonts w:cs="Arial"/>
                <w:b/>
              </w:rPr>
              <w:t>Status:</w:t>
            </w:r>
          </w:p>
          <w:p w14:paraId="281F435B" w14:textId="77777777" w:rsidR="005A3805" w:rsidRDefault="005A3805" w:rsidP="004A080D">
            <w:pPr>
              <w:pStyle w:val="Header"/>
              <w:jc w:val="center"/>
              <w:rPr>
                <w:rFonts w:cs="Arial"/>
                <w:b/>
              </w:rPr>
            </w:pPr>
            <w:r>
              <w:rPr>
                <w:rFonts w:cs="Arial"/>
                <w:b/>
              </w:rPr>
              <w:t>&lt;Draft/ Final&gt;</w:t>
            </w:r>
          </w:p>
        </w:tc>
        <w:tc>
          <w:tcPr>
            <w:tcW w:w="2520" w:type="dxa"/>
            <w:tcBorders>
              <w:top w:val="single" w:sz="4" w:space="0" w:color="auto"/>
              <w:left w:val="single" w:sz="4" w:space="0" w:color="auto"/>
              <w:bottom w:val="single" w:sz="4" w:space="0" w:color="auto"/>
              <w:right w:val="single" w:sz="4" w:space="0" w:color="auto"/>
            </w:tcBorders>
            <w:shd w:val="clear" w:color="auto" w:fill="CCCCCC"/>
          </w:tcPr>
          <w:p w14:paraId="281F435C" w14:textId="77777777" w:rsidR="005A3805" w:rsidRDefault="005A3805" w:rsidP="004A080D">
            <w:pPr>
              <w:pStyle w:val="Header"/>
              <w:jc w:val="center"/>
              <w:rPr>
                <w:rFonts w:cs="Arial"/>
                <w:b/>
              </w:rPr>
            </w:pPr>
            <w:r>
              <w:rPr>
                <w:rFonts w:cs="Arial"/>
                <w:b/>
              </w:rPr>
              <w:t>Author</w:t>
            </w:r>
          </w:p>
        </w:tc>
        <w:tc>
          <w:tcPr>
            <w:tcW w:w="2790" w:type="dxa"/>
            <w:tcBorders>
              <w:top w:val="single" w:sz="4" w:space="0" w:color="auto"/>
              <w:left w:val="single" w:sz="4" w:space="0" w:color="auto"/>
              <w:bottom w:val="single" w:sz="4" w:space="0" w:color="auto"/>
            </w:tcBorders>
            <w:shd w:val="clear" w:color="auto" w:fill="CCCCCC"/>
          </w:tcPr>
          <w:p w14:paraId="281F435D" w14:textId="77777777" w:rsidR="005A3805" w:rsidRDefault="005A3805" w:rsidP="004A080D">
            <w:pPr>
              <w:pStyle w:val="Header"/>
              <w:jc w:val="center"/>
              <w:rPr>
                <w:rFonts w:cs="Arial"/>
                <w:b/>
              </w:rPr>
            </w:pPr>
            <w:r>
              <w:rPr>
                <w:rFonts w:cs="Arial"/>
                <w:b/>
              </w:rPr>
              <w:t>Comment / Changes from Prior Version</w:t>
            </w:r>
          </w:p>
        </w:tc>
      </w:tr>
      <w:tr w:rsidR="003A388C" w14:paraId="281F4364" w14:textId="77777777" w:rsidTr="00364B4E">
        <w:tc>
          <w:tcPr>
            <w:tcW w:w="990" w:type="dxa"/>
            <w:tcBorders>
              <w:top w:val="single" w:sz="4" w:space="0" w:color="auto"/>
              <w:bottom w:val="single" w:sz="4" w:space="0" w:color="auto"/>
              <w:right w:val="single" w:sz="4" w:space="0" w:color="auto"/>
            </w:tcBorders>
          </w:tcPr>
          <w:p w14:paraId="281F435F" w14:textId="77777777" w:rsidR="003A388C" w:rsidRDefault="00CA4D59" w:rsidP="004A080D">
            <w:pPr>
              <w:pStyle w:val="Header"/>
              <w:rPr>
                <w:rFonts w:cs="Arial"/>
              </w:rPr>
            </w:pPr>
            <w:r>
              <w:rPr>
                <w:rFonts w:cs="Arial"/>
              </w:rPr>
              <w:t>1.0</w:t>
            </w:r>
          </w:p>
        </w:tc>
        <w:tc>
          <w:tcPr>
            <w:tcW w:w="1620" w:type="dxa"/>
            <w:tcBorders>
              <w:top w:val="single" w:sz="4" w:space="0" w:color="auto"/>
              <w:left w:val="single" w:sz="4" w:space="0" w:color="auto"/>
              <w:bottom w:val="single" w:sz="4" w:space="0" w:color="auto"/>
              <w:right w:val="single" w:sz="4" w:space="0" w:color="auto"/>
            </w:tcBorders>
          </w:tcPr>
          <w:p w14:paraId="281F4360" w14:textId="77777777" w:rsidR="003A388C" w:rsidRDefault="003A388C" w:rsidP="005A3805">
            <w:pPr>
              <w:pStyle w:val="Header"/>
              <w:rPr>
                <w:rFonts w:cs="Arial"/>
              </w:rPr>
            </w:pPr>
            <w:r>
              <w:rPr>
                <w:rFonts w:cs="Arial"/>
              </w:rPr>
              <w:t>April 28, 2016</w:t>
            </w:r>
          </w:p>
        </w:tc>
        <w:tc>
          <w:tcPr>
            <w:tcW w:w="1620" w:type="dxa"/>
            <w:tcBorders>
              <w:top w:val="single" w:sz="4" w:space="0" w:color="auto"/>
              <w:left w:val="single" w:sz="4" w:space="0" w:color="auto"/>
              <w:bottom w:val="single" w:sz="4" w:space="0" w:color="auto"/>
              <w:right w:val="single" w:sz="4" w:space="0" w:color="auto"/>
            </w:tcBorders>
          </w:tcPr>
          <w:p w14:paraId="281F4361" w14:textId="77777777" w:rsidR="003A388C" w:rsidRDefault="003A388C" w:rsidP="004A080D">
            <w:pPr>
              <w:pStyle w:val="Header"/>
              <w:rPr>
                <w:rFonts w:cs="Arial"/>
              </w:rPr>
            </w:pPr>
            <w:r>
              <w:rPr>
                <w:rFonts w:cs="Arial"/>
              </w:rPr>
              <w:t>First version</w:t>
            </w:r>
          </w:p>
        </w:tc>
        <w:tc>
          <w:tcPr>
            <w:tcW w:w="2520" w:type="dxa"/>
            <w:tcBorders>
              <w:top w:val="single" w:sz="4" w:space="0" w:color="auto"/>
              <w:left w:val="single" w:sz="4" w:space="0" w:color="auto"/>
              <w:bottom w:val="single" w:sz="4" w:space="0" w:color="auto"/>
              <w:right w:val="single" w:sz="4" w:space="0" w:color="auto"/>
            </w:tcBorders>
          </w:tcPr>
          <w:p w14:paraId="281F4362" w14:textId="77777777" w:rsidR="003A388C" w:rsidRDefault="003A388C" w:rsidP="004A080D">
            <w:pPr>
              <w:pStyle w:val="Header"/>
              <w:rPr>
                <w:rFonts w:cs="Arial"/>
              </w:rPr>
            </w:pPr>
            <w:r>
              <w:rPr>
                <w:rFonts w:cs="Arial"/>
              </w:rPr>
              <w:t>Sergey Baidalin</w:t>
            </w:r>
          </w:p>
        </w:tc>
        <w:tc>
          <w:tcPr>
            <w:tcW w:w="2790" w:type="dxa"/>
            <w:tcBorders>
              <w:top w:val="single" w:sz="4" w:space="0" w:color="auto"/>
              <w:left w:val="single" w:sz="4" w:space="0" w:color="auto"/>
              <w:bottom w:val="single" w:sz="4" w:space="0" w:color="auto"/>
            </w:tcBorders>
          </w:tcPr>
          <w:p w14:paraId="281F4363" w14:textId="77777777" w:rsidR="003A388C" w:rsidRDefault="003A388C" w:rsidP="004A080D">
            <w:pPr>
              <w:pStyle w:val="Header"/>
              <w:rPr>
                <w:rFonts w:cs="Arial"/>
              </w:rPr>
            </w:pPr>
            <w:r>
              <w:rPr>
                <w:rFonts w:cs="Arial"/>
              </w:rPr>
              <w:t>First version</w:t>
            </w:r>
          </w:p>
        </w:tc>
      </w:tr>
    </w:tbl>
    <w:p w14:paraId="281F4365" w14:textId="77777777" w:rsidR="005A3805" w:rsidRDefault="005A3805" w:rsidP="005A3805">
      <w:pPr>
        <w:rPr>
          <w:rFonts w:cs="Arial"/>
        </w:rPr>
      </w:pPr>
    </w:p>
    <w:p w14:paraId="281F4366" w14:textId="77777777" w:rsidR="005A3805" w:rsidRDefault="005A3805" w:rsidP="005A3805">
      <w:pPr>
        <w:pStyle w:val="CommentText"/>
        <w:rPr>
          <w:rFonts w:ascii="Times New Roman" w:hAnsi="Times New Roman" w:cs="Arial"/>
          <w:lang w:val="en-US"/>
        </w:rPr>
      </w:pPr>
    </w:p>
    <w:p w14:paraId="281F4367" w14:textId="77777777" w:rsidR="005A3805" w:rsidRDefault="005A3805" w:rsidP="005A3805">
      <w:pPr>
        <w:numPr>
          <w:ilvl w:val="0"/>
          <w:numId w:val="3"/>
        </w:numPr>
        <w:spacing w:after="0" w:line="240" w:lineRule="auto"/>
        <w:rPr>
          <w:rFonts w:cs="Arial"/>
          <w:b/>
        </w:rPr>
      </w:pPr>
      <w:r>
        <w:rPr>
          <w:rFonts w:cs="Arial"/>
          <w:b/>
        </w:rPr>
        <w:t>Document Reviewers/Approvers</w:t>
      </w:r>
    </w:p>
    <w:p w14:paraId="281F4368" w14:textId="77777777" w:rsidR="005A3805" w:rsidRDefault="005A3805" w:rsidP="005A3805">
      <w:pPr>
        <w:rPr>
          <w:rFonts w:cs="Arial"/>
          <w:b/>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690"/>
        <w:gridCol w:w="1530"/>
        <w:gridCol w:w="1440"/>
      </w:tblGrid>
      <w:tr w:rsidR="005A3805" w14:paraId="281F436D" w14:textId="77777777" w:rsidTr="004A080D">
        <w:tc>
          <w:tcPr>
            <w:tcW w:w="2880" w:type="dxa"/>
            <w:shd w:val="clear" w:color="auto" w:fill="CCCCCC"/>
          </w:tcPr>
          <w:p w14:paraId="281F4369" w14:textId="77777777" w:rsidR="005A3805" w:rsidRDefault="005A3805" w:rsidP="004A080D">
            <w:pPr>
              <w:pStyle w:val="Header"/>
              <w:rPr>
                <w:rFonts w:cs="Arial"/>
                <w:b/>
              </w:rPr>
            </w:pPr>
            <w:r>
              <w:rPr>
                <w:rFonts w:cs="Arial"/>
                <w:b/>
              </w:rPr>
              <w:t>Name</w:t>
            </w:r>
          </w:p>
        </w:tc>
        <w:tc>
          <w:tcPr>
            <w:tcW w:w="3690" w:type="dxa"/>
            <w:shd w:val="clear" w:color="auto" w:fill="CCCCCC"/>
            <w:vAlign w:val="center"/>
          </w:tcPr>
          <w:p w14:paraId="281F436A" w14:textId="77777777" w:rsidR="005A3805" w:rsidRPr="006362EE" w:rsidRDefault="005A3805" w:rsidP="004A080D">
            <w:pPr>
              <w:rPr>
                <w:rFonts w:cs="Arial"/>
                <w:b/>
                <w:lang w:val="fr-FR"/>
              </w:rPr>
            </w:pPr>
            <w:r w:rsidRPr="006362EE">
              <w:rPr>
                <w:rFonts w:cs="Arial"/>
                <w:b/>
                <w:lang w:val="fr-FR"/>
              </w:rPr>
              <w:t>Position (e.g. Client Manager, Project Manager etc.)</w:t>
            </w:r>
          </w:p>
        </w:tc>
        <w:tc>
          <w:tcPr>
            <w:tcW w:w="1530" w:type="dxa"/>
            <w:shd w:val="clear" w:color="auto" w:fill="CCCCCC"/>
          </w:tcPr>
          <w:p w14:paraId="281F436B" w14:textId="77777777" w:rsidR="005A3805" w:rsidRDefault="005A3805" w:rsidP="004A080D">
            <w:pPr>
              <w:pStyle w:val="Header"/>
              <w:rPr>
                <w:rFonts w:cs="Arial"/>
                <w:b/>
              </w:rPr>
            </w:pPr>
            <w:r>
              <w:rPr>
                <w:rFonts w:cs="Arial"/>
                <w:b/>
              </w:rPr>
              <w:t>Reviewer (only)</w:t>
            </w:r>
          </w:p>
        </w:tc>
        <w:tc>
          <w:tcPr>
            <w:tcW w:w="1440" w:type="dxa"/>
            <w:shd w:val="clear" w:color="auto" w:fill="CCCCCC"/>
            <w:vAlign w:val="center"/>
          </w:tcPr>
          <w:p w14:paraId="281F436C" w14:textId="77777777" w:rsidR="005A3805" w:rsidRDefault="005A3805" w:rsidP="004A080D">
            <w:pPr>
              <w:rPr>
                <w:rFonts w:cs="Arial"/>
                <w:b/>
              </w:rPr>
            </w:pPr>
            <w:r>
              <w:rPr>
                <w:rFonts w:cs="Arial"/>
                <w:b/>
              </w:rPr>
              <w:t>Reviewer and Approver</w:t>
            </w:r>
          </w:p>
        </w:tc>
      </w:tr>
      <w:tr w:rsidR="005A3805" w14:paraId="281F4372" w14:textId="77777777" w:rsidTr="004A080D">
        <w:tc>
          <w:tcPr>
            <w:tcW w:w="2880" w:type="dxa"/>
          </w:tcPr>
          <w:p w14:paraId="281F436E" w14:textId="77777777" w:rsidR="005A3805" w:rsidRPr="00E0131F" w:rsidRDefault="005A3805" w:rsidP="004A080D">
            <w:pPr>
              <w:rPr>
                <w:rFonts w:cs="Arial"/>
              </w:rPr>
            </w:pPr>
            <w:r>
              <w:rPr>
                <w:rFonts w:cs="Arial"/>
              </w:rPr>
              <w:t>Gennadiy Makovoz</w:t>
            </w:r>
          </w:p>
        </w:tc>
        <w:tc>
          <w:tcPr>
            <w:tcW w:w="3690" w:type="dxa"/>
          </w:tcPr>
          <w:p w14:paraId="281F436F" w14:textId="77777777" w:rsidR="005A3805" w:rsidRPr="00E0131F" w:rsidRDefault="005A3805" w:rsidP="004A080D">
            <w:pPr>
              <w:rPr>
                <w:rFonts w:cs="Arial"/>
              </w:rPr>
            </w:pPr>
            <w:r w:rsidRPr="00E0131F">
              <w:rPr>
                <w:rFonts w:cs="Arial"/>
              </w:rPr>
              <w:t>Application Owner</w:t>
            </w:r>
          </w:p>
        </w:tc>
        <w:tc>
          <w:tcPr>
            <w:tcW w:w="1530" w:type="dxa"/>
          </w:tcPr>
          <w:p w14:paraId="281F4370" w14:textId="77777777" w:rsidR="005A3805" w:rsidRPr="00294902" w:rsidRDefault="005A3805" w:rsidP="00972C7E">
            <w:pPr>
              <w:jc w:val="center"/>
            </w:pPr>
            <w:r>
              <w:t>x</w:t>
            </w:r>
          </w:p>
        </w:tc>
        <w:tc>
          <w:tcPr>
            <w:tcW w:w="1440" w:type="dxa"/>
          </w:tcPr>
          <w:p w14:paraId="281F4371" w14:textId="77777777" w:rsidR="005A3805" w:rsidRPr="0024444F" w:rsidRDefault="005A3805" w:rsidP="004A080D">
            <w:pPr>
              <w:jc w:val="center"/>
            </w:pPr>
          </w:p>
        </w:tc>
      </w:tr>
      <w:tr w:rsidR="00972C7E" w14:paraId="281F4377" w14:textId="77777777" w:rsidTr="004A080D">
        <w:tc>
          <w:tcPr>
            <w:tcW w:w="2880" w:type="dxa"/>
          </w:tcPr>
          <w:p w14:paraId="281F4373" w14:textId="77777777" w:rsidR="00972C7E" w:rsidRDefault="00972C7E" w:rsidP="004A080D">
            <w:pPr>
              <w:rPr>
                <w:rFonts w:cs="Arial"/>
              </w:rPr>
            </w:pPr>
            <w:r>
              <w:rPr>
                <w:rFonts w:cs="Arial"/>
              </w:rPr>
              <w:t>Michael Liberov</w:t>
            </w:r>
          </w:p>
        </w:tc>
        <w:tc>
          <w:tcPr>
            <w:tcW w:w="3690" w:type="dxa"/>
          </w:tcPr>
          <w:p w14:paraId="281F4374" w14:textId="77777777" w:rsidR="00972C7E" w:rsidRPr="00E0131F" w:rsidRDefault="00021458" w:rsidP="004A080D">
            <w:pPr>
              <w:rPr>
                <w:rFonts w:cs="Arial"/>
              </w:rPr>
            </w:pPr>
            <w:r>
              <w:rPr>
                <w:rFonts w:cs="Arial"/>
              </w:rPr>
              <w:t xml:space="preserve">Technology </w:t>
            </w:r>
            <w:r w:rsidR="00972C7E">
              <w:rPr>
                <w:rFonts w:cs="Arial"/>
              </w:rPr>
              <w:t>Manager</w:t>
            </w:r>
          </w:p>
        </w:tc>
        <w:tc>
          <w:tcPr>
            <w:tcW w:w="1530" w:type="dxa"/>
          </w:tcPr>
          <w:p w14:paraId="281F4375" w14:textId="77777777" w:rsidR="00972C7E" w:rsidRDefault="00972C7E" w:rsidP="004A080D"/>
        </w:tc>
        <w:tc>
          <w:tcPr>
            <w:tcW w:w="1440" w:type="dxa"/>
          </w:tcPr>
          <w:p w14:paraId="281F4376" w14:textId="77777777" w:rsidR="00972C7E" w:rsidRPr="0024444F" w:rsidRDefault="00972C7E" w:rsidP="004A080D">
            <w:pPr>
              <w:jc w:val="center"/>
            </w:pPr>
            <w:r>
              <w:t>x</w:t>
            </w:r>
          </w:p>
        </w:tc>
      </w:tr>
    </w:tbl>
    <w:p w14:paraId="281F4378" w14:textId="77777777" w:rsidR="008072E8" w:rsidRDefault="008072E8" w:rsidP="00ED5A3C"/>
    <w:p w14:paraId="281F4379" w14:textId="77777777" w:rsidR="00AD7022" w:rsidRDefault="00AD7022" w:rsidP="00ED5A3C"/>
    <w:p w14:paraId="281F437A" w14:textId="77777777" w:rsidR="00AD7022" w:rsidRDefault="00AD7022" w:rsidP="00ED5A3C"/>
    <w:p w14:paraId="281F437B" w14:textId="77777777" w:rsidR="00AD7022" w:rsidRDefault="00AD7022" w:rsidP="00ED5A3C"/>
    <w:p w14:paraId="281F437C" w14:textId="77777777" w:rsidR="00AD7022" w:rsidRDefault="00AD7022" w:rsidP="00ED5A3C"/>
    <w:p w14:paraId="281F437D" w14:textId="77777777" w:rsidR="00AD7022" w:rsidRDefault="00AD7022" w:rsidP="00ED5A3C"/>
    <w:p w14:paraId="281F437E" w14:textId="77777777" w:rsidR="00AD7022" w:rsidRDefault="00AD7022" w:rsidP="00ED5A3C"/>
    <w:sdt>
      <w:sdtPr>
        <w:rPr>
          <w:rFonts w:asciiTheme="minorHAnsi" w:eastAsiaTheme="minorHAnsi" w:hAnsiTheme="minorHAnsi" w:cstheme="minorBidi"/>
          <w:b w:val="0"/>
          <w:bCs w:val="0"/>
          <w:color w:val="auto"/>
          <w:sz w:val="22"/>
          <w:szCs w:val="22"/>
          <w:lang w:eastAsia="en-US"/>
        </w:rPr>
        <w:id w:val="1080789679"/>
        <w:docPartObj>
          <w:docPartGallery w:val="Table of Contents"/>
          <w:docPartUnique/>
        </w:docPartObj>
      </w:sdtPr>
      <w:sdtEndPr>
        <w:rPr>
          <w:noProof/>
        </w:rPr>
      </w:sdtEndPr>
      <w:sdtContent>
        <w:p w14:paraId="281F437F" w14:textId="77777777" w:rsidR="00AD7022" w:rsidRPr="00AD7022" w:rsidRDefault="00AD7022" w:rsidP="007D673A">
          <w:pPr>
            <w:pStyle w:val="TOCHeading"/>
            <w:numPr>
              <w:ilvl w:val="0"/>
              <w:numId w:val="0"/>
            </w:numPr>
            <w:rPr>
              <w:color w:val="auto"/>
            </w:rPr>
          </w:pPr>
          <w:r w:rsidRPr="00AD7022">
            <w:rPr>
              <w:color w:val="auto"/>
            </w:rPr>
            <w:t>Table of Contents</w:t>
          </w:r>
        </w:p>
        <w:p w14:paraId="281F4380" w14:textId="77777777" w:rsidR="00F02141" w:rsidRDefault="00AD7022">
          <w:pPr>
            <w:pStyle w:val="TOC1"/>
            <w:tabs>
              <w:tab w:val="left" w:pos="440"/>
              <w:tab w:val="right" w:leader="dot" w:pos="9350"/>
            </w:tabs>
            <w:rPr>
              <w:rFonts w:asciiTheme="minorHAnsi" w:eastAsiaTheme="minorEastAsia" w:hAnsiTheme="minorHAnsi"/>
              <w:b w:val="0"/>
              <w:bCs w:val="0"/>
              <w:caps w:val="0"/>
              <w:noProof/>
              <w:sz w:val="22"/>
              <w:szCs w:val="22"/>
            </w:rPr>
          </w:pPr>
          <w:r w:rsidRPr="00AD7022">
            <w:fldChar w:fldCharType="begin"/>
          </w:r>
          <w:r w:rsidRPr="00AD7022">
            <w:instrText xml:space="preserve"> TOC \o "1-3" \h \z \u </w:instrText>
          </w:r>
          <w:r w:rsidRPr="00AD7022">
            <w:fldChar w:fldCharType="separate"/>
          </w:r>
          <w:hyperlink w:anchor="_Toc450220867" w:history="1">
            <w:r w:rsidR="00F02141" w:rsidRPr="00A76008">
              <w:rPr>
                <w:rStyle w:val="Hyperlink"/>
                <w:noProof/>
              </w:rPr>
              <w:t>1</w:t>
            </w:r>
            <w:r w:rsidR="00F02141">
              <w:rPr>
                <w:rFonts w:asciiTheme="minorHAnsi" w:eastAsiaTheme="minorEastAsia" w:hAnsiTheme="minorHAnsi"/>
                <w:b w:val="0"/>
                <w:bCs w:val="0"/>
                <w:caps w:val="0"/>
                <w:noProof/>
                <w:sz w:val="22"/>
                <w:szCs w:val="22"/>
              </w:rPr>
              <w:tab/>
            </w:r>
            <w:r w:rsidR="00F02141" w:rsidRPr="00A76008">
              <w:rPr>
                <w:rStyle w:val="Hyperlink"/>
                <w:noProof/>
              </w:rPr>
              <w:t>Introduction</w:t>
            </w:r>
            <w:r w:rsidR="00F02141">
              <w:rPr>
                <w:noProof/>
                <w:webHidden/>
              </w:rPr>
              <w:tab/>
            </w:r>
            <w:r w:rsidR="00F02141">
              <w:rPr>
                <w:noProof/>
                <w:webHidden/>
              </w:rPr>
              <w:fldChar w:fldCharType="begin"/>
            </w:r>
            <w:r w:rsidR="00F02141">
              <w:rPr>
                <w:noProof/>
                <w:webHidden/>
              </w:rPr>
              <w:instrText xml:space="preserve"> PAGEREF _Toc450220867 \h </w:instrText>
            </w:r>
            <w:r w:rsidR="00F02141">
              <w:rPr>
                <w:noProof/>
                <w:webHidden/>
              </w:rPr>
            </w:r>
            <w:r w:rsidR="00F02141">
              <w:rPr>
                <w:noProof/>
                <w:webHidden/>
              </w:rPr>
              <w:fldChar w:fldCharType="separate"/>
            </w:r>
            <w:r w:rsidR="00F02141">
              <w:rPr>
                <w:noProof/>
                <w:webHidden/>
              </w:rPr>
              <w:t>4</w:t>
            </w:r>
            <w:r w:rsidR="00F02141">
              <w:rPr>
                <w:noProof/>
                <w:webHidden/>
              </w:rPr>
              <w:fldChar w:fldCharType="end"/>
            </w:r>
          </w:hyperlink>
        </w:p>
        <w:p w14:paraId="281F4381" w14:textId="77777777" w:rsidR="00F02141" w:rsidRDefault="009528AE">
          <w:pPr>
            <w:pStyle w:val="TOC1"/>
            <w:tabs>
              <w:tab w:val="left" w:pos="440"/>
              <w:tab w:val="right" w:leader="dot" w:pos="9350"/>
            </w:tabs>
            <w:rPr>
              <w:rFonts w:asciiTheme="minorHAnsi" w:eastAsiaTheme="minorEastAsia" w:hAnsiTheme="minorHAnsi"/>
              <w:b w:val="0"/>
              <w:bCs w:val="0"/>
              <w:caps w:val="0"/>
              <w:noProof/>
              <w:sz w:val="22"/>
              <w:szCs w:val="22"/>
            </w:rPr>
          </w:pPr>
          <w:hyperlink w:anchor="_Toc450220868" w:history="1">
            <w:r w:rsidR="00F02141" w:rsidRPr="00A76008">
              <w:rPr>
                <w:rStyle w:val="Hyperlink"/>
                <w:noProof/>
              </w:rPr>
              <w:t>2</w:t>
            </w:r>
            <w:r w:rsidR="00F02141">
              <w:rPr>
                <w:rFonts w:asciiTheme="minorHAnsi" w:eastAsiaTheme="minorEastAsia" w:hAnsiTheme="minorHAnsi"/>
                <w:b w:val="0"/>
                <w:bCs w:val="0"/>
                <w:caps w:val="0"/>
                <w:noProof/>
                <w:sz w:val="22"/>
                <w:szCs w:val="22"/>
              </w:rPr>
              <w:tab/>
            </w:r>
            <w:r w:rsidR="00F02141" w:rsidRPr="00A76008">
              <w:rPr>
                <w:rStyle w:val="Hyperlink"/>
                <w:noProof/>
              </w:rPr>
              <w:t>Overview</w:t>
            </w:r>
            <w:r w:rsidR="00F02141">
              <w:rPr>
                <w:noProof/>
                <w:webHidden/>
              </w:rPr>
              <w:tab/>
            </w:r>
            <w:r w:rsidR="00F02141">
              <w:rPr>
                <w:noProof/>
                <w:webHidden/>
              </w:rPr>
              <w:fldChar w:fldCharType="begin"/>
            </w:r>
            <w:r w:rsidR="00F02141">
              <w:rPr>
                <w:noProof/>
                <w:webHidden/>
              </w:rPr>
              <w:instrText xml:space="preserve"> PAGEREF _Toc450220868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2"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69" w:history="1">
            <w:r w:rsidR="00F02141" w:rsidRPr="00A76008">
              <w:rPr>
                <w:rStyle w:val="Hyperlink"/>
                <w:noProof/>
              </w:rPr>
              <w:t>2.1</w:t>
            </w:r>
            <w:r w:rsidR="00F02141">
              <w:rPr>
                <w:rFonts w:eastAsiaTheme="minorEastAsia" w:cstheme="minorBidi"/>
                <w:b w:val="0"/>
                <w:bCs w:val="0"/>
                <w:noProof/>
                <w:sz w:val="22"/>
                <w:szCs w:val="22"/>
              </w:rPr>
              <w:tab/>
            </w:r>
            <w:r w:rsidR="00F02141" w:rsidRPr="00A76008">
              <w:rPr>
                <w:rStyle w:val="Hyperlink"/>
                <w:noProof/>
              </w:rPr>
              <w:t>Problem Statement</w:t>
            </w:r>
            <w:r w:rsidR="00F02141">
              <w:rPr>
                <w:noProof/>
                <w:webHidden/>
              </w:rPr>
              <w:tab/>
            </w:r>
            <w:r w:rsidR="00F02141">
              <w:rPr>
                <w:noProof/>
                <w:webHidden/>
              </w:rPr>
              <w:fldChar w:fldCharType="begin"/>
            </w:r>
            <w:r w:rsidR="00F02141">
              <w:rPr>
                <w:noProof/>
                <w:webHidden/>
              </w:rPr>
              <w:instrText xml:space="preserve"> PAGEREF _Toc450220869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3"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0" w:history="1">
            <w:r w:rsidR="00F02141" w:rsidRPr="00A76008">
              <w:rPr>
                <w:rStyle w:val="Hyperlink"/>
                <w:noProof/>
              </w:rPr>
              <w:t>2.2</w:t>
            </w:r>
            <w:r w:rsidR="00F02141">
              <w:rPr>
                <w:rFonts w:eastAsiaTheme="minorEastAsia" w:cstheme="minorBidi"/>
                <w:b w:val="0"/>
                <w:bCs w:val="0"/>
                <w:noProof/>
                <w:sz w:val="22"/>
                <w:szCs w:val="22"/>
              </w:rPr>
              <w:tab/>
            </w:r>
            <w:r w:rsidR="00F02141" w:rsidRPr="00A76008">
              <w:rPr>
                <w:rStyle w:val="Hyperlink"/>
                <w:noProof/>
              </w:rPr>
              <w:t>Metrics</w:t>
            </w:r>
            <w:r w:rsidR="00F02141">
              <w:rPr>
                <w:noProof/>
                <w:webHidden/>
              </w:rPr>
              <w:tab/>
            </w:r>
            <w:r w:rsidR="00F02141">
              <w:rPr>
                <w:noProof/>
                <w:webHidden/>
              </w:rPr>
              <w:fldChar w:fldCharType="begin"/>
            </w:r>
            <w:r w:rsidR="00F02141">
              <w:rPr>
                <w:noProof/>
                <w:webHidden/>
              </w:rPr>
              <w:instrText xml:space="preserve"> PAGEREF _Toc450220870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4"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1" w:history="1">
            <w:r w:rsidR="00F02141" w:rsidRPr="00A76008">
              <w:rPr>
                <w:rStyle w:val="Hyperlink"/>
                <w:noProof/>
              </w:rPr>
              <w:t>2.3</w:t>
            </w:r>
            <w:r w:rsidR="00F02141">
              <w:rPr>
                <w:rFonts w:eastAsiaTheme="minorEastAsia" w:cstheme="minorBidi"/>
                <w:b w:val="0"/>
                <w:bCs w:val="0"/>
                <w:noProof/>
                <w:sz w:val="22"/>
                <w:szCs w:val="22"/>
              </w:rPr>
              <w:tab/>
            </w:r>
            <w:r w:rsidR="00F02141" w:rsidRPr="00A76008">
              <w:rPr>
                <w:rStyle w:val="Hyperlink"/>
                <w:noProof/>
              </w:rPr>
              <w:t>Operational Constraints</w:t>
            </w:r>
            <w:r w:rsidR="00F02141">
              <w:rPr>
                <w:noProof/>
                <w:webHidden/>
              </w:rPr>
              <w:tab/>
            </w:r>
            <w:r w:rsidR="00F02141">
              <w:rPr>
                <w:noProof/>
                <w:webHidden/>
              </w:rPr>
              <w:fldChar w:fldCharType="begin"/>
            </w:r>
            <w:r w:rsidR="00F02141">
              <w:rPr>
                <w:noProof/>
                <w:webHidden/>
              </w:rPr>
              <w:instrText xml:space="preserve"> PAGEREF _Toc450220871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5"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2" w:history="1">
            <w:r w:rsidR="00F02141" w:rsidRPr="00A76008">
              <w:rPr>
                <w:rStyle w:val="Hyperlink"/>
                <w:noProof/>
              </w:rPr>
              <w:t>2.4</w:t>
            </w:r>
            <w:r w:rsidR="00F02141">
              <w:rPr>
                <w:rFonts w:eastAsiaTheme="minorEastAsia" w:cstheme="minorBidi"/>
                <w:b w:val="0"/>
                <w:bCs w:val="0"/>
                <w:noProof/>
                <w:sz w:val="22"/>
                <w:szCs w:val="22"/>
              </w:rPr>
              <w:tab/>
            </w:r>
            <w:r w:rsidR="00F02141" w:rsidRPr="00A76008">
              <w:rPr>
                <w:rStyle w:val="Hyperlink"/>
                <w:noProof/>
              </w:rPr>
              <w:t>Software Constraints</w:t>
            </w:r>
            <w:r w:rsidR="00F02141">
              <w:rPr>
                <w:noProof/>
                <w:webHidden/>
              </w:rPr>
              <w:tab/>
            </w:r>
            <w:r w:rsidR="00F02141">
              <w:rPr>
                <w:noProof/>
                <w:webHidden/>
              </w:rPr>
              <w:fldChar w:fldCharType="begin"/>
            </w:r>
            <w:r w:rsidR="00F02141">
              <w:rPr>
                <w:noProof/>
                <w:webHidden/>
              </w:rPr>
              <w:instrText xml:space="preserve"> PAGEREF _Toc450220872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6"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3" w:history="1">
            <w:r w:rsidR="00F02141" w:rsidRPr="00A76008">
              <w:rPr>
                <w:rStyle w:val="Hyperlink"/>
                <w:noProof/>
              </w:rPr>
              <w:t>2.5</w:t>
            </w:r>
            <w:r w:rsidR="00F02141">
              <w:rPr>
                <w:rFonts w:eastAsiaTheme="minorEastAsia" w:cstheme="minorBidi"/>
                <w:b w:val="0"/>
                <w:bCs w:val="0"/>
                <w:noProof/>
                <w:sz w:val="22"/>
                <w:szCs w:val="22"/>
              </w:rPr>
              <w:tab/>
            </w:r>
            <w:r w:rsidR="00F02141" w:rsidRPr="00A76008">
              <w:rPr>
                <w:rStyle w:val="Hyperlink"/>
                <w:noProof/>
              </w:rPr>
              <w:t>Manual Process Description</w:t>
            </w:r>
            <w:r w:rsidR="00F02141">
              <w:rPr>
                <w:noProof/>
                <w:webHidden/>
              </w:rPr>
              <w:tab/>
            </w:r>
            <w:r w:rsidR="00F02141">
              <w:rPr>
                <w:noProof/>
                <w:webHidden/>
              </w:rPr>
              <w:fldChar w:fldCharType="begin"/>
            </w:r>
            <w:r w:rsidR="00F02141">
              <w:rPr>
                <w:noProof/>
                <w:webHidden/>
              </w:rPr>
              <w:instrText xml:space="preserve"> PAGEREF _Toc450220873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7"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4" w:history="1">
            <w:r w:rsidR="00F02141" w:rsidRPr="00A76008">
              <w:rPr>
                <w:rStyle w:val="Hyperlink"/>
                <w:noProof/>
              </w:rPr>
              <w:t>2.6</w:t>
            </w:r>
            <w:r w:rsidR="00F02141">
              <w:rPr>
                <w:rFonts w:eastAsiaTheme="minorEastAsia" w:cstheme="minorBidi"/>
                <w:b w:val="0"/>
                <w:bCs w:val="0"/>
                <w:noProof/>
                <w:sz w:val="22"/>
                <w:szCs w:val="22"/>
              </w:rPr>
              <w:tab/>
            </w:r>
            <w:r w:rsidR="00F02141" w:rsidRPr="00A76008">
              <w:rPr>
                <w:rStyle w:val="Hyperlink"/>
                <w:noProof/>
              </w:rPr>
              <w:t>Target Systems</w:t>
            </w:r>
            <w:r w:rsidR="00F02141">
              <w:rPr>
                <w:noProof/>
                <w:webHidden/>
              </w:rPr>
              <w:tab/>
            </w:r>
            <w:r w:rsidR="00F02141">
              <w:rPr>
                <w:noProof/>
                <w:webHidden/>
              </w:rPr>
              <w:fldChar w:fldCharType="begin"/>
            </w:r>
            <w:r w:rsidR="00F02141">
              <w:rPr>
                <w:noProof/>
                <w:webHidden/>
              </w:rPr>
              <w:instrText xml:space="preserve"> PAGEREF _Toc450220874 \h </w:instrText>
            </w:r>
            <w:r w:rsidR="00F02141">
              <w:rPr>
                <w:noProof/>
                <w:webHidden/>
              </w:rPr>
            </w:r>
            <w:r w:rsidR="00F02141">
              <w:rPr>
                <w:noProof/>
                <w:webHidden/>
              </w:rPr>
              <w:fldChar w:fldCharType="separate"/>
            </w:r>
            <w:r w:rsidR="00F02141">
              <w:rPr>
                <w:noProof/>
                <w:webHidden/>
              </w:rPr>
              <w:t>5</w:t>
            </w:r>
            <w:r w:rsidR="00F02141">
              <w:rPr>
                <w:noProof/>
                <w:webHidden/>
              </w:rPr>
              <w:fldChar w:fldCharType="end"/>
            </w:r>
          </w:hyperlink>
        </w:p>
        <w:p w14:paraId="281F4388" w14:textId="77777777" w:rsidR="00F02141" w:rsidRDefault="009528AE">
          <w:pPr>
            <w:pStyle w:val="TOC1"/>
            <w:tabs>
              <w:tab w:val="left" w:pos="440"/>
              <w:tab w:val="right" w:leader="dot" w:pos="9350"/>
            </w:tabs>
            <w:rPr>
              <w:rFonts w:asciiTheme="minorHAnsi" w:eastAsiaTheme="minorEastAsia" w:hAnsiTheme="minorHAnsi"/>
              <w:b w:val="0"/>
              <w:bCs w:val="0"/>
              <w:caps w:val="0"/>
              <w:noProof/>
              <w:sz w:val="22"/>
              <w:szCs w:val="22"/>
            </w:rPr>
          </w:pPr>
          <w:hyperlink w:anchor="_Toc450220875" w:history="1">
            <w:r w:rsidR="00F02141" w:rsidRPr="00A76008">
              <w:rPr>
                <w:rStyle w:val="Hyperlink"/>
                <w:noProof/>
              </w:rPr>
              <w:t>3</w:t>
            </w:r>
            <w:r w:rsidR="00F02141">
              <w:rPr>
                <w:rFonts w:asciiTheme="minorHAnsi" w:eastAsiaTheme="minorEastAsia" w:hAnsiTheme="minorHAnsi"/>
                <w:b w:val="0"/>
                <w:bCs w:val="0"/>
                <w:caps w:val="0"/>
                <w:noProof/>
                <w:sz w:val="22"/>
                <w:szCs w:val="22"/>
              </w:rPr>
              <w:tab/>
            </w:r>
            <w:r w:rsidR="00F02141" w:rsidRPr="00A76008">
              <w:rPr>
                <w:rStyle w:val="Hyperlink"/>
                <w:noProof/>
              </w:rPr>
              <w:t>Impacted Business Areas</w:t>
            </w:r>
            <w:r w:rsidR="00F02141">
              <w:rPr>
                <w:noProof/>
                <w:webHidden/>
              </w:rPr>
              <w:tab/>
            </w:r>
            <w:r w:rsidR="00F02141">
              <w:rPr>
                <w:noProof/>
                <w:webHidden/>
              </w:rPr>
              <w:fldChar w:fldCharType="begin"/>
            </w:r>
            <w:r w:rsidR="00F02141">
              <w:rPr>
                <w:noProof/>
                <w:webHidden/>
              </w:rPr>
              <w:instrText xml:space="preserve"> PAGEREF _Toc450220875 \h </w:instrText>
            </w:r>
            <w:r w:rsidR="00F02141">
              <w:rPr>
                <w:noProof/>
                <w:webHidden/>
              </w:rPr>
            </w:r>
            <w:r w:rsidR="00F02141">
              <w:rPr>
                <w:noProof/>
                <w:webHidden/>
              </w:rPr>
              <w:fldChar w:fldCharType="separate"/>
            </w:r>
            <w:r w:rsidR="00F02141">
              <w:rPr>
                <w:noProof/>
                <w:webHidden/>
              </w:rPr>
              <w:t>6</w:t>
            </w:r>
            <w:r w:rsidR="00F02141">
              <w:rPr>
                <w:noProof/>
                <w:webHidden/>
              </w:rPr>
              <w:fldChar w:fldCharType="end"/>
            </w:r>
          </w:hyperlink>
        </w:p>
        <w:p w14:paraId="281F4389" w14:textId="77777777" w:rsidR="00F02141" w:rsidRDefault="009528AE">
          <w:pPr>
            <w:pStyle w:val="TOC1"/>
            <w:tabs>
              <w:tab w:val="left" w:pos="440"/>
              <w:tab w:val="right" w:leader="dot" w:pos="9350"/>
            </w:tabs>
            <w:rPr>
              <w:rFonts w:asciiTheme="minorHAnsi" w:eastAsiaTheme="minorEastAsia" w:hAnsiTheme="minorHAnsi"/>
              <w:b w:val="0"/>
              <w:bCs w:val="0"/>
              <w:caps w:val="0"/>
              <w:noProof/>
              <w:sz w:val="22"/>
              <w:szCs w:val="22"/>
            </w:rPr>
          </w:pPr>
          <w:hyperlink w:anchor="_Toc450220876" w:history="1">
            <w:r w:rsidR="00F02141" w:rsidRPr="00A76008">
              <w:rPr>
                <w:rStyle w:val="Hyperlink"/>
                <w:noProof/>
              </w:rPr>
              <w:t>4</w:t>
            </w:r>
            <w:r w:rsidR="00F02141">
              <w:rPr>
                <w:rFonts w:asciiTheme="minorHAnsi" w:eastAsiaTheme="minorEastAsia" w:hAnsiTheme="minorHAnsi"/>
                <w:b w:val="0"/>
                <w:bCs w:val="0"/>
                <w:caps w:val="0"/>
                <w:noProof/>
                <w:sz w:val="22"/>
                <w:szCs w:val="22"/>
              </w:rPr>
              <w:tab/>
            </w:r>
            <w:r w:rsidR="00F02141" w:rsidRPr="00A76008">
              <w:rPr>
                <w:rStyle w:val="Hyperlink"/>
                <w:noProof/>
              </w:rPr>
              <w:t>Process Diagram</w:t>
            </w:r>
            <w:r w:rsidR="00F02141">
              <w:rPr>
                <w:noProof/>
                <w:webHidden/>
              </w:rPr>
              <w:tab/>
            </w:r>
            <w:r w:rsidR="00F02141">
              <w:rPr>
                <w:noProof/>
                <w:webHidden/>
              </w:rPr>
              <w:fldChar w:fldCharType="begin"/>
            </w:r>
            <w:r w:rsidR="00F02141">
              <w:rPr>
                <w:noProof/>
                <w:webHidden/>
              </w:rPr>
              <w:instrText xml:space="preserve"> PAGEREF _Toc450220876 \h </w:instrText>
            </w:r>
            <w:r w:rsidR="00F02141">
              <w:rPr>
                <w:noProof/>
                <w:webHidden/>
              </w:rPr>
            </w:r>
            <w:r w:rsidR="00F02141">
              <w:rPr>
                <w:noProof/>
                <w:webHidden/>
              </w:rPr>
              <w:fldChar w:fldCharType="separate"/>
            </w:r>
            <w:r w:rsidR="00F02141">
              <w:rPr>
                <w:noProof/>
                <w:webHidden/>
              </w:rPr>
              <w:t>7</w:t>
            </w:r>
            <w:r w:rsidR="00F02141">
              <w:rPr>
                <w:noProof/>
                <w:webHidden/>
              </w:rPr>
              <w:fldChar w:fldCharType="end"/>
            </w:r>
          </w:hyperlink>
        </w:p>
        <w:p w14:paraId="281F438A" w14:textId="77777777" w:rsidR="00F02141" w:rsidRDefault="009528AE">
          <w:pPr>
            <w:pStyle w:val="TOC1"/>
            <w:tabs>
              <w:tab w:val="left" w:pos="440"/>
              <w:tab w:val="right" w:leader="dot" w:pos="9350"/>
            </w:tabs>
            <w:rPr>
              <w:rFonts w:asciiTheme="minorHAnsi" w:eastAsiaTheme="minorEastAsia" w:hAnsiTheme="minorHAnsi"/>
              <w:b w:val="0"/>
              <w:bCs w:val="0"/>
              <w:caps w:val="0"/>
              <w:noProof/>
              <w:sz w:val="22"/>
              <w:szCs w:val="22"/>
            </w:rPr>
          </w:pPr>
          <w:hyperlink w:anchor="_Toc450220877" w:history="1">
            <w:r w:rsidR="00F02141" w:rsidRPr="00A76008">
              <w:rPr>
                <w:rStyle w:val="Hyperlink"/>
                <w:noProof/>
              </w:rPr>
              <w:t>5</w:t>
            </w:r>
            <w:r w:rsidR="00F02141">
              <w:rPr>
                <w:rFonts w:asciiTheme="minorHAnsi" w:eastAsiaTheme="minorEastAsia" w:hAnsiTheme="minorHAnsi"/>
                <w:b w:val="0"/>
                <w:bCs w:val="0"/>
                <w:caps w:val="0"/>
                <w:noProof/>
                <w:sz w:val="22"/>
                <w:szCs w:val="22"/>
              </w:rPr>
              <w:tab/>
            </w:r>
            <w:r w:rsidR="00F02141" w:rsidRPr="00A76008">
              <w:rPr>
                <w:rStyle w:val="Hyperlink"/>
                <w:noProof/>
              </w:rPr>
              <w:t>Process Details</w:t>
            </w:r>
            <w:r w:rsidR="00F02141">
              <w:rPr>
                <w:noProof/>
                <w:webHidden/>
              </w:rPr>
              <w:tab/>
            </w:r>
            <w:r w:rsidR="00F02141">
              <w:rPr>
                <w:noProof/>
                <w:webHidden/>
              </w:rPr>
              <w:fldChar w:fldCharType="begin"/>
            </w:r>
            <w:r w:rsidR="00F02141">
              <w:rPr>
                <w:noProof/>
                <w:webHidden/>
              </w:rPr>
              <w:instrText xml:space="preserve"> PAGEREF _Toc450220877 \h </w:instrText>
            </w:r>
            <w:r w:rsidR="00F02141">
              <w:rPr>
                <w:noProof/>
                <w:webHidden/>
              </w:rPr>
            </w:r>
            <w:r w:rsidR="00F02141">
              <w:rPr>
                <w:noProof/>
                <w:webHidden/>
              </w:rPr>
              <w:fldChar w:fldCharType="separate"/>
            </w:r>
            <w:r w:rsidR="00F02141">
              <w:rPr>
                <w:noProof/>
                <w:webHidden/>
              </w:rPr>
              <w:t>8</w:t>
            </w:r>
            <w:r w:rsidR="00F02141">
              <w:rPr>
                <w:noProof/>
                <w:webHidden/>
              </w:rPr>
              <w:fldChar w:fldCharType="end"/>
            </w:r>
          </w:hyperlink>
        </w:p>
        <w:p w14:paraId="281F438B"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8" w:history="1">
            <w:r w:rsidR="00F02141" w:rsidRPr="00A76008">
              <w:rPr>
                <w:rStyle w:val="Hyperlink"/>
                <w:noProof/>
              </w:rPr>
              <w:t>5.1</w:t>
            </w:r>
            <w:r w:rsidR="00F02141">
              <w:rPr>
                <w:rFonts w:eastAsiaTheme="minorEastAsia" w:cstheme="minorBidi"/>
                <w:b w:val="0"/>
                <w:bCs w:val="0"/>
                <w:noProof/>
                <w:sz w:val="22"/>
                <w:szCs w:val="22"/>
              </w:rPr>
              <w:tab/>
            </w:r>
            <w:r w:rsidR="00F02141" w:rsidRPr="00A76008">
              <w:rPr>
                <w:rStyle w:val="Hyperlink"/>
                <w:noProof/>
              </w:rPr>
              <w:t>&lt;process stage 1&gt;</w:t>
            </w:r>
            <w:r w:rsidR="00F02141">
              <w:rPr>
                <w:noProof/>
                <w:webHidden/>
              </w:rPr>
              <w:tab/>
            </w:r>
            <w:r w:rsidR="00F02141">
              <w:rPr>
                <w:noProof/>
                <w:webHidden/>
              </w:rPr>
              <w:fldChar w:fldCharType="begin"/>
            </w:r>
            <w:r w:rsidR="00F02141">
              <w:rPr>
                <w:noProof/>
                <w:webHidden/>
              </w:rPr>
              <w:instrText xml:space="preserve"> PAGEREF _Toc450220878 \h </w:instrText>
            </w:r>
            <w:r w:rsidR="00F02141">
              <w:rPr>
                <w:noProof/>
                <w:webHidden/>
              </w:rPr>
            </w:r>
            <w:r w:rsidR="00F02141">
              <w:rPr>
                <w:noProof/>
                <w:webHidden/>
              </w:rPr>
              <w:fldChar w:fldCharType="separate"/>
            </w:r>
            <w:r w:rsidR="00F02141">
              <w:rPr>
                <w:noProof/>
                <w:webHidden/>
              </w:rPr>
              <w:t>8</w:t>
            </w:r>
            <w:r w:rsidR="00F02141">
              <w:rPr>
                <w:noProof/>
                <w:webHidden/>
              </w:rPr>
              <w:fldChar w:fldCharType="end"/>
            </w:r>
          </w:hyperlink>
        </w:p>
        <w:p w14:paraId="281F438C"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79" w:history="1">
            <w:r w:rsidR="00F02141" w:rsidRPr="00A76008">
              <w:rPr>
                <w:rStyle w:val="Hyperlink"/>
                <w:noProof/>
              </w:rPr>
              <w:t>5.2</w:t>
            </w:r>
            <w:r w:rsidR="00F02141">
              <w:rPr>
                <w:rFonts w:eastAsiaTheme="minorEastAsia" w:cstheme="minorBidi"/>
                <w:b w:val="0"/>
                <w:bCs w:val="0"/>
                <w:noProof/>
                <w:sz w:val="22"/>
                <w:szCs w:val="22"/>
              </w:rPr>
              <w:tab/>
            </w:r>
            <w:r w:rsidR="00F02141" w:rsidRPr="00A76008">
              <w:rPr>
                <w:rStyle w:val="Hyperlink"/>
                <w:noProof/>
              </w:rPr>
              <w:t>&lt;process stage 2&gt;</w:t>
            </w:r>
            <w:r w:rsidR="00F02141">
              <w:rPr>
                <w:noProof/>
                <w:webHidden/>
              </w:rPr>
              <w:tab/>
            </w:r>
            <w:r w:rsidR="00F02141">
              <w:rPr>
                <w:noProof/>
                <w:webHidden/>
              </w:rPr>
              <w:fldChar w:fldCharType="begin"/>
            </w:r>
            <w:r w:rsidR="00F02141">
              <w:rPr>
                <w:noProof/>
                <w:webHidden/>
              </w:rPr>
              <w:instrText xml:space="preserve"> PAGEREF _Toc450220879 \h </w:instrText>
            </w:r>
            <w:r w:rsidR="00F02141">
              <w:rPr>
                <w:noProof/>
                <w:webHidden/>
              </w:rPr>
            </w:r>
            <w:r w:rsidR="00F02141">
              <w:rPr>
                <w:noProof/>
                <w:webHidden/>
              </w:rPr>
              <w:fldChar w:fldCharType="separate"/>
            </w:r>
            <w:r w:rsidR="00F02141">
              <w:rPr>
                <w:noProof/>
                <w:webHidden/>
              </w:rPr>
              <w:t>8</w:t>
            </w:r>
            <w:r w:rsidR="00F02141">
              <w:rPr>
                <w:noProof/>
                <w:webHidden/>
              </w:rPr>
              <w:fldChar w:fldCharType="end"/>
            </w:r>
          </w:hyperlink>
        </w:p>
        <w:p w14:paraId="281F438D" w14:textId="77777777" w:rsidR="00F02141" w:rsidRDefault="009528AE">
          <w:pPr>
            <w:pStyle w:val="TOC1"/>
            <w:tabs>
              <w:tab w:val="left" w:pos="440"/>
              <w:tab w:val="right" w:leader="dot" w:pos="9350"/>
            </w:tabs>
            <w:rPr>
              <w:rFonts w:asciiTheme="minorHAnsi" w:eastAsiaTheme="minorEastAsia" w:hAnsiTheme="minorHAnsi"/>
              <w:b w:val="0"/>
              <w:bCs w:val="0"/>
              <w:caps w:val="0"/>
              <w:noProof/>
              <w:sz w:val="22"/>
              <w:szCs w:val="22"/>
            </w:rPr>
          </w:pPr>
          <w:hyperlink w:anchor="_Toc450220880" w:history="1">
            <w:r w:rsidR="00F02141" w:rsidRPr="00A76008">
              <w:rPr>
                <w:rStyle w:val="Hyperlink"/>
                <w:noProof/>
              </w:rPr>
              <w:t>6</w:t>
            </w:r>
            <w:r w:rsidR="00F02141">
              <w:rPr>
                <w:rFonts w:asciiTheme="minorHAnsi" w:eastAsiaTheme="minorEastAsia" w:hAnsiTheme="minorHAnsi"/>
                <w:b w:val="0"/>
                <w:bCs w:val="0"/>
                <w:caps w:val="0"/>
                <w:noProof/>
                <w:sz w:val="22"/>
                <w:szCs w:val="22"/>
              </w:rPr>
              <w:tab/>
            </w:r>
            <w:r w:rsidR="00F02141" w:rsidRPr="00A76008">
              <w:rPr>
                <w:rStyle w:val="Hyperlink"/>
                <w:noProof/>
              </w:rPr>
              <w:t>Exceptions</w:t>
            </w:r>
            <w:r w:rsidR="00F02141">
              <w:rPr>
                <w:noProof/>
                <w:webHidden/>
              </w:rPr>
              <w:tab/>
            </w:r>
            <w:r w:rsidR="00F02141">
              <w:rPr>
                <w:noProof/>
                <w:webHidden/>
              </w:rPr>
              <w:fldChar w:fldCharType="begin"/>
            </w:r>
            <w:r w:rsidR="00F02141">
              <w:rPr>
                <w:noProof/>
                <w:webHidden/>
              </w:rPr>
              <w:instrText xml:space="preserve"> PAGEREF _Toc450220880 \h </w:instrText>
            </w:r>
            <w:r w:rsidR="00F02141">
              <w:rPr>
                <w:noProof/>
                <w:webHidden/>
              </w:rPr>
            </w:r>
            <w:r w:rsidR="00F02141">
              <w:rPr>
                <w:noProof/>
                <w:webHidden/>
              </w:rPr>
              <w:fldChar w:fldCharType="separate"/>
            </w:r>
            <w:r w:rsidR="00F02141">
              <w:rPr>
                <w:noProof/>
                <w:webHidden/>
              </w:rPr>
              <w:t>9</w:t>
            </w:r>
            <w:r w:rsidR="00F02141">
              <w:rPr>
                <w:noProof/>
                <w:webHidden/>
              </w:rPr>
              <w:fldChar w:fldCharType="end"/>
            </w:r>
          </w:hyperlink>
        </w:p>
        <w:p w14:paraId="281F438E" w14:textId="77777777" w:rsidR="00F02141" w:rsidRDefault="009528AE">
          <w:pPr>
            <w:pStyle w:val="TOC2"/>
            <w:tabs>
              <w:tab w:val="left" w:pos="660"/>
              <w:tab w:val="right" w:leader="dot" w:pos="9350"/>
            </w:tabs>
            <w:rPr>
              <w:rFonts w:eastAsiaTheme="minorEastAsia" w:cstheme="minorBidi"/>
              <w:b w:val="0"/>
              <w:bCs w:val="0"/>
              <w:noProof/>
              <w:sz w:val="22"/>
              <w:szCs w:val="22"/>
            </w:rPr>
          </w:pPr>
          <w:hyperlink w:anchor="_Toc450220881" w:history="1">
            <w:r w:rsidR="00F02141" w:rsidRPr="00A76008">
              <w:rPr>
                <w:rStyle w:val="Hyperlink"/>
                <w:noProof/>
              </w:rPr>
              <w:t>6.1</w:t>
            </w:r>
            <w:r w:rsidR="00F02141">
              <w:rPr>
                <w:rFonts w:eastAsiaTheme="minorEastAsia" w:cstheme="minorBidi"/>
                <w:b w:val="0"/>
                <w:bCs w:val="0"/>
                <w:noProof/>
                <w:sz w:val="22"/>
                <w:szCs w:val="22"/>
              </w:rPr>
              <w:tab/>
            </w:r>
            <w:r w:rsidR="00F02141" w:rsidRPr="00A76008">
              <w:rPr>
                <w:rStyle w:val="Hyperlink"/>
                <w:noProof/>
              </w:rPr>
              <w:t>Business Exceptions</w:t>
            </w:r>
            <w:r w:rsidR="00F02141">
              <w:rPr>
                <w:noProof/>
                <w:webHidden/>
              </w:rPr>
              <w:tab/>
            </w:r>
            <w:r w:rsidR="00F02141">
              <w:rPr>
                <w:noProof/>
                <w:webHidden/>
              </w:rPr>
              <w:fldChar w:fldCharType="begin"/>
            </w:r>
            <w:r w:rsidR="00F02141">
              <w:rPr>
                <w:noProof/>
                <w:webHidden/>
              </w:rPr>
              <w:instrText xml:space="preserve"> PAGEREF _Toc450220881 \h </w:instrText>
            </w:r>
            <w:r w:rsidR="00F02141">
              <w:rPr>
                <w:noProof/>
                <w:webHidden/>
              </w:rPr>
            </w:r>
            <w:r w:rsidR="00F02141">
              <w:rPr>
                <w:noProof/>
                <w:webHidden/>
              </w:rPr>
              <w:fldChar w:fldCharType="separate"/>
            </w:r>
            <w:r w:rsidR="00F02141">
              <w:rPr>
                <w:noProof/>
                <w:webHidden/>
              </w:rPr>
              <w:t>9</w:t>
            </w:r>
            <w:r w:rsidR="00F02141">
              <w:rPr>
                <w:noProof/>
                <w:webHidden/>
              </w:rPr>
              <w:fldChar w:fldCharType="end"/>
            </w:r>
          </w:hyperlink>
        </w:p>
        <w:p w14:paraId="281F438F" w14:textId="77777777" w:rsidR="00AD7022" w:rsidRDefault="00AD7022">
          <w:r w:rsidRPr="00AD7022">
            <w:rPr>
              <w:b/>
              <w:bCs/>
              <w:noProof/>
            </w:rPr>
            <w:fldChar w:fldCharType="end"/>
          </w:r>
        </w:p>
      </w:sdtContent>
    </w:sdt>
    <w:p w14:paraId="281F4390" w14:textId="77777777" w:rsidR="00583384" w:rsidRDefault="00583384" w:rsidP="00ED5A3C"/>
    <w:p w14:paraId="281F4391" w14:textId="77777777" w:rsidR="00583384" w:rsidRDefault="00583384" w:rsidP="00ED5A3C"/>
    <w:p w14:paraId="281F4392" w14:textId="77777777" w:rsidR="00583384" w:rsidRDefault="00583384" w:rsidP="00ED5A3C"/>
    <w:p w14:paraId="281F4393" w14:textId="77777777" w:rsidR="009410CD" w:rsidRPr="009410CD" w:rsidRDefault="009410CD" w:rsidP="009410CD"/>
    <w:p w14:paraId="281F4394" w14:textId="77777777" w:rsidR="00CA4D59" w:rsidRPr="00D701CB" w:rsidRDefault="00CA4D59" w:rsidP="00103E6D">
      <w:pPr>
        <w:pStyle w:val="Heading1"/>
        <w:keepLines w:val="0"/>
        <w:pageBreakBefore/>
        <w:tabs>
          <w:tab w:val="left" w:pos="1247"/>
        </w:tabs>
        <w:spacing w:before="240" w:after="120" w:line="360" w:lineRule="auto"/>
        <w:rPr>
          <w:color w:val="auto"/>
        </w:rPr>
      </w:pPr>
      <w:bookmarkStart w:id="1" w:name="_Toc370728797"/>
      <w:bookmarkStart w:id="2" w:name="_Toc450220867"/>
      <w:bookmarkStart w:id="3" w:name="_Toc450073294"/>
      <w:bookmarkStart w:id="4" w:name="_Toc450073701"/>
      <w:r w:rsidRPr="00D701CB">
        <w:rPr>
          <w:color w:val="auto"/>
        </w:rPr>
        <w:lastRenderedPageBreak/>
        <w:t>Introduction</w:t>
      </w:r>
      <w:bookmarkEnd w:id="1"/>
      <w:bookmarkEnd w:id="2"/>
    </w:p>
    <w:p w14:paraId="281F4395" w14:textId="77777777" w:rsidR="00CA4D59" w:rsidRPr="00CA4D59" w:rsidRDefault="00CA4D59" w:rsidP="00CA4D59">
      <w:pPr>
        <w:ind w:left="360"/>
        <w:rPr>
          <w:rFonts w:cstheme="minorHAnsi"/>
        </w:rPr>
      </w:pPr>
      <w:r w:rsidRPr="00CA4D59">
        <w:rPr>
          <w:rFonts w:cstheme="minorHAnsi"/>
        </w:rPr>
        <w:t>The Business Flow Design Document (BFDD) captures the flow of a business process to be developed using RPA solutions.</w:t>
      </w:r>
      <w:r>
        <w:rPr>
          <w:rFonts w:cstheme="minorHAnsi"/>
        </w:rPr>
        <w:t xml:space="preserve"> </w:t>
      </w:r>
      <w:r w:rsidRPr="00CA4D59">
        <w:rPr>
          <w:rFonts w:cstheme="minorHAnsi"/>
        </w:rPr>
        <w:t>The flowchart contained within the document captures, at a high level, the business process to be automated, the target systems used within the process and any assumptions th</w:t>
      </w:r>
      <w:r w:rsidR="008C030A">
        <w:rPr>
          <w:rFonts w:cstheme="minorHAnsi"/>
        </w:rPr>
        <w:t>at have been taken into account.</w:t>
      </w:r>
    </w:p>
    <w:p w14:paraId="281F4396" w14:textId="77777777" w:rsidR="00CA4D59" w:rsidRPr="00CA4D59" w:rsidRDefault="00CA4D59" w:rsidP="00CA4D59">
      <w:pPr>
        <w:ind w:left="360"/>
        <w:rPr>
          <w:rFonts w:cstheme="minorHAnsi"/>
        </w:rPr>
      </w:pPr>
      <w:r w:rsidRPr="00CA4D59">
        <w:rPr>
          <w:rFonts w:cstheme="minorHAnsi"/>
        </w:rPr>
        <w:t>Once agreed as the basis for the automation of the target process, the flowchart and assumptions will be used as a platform from which the automated solution will be designed.</w:t>
      </w:r>
      <w:r>
        <w:rPr>
          <w:rFonts w:cstheme="minorHAnsi"/>
        </w:rPr>
        <w:t xml:space="preserve"> </w:t>
      </w:r>
      <w:r w:rsidRPr="00CA4D59">
        <w:rPr>
          <w:rFonts w:cstheme="minorHAnsi"/>
        </w:rPr>
        <w:t>Changes to this business process may constitute a request for change and will be subject to the agreed ag</w:t>
      </w:r>
      <w:r w:rsidR="008C030A">
        <w:rPr>
          <w:rFonts w:cstheme="minorHAnsi"/>
        </w:rPr>
        <w:t>ility program change procedures.</w:t>
      </w:r>
    </w:p>
    <w:p w14:paraId="281F4397" w14:textId="77777777" w:rsidR="00CA4D59" w:rsidRPr="00CA4D59" w:rsidRDefault="00CA4D59" w:rsidP="00CA4D59">
      <w:pPr>
        <w:ind w:left="360"/>
        <w:rPr>
          <w:rFonts w:cstheme="minorHAnsi"/>
        </w:rPr>
      </w:pPr>
      <w:r w:rsidRPr="00CA4D59">
        <w:rPr>
          <w:rFonts w:cstheme="minorHAnsi"/>
          <w:b/>
        </w:rPr>
        <w:t>Note:</w:t>
      </w:r>
      <w:r w:rsidRPr="00CA4D59">
        <w:rPr>
          <w:rFonts w:cstheme="minorHAnsi"/>
        </w:rPr>
        <w:t xml:space="preserve"> This document must be completed in the absence of existing process documentation that provides the level of detail required for a process to be automated.  If existing process documentation is to be used instead of BFDD the following steps should still be undertaken</w:t>
      </w:r>
    </w:p>
    <w:p w14:paraId="281F4398" w14:textId="77777777" w:rsidR="00CA4D59" w:rsidRPr="00CA4D59" w:rsidRDefault="00CA4D59" w:rsidP="00361219">
      <w:pPr>
        <w:pStyle w:val="Bullet"/>
      </w:pPr>
      <w:r w:rsidRPr="00CA4D59">
        <w:t>Existing process documentation reviewed to ensure it is still up to date and fully captures the current manual process</w:t>
      </w:r>
    </w:p>
    <w:p w14:paraId="281F4399" w14:textId="77777777" w:rsidR="00CA4D59" w:rsidRPr="00CA4D59" w:rsidRDefault="00CA4D59" w:rsidP="00361219">
      <w:pPr>
        <w:pStyle w:val="Bullet"/>
      </w:pPr>
      <w:r w:rsidRPr="00CA4D59">
        <w:t>Existing process documentation provides the same level of detail that is required for automation</w:t>
      </w:r>
    </w:p>
    <w:p w14:paraId="281F439A" w14:textId="77777777" w:rsidR="00CA4D59" w:rsidRPr="00CA4D59" w:rsidRDefault="00CA4D59" w:rsidP="00361219">
      <w:pPr>
        <w:pStyle w:val="Bullet"/>
      </w:pPr>
      <w:r w:rsidRPr="00CA4D59">
        <w:t>Agreed by the business as an accurate description of the manual process</w:t>
      </w:r>
    </w:p>
    <w:p w14:paraId="281F439B" w14:textId="77777777" w:rsidR="00D701CB" w:rsidRPr="00D701CB" w:rsidRDefault="00D701CB" w:rsidP="00103E6D">
      <w:pPr>
        <w:pStyle w:val="Heading1"/>
        <w:keepLines w:val="0"/>
        <w:pageBreakBefore/>
        <w:tabs>
          <w:tab w:val="left" w:pos="1247"/>
        </w:tabs>
        <w:spacing w:before="240" w:after="120" w:line="360" w:lineRule="auto"/>
        <w:rPr>
          <w:color w:val="auto"/>
        </w:rPr>
      </w:pPr>
      <w:bookmarkStart w:id="5" w:name="_Toc370728798"/>
      <w:bookmarkStart w:id="6" w:name="_Toc450220868"/>
      <w:r w:rsidRPr="00D701CB">
        <w:rPr>
          <w:color w:val="auto"/>
        </w:rPr>
        <w:lastRenderedPageBreak/>
        <w:t>Overview</w:t>
      </w:r>
      <w:bookmarkEnd w:id="5"/>
      <w:bookmarkEnd w:id="6"/>
    </w:p>
    <w:p w14:paraId="281F439C" w14:textId="77777777" w:rsidR="00103E6D" w:rsidRPr="00103E6D" w:rsidRDefault="00D701CB" w:rsidP="00103E6D">
      <w:pPr>
        <w:pStyle w:val="Heading2"/>
        <w:keepLines w:val="0"/>
        <w:tabs>
          <w:tab w:val="left" w:pos="2126"/>
        </w:tabs>
        <w:spacing w:before="240" w:after="120" w:line="360" w:lineRule="auto"/>
        <w:rPr>
          <w:color w:val="auto"/>
        </w:rPr>
      </w:pPr>
      <w:bookmarkStart w:id="7" w:name="_Toc370728799"/>
      <w:bookmarkStart w:id="8" w:name="_Toc450220869"/>
      <w:r w:rsidRPr="00D701CB">
        <w:rPr>
          <w:color w:val="auto"/>
        </w:rPr>
        <w:t>Problem Statement</w:t>
      </w:r>
      <w:bookmarkEnd w:id="7"/>
      <w:bookmarkEnd w:id="8"/>
    </w:p>
    <w:p w14:paraId="281F439D" w14:textId="77777777" w:rsidR="00D701CB" w:rsidRPr="00D701CB" w:rsidRDefault="00BC647A" w:rsidP="00103E6D">
      <w:pPr>
        <w:ind w:firstLine="576"/>
      </w:pPr>
      <w:r>
        <w:t>B</w:t>
      </w:r>
      <w:r w:rsidR="00D701CB" w:rsidRPr="00D701CB">
        <w:t>rief summary of why this proces</w:t>
      </w:r>
      <w:r>
        <w:t>s is a candidate for automation</w:t>
      </w:r>
      <w:r w:rsidR="008C030A">
        <w:t>.</w:t>
      </w:r>
    </w:p>
    <w:p w14:paraId="281F439E" w14:textId="77777777" w:rsidR="00D701CB" w:rsidRPr="00103E6D" w:rsidRDefault="00D701CB" w:rsidP="00103E6D">
      <w:pPr>
        <w:pStyle w:val="Heading2"/>
        <w:rPr>
          <w:color w:val="auto"/>
        </w:rPr>
      </w:pPr>
      <w:bookmarkStart w:id="9" w:name="_Toc370728800"/>
      <w:bookmarkStart w:id="10" w:name="_Toc450220870"/>
      <w:r w:rsidRPr="00103E6D">
        <w:rPr>
          <w:color w:val="auto"/>
        </w:rPr>
        <w:t>Metrics</w:t>
      </w:r>
      <w:bookmarkEnd w:id="9"/>
      <w:bookmarkEnd w:id="10"/>
    </w:p>
    <w:p w14:paraId="281F439F" w14:textId="77777777" w:rsidR="00103E6D" w:rsidRDefault="00103E6D" w:rsidP="009260D9">
      <w:pPr>
        <w:spacing w:after="0" w:line="240" w:lineRule="auto"/>
        <w:ind w:firstLine="576"/>
      </w:pPr>
    </w:p>
    <w:p w14:paraId="281F43A0" w14:textId="77777777" w:rsidR="00D701CB" w:rsidRPr="00D701CB" w:rsidRDefault="00D701CB" w:rsidP="00103E6D">
      <w:pPr>
        <w:ind w:firstLine="576"/>
      </w:pPr>
      <w:r w:rsidRPr="00D701CB">
        <w:t>FTE savings expected by automating this process, SLAs, exis</w:t>
      </w:r>
      <w:r w:rsidR="00BC647A">
        <w:t>ting and forecasted volumes, etc.</w:t>
      </w:r>
    </w:p>
    <w:p w14:paraId="281F43A1" w14:textId="77777777" w:rsidR="00D701CB" w:rsidRPr="00103E6D" w:rsidRDefault="00D701CB" w:rsidP="00103E6D">
      <w:pPr>
        <w:pStyle w:val="Heading2"/>
        <w:rPr>
          <w:color w:val="auto"/>
        </w:rPr>
      </w:pPr>
      <w:bookmarkStart w:id="11" w:name="_Toc370728801"/>
      <w:bookmarkStart w:id="12" w:name="_Toc450220871"/>
      <w:r w:rsidRPr="00103E6D">
        <w:rPr>
          <w:color w:val="auto"/>
        </w:rPr>
        <w:t>Operational Constraints</w:t>
      </w:r>
      <w:bookmarkEnd w:id="11"/>
      <w:bookmarkEnd w:id="12"/>
    </w:p>
    <w:p w14:paraId="281F43A2" w14:textId="77777777" w:rsidR="00103E6D" w:rsidRDefault="00103E6D" w:rsidP="009260D9">
      <w:pPr>
        <w:spacing w:after="0" w:line="240" w:lineRule="auto"/>
      </w:pPr>
    </w:p>
    <w:p w14:paraId="281F43A3" w14:textId="77777777" w:rsidR="00D701CB" w:rsidRPr="00D701CB" w:rsidRDefault="00BC647A" w:rsidP="00103E6D">
      <w:pPr>
        <w:ind w:left="576"/>
      </w:pPr>
      <w:r>
        <w:t>S</w:t>
      </w:r>
      <w:r w:rsidR="00D701CB" w:rsidRPr="00D701CB">
        <w:t>ystem dependent constraints, e.g</w:t>
      </w:r>
      <w:r>
        <w:t>. process can’t interface with s</w:t>
      </w:r>
      <w:r w:rsidR="00D701CB" w:rsidRPr="00D701CB">
        <w:t>ystem A after 18:00, or the process cannot run on th</w:t>
      </w:r>
      <w:r w:rsidR="00103E6D">
        <w:t xml:space="preserve">e last working day of the month, </w:t>
      </w:r>
      <w:r w:rsidR="00D701CB" w:rsidRPr="00D701CB">
        <w:t>etc</w:t>
      </w:r>
      <w:r w:rsidR="00103E6D">
        <w:t>.</w:t>
      </w:r>
    </w:p>
    <w:p w14:paraId="281F43A4" w14:textId="77777777" w:rsidR="00BC647A" w:rsidRDefault="00BC647A" w:rsidP="00291C6B">
      <w:pPr>
        <w:pStyle w:val="Heading2"/>
        <w:rPr>
          <w:color w:val="auto"/>
        </w:rPr>
      </w:pPr>
      <w:bookmarkStart w:id="13" w:name="_Toc450220872"/>
      <w:bookmarkStart w:id="14" w:name="_Toc370728802"/>
      <w:r>
        <w:rPr>
          <w:color w:val="auto"/>
        </w:rPr>
        <w:t>Software Constraints</w:t>
      </w:r>
      <w:bookmarkEnd w:id="13"/>
    </w:p>
    <w:p w14:paraId="281F43A5" w14:textId="77777777" w:rsidR="00BC647A" w:rsidRDefault="00BC647A" w:rsidP="00BC647A">
      <w:pPr>
        <w:spacing w:after="0" w:line="240" w:lineRule="auto"/>
      </w:pPr>
    </w:p>
    <w:p w14:paraId="281F43A6" w14:textId="77777777" w:rsidR="00BC647A" w:rsidRPr="00BC647A" w:rsidRDefault="00BC647A" w:rsidP="00BC647A">
      <w:pPr>
        <w:ind w:left="576"/>
      </w:pPr>
      <w:r>
        <w:t>Software dependent constraints, e.g. process requires certain vendor packages to be installed in order to access i</w:t>
      </w:r>
      <w:r w:rsidR="008C030A">
        <w:t>nternal and/or external systems.</w:t>
      </w:r>
    </w:p>
    <w:p w14:paraId="281F43A7" w14:textId="77777777" w:rsidR="00D701CB" w:rsidRPr="00291C6B" w:rsidRDefault="00D701CB" w:rsidP="00291C6B">
      <w:pPr>
        <w:pStyle w:val="Heading2"/>
        <w:rPr>
          <w:color w:val="auto"/>
        </w:rPr>
      </w:pPr>
      <w:bookmarkStart w:id="15" w:name="_Toc450220873"/>
      <w:r w:rsidRPr="00291C6B">
        <w:rPr>
          <w:color w:val="auto"/>
        </w:rPr>
        <w:t>Manual Process Description</w:t>
      </w:r>
      <w:bookmarkEnd w:id="14"/>
      <w:bookmarkEnd w:id="15"/>
    </w:p>
    <w:p w14:paraId="281F43A8" w14:textId="77777777" w:rsidR="00291C6B" w:rsidRDefault="00291C6B" w:rsidP="009260D9">
      <w:pPr>
        <w:spacing w:after="0" w:line="240" w:lineRule="auto"/>
      </w:pPr>
    </w:p>
    <w:p w14:paraId="281F43A9" w14:textId="77777777" w:rsidR="00D701CB" w:rsidRPr="00D701CB" w:rsidRDefault="00BC647A" w:rsidP="00291C6B">
      <w:pPr>
        <w:ind w:firstLine="576"/>
      </w:pPr>
      <w:r>
        <w:t>B</w:t>
      </w:r>
      <w:r w:rsidR="00D701CB" w:rsidRPr="00D701CB">
        <w:t>rief overvie</w:t>
      </w:r>
      <w:r>
        <w:t>w of the current manual process</w:t>
      </w:r>
      <w:r w:rsidR="008C030A">
        <w:t>.</w:t>
      </w:r>
    </w:p>
    <w:p w14:paraId="281F43AA" w14:textId="77777777" w:rsidR="00D701CB" w:rsidRPr="00291C6B" w:rsidRDefault="00D701CB" w:rsidP="00291C6B">
      <w:pPr>
        <w:pStyle w:val="Heading2"/>
        <w:rPr>
          <w:color w:val="auto"/>
        </w:rPr>
      </w:pPr>
      <w:bookmarkStart w:id="16" w:name="_Toc370728803"/>
      <w:bookmarkStart w:id="17" w:name="_Toc450220874"/>
      <w:r w:rsidRPr="00291C6B">
        <w:rPr>
          <w:color w:val="auto"/>
        </w:rPr>
        <w:t>Target Systems</w:t>
      </w:r>
      <w:bookmarkEnd w:id="16"/>
      <w:bookmarkEnd w:id="17"/>
    </w:p>
    <w:p w14:paraId="281F43AB" w14:textId="77777777" w:rsidR="00291C6B" w:rsidRPr="00291C6B" w:rsidRDefault="00291C6B" w:rsidP="009260D9">
      <w:pPr>
        <w:spacing w:after="0" w:line="240" w:lineRule="auto"/>
      </w:pPr>
    </w:p>
    <w:tbl>
      <w:tblPr>
        <w:tblStyle w:val="TableGrid"/>
        <w:tblW w:w="0" w:type="auto"/>
        <w:tblInd w:w="720" w:type="dxa"/>
        <w:tblLook w:val="04A0" w:firstRow="1" w:lastRow="0" w:firstColumn="1" w:lastColumn="0" w:noHBand="0" w:noVBand="1"/>
      </w:tblPr>
      <w:tblGrid>
        <w:gridCol w:w="4095"/>
        <w:gridCol w:w="4205"/>
      </w:tblGrid>
      <w:tr w:rsidR="00D701CB" w:rsidRPr="00D701CB" w14:paraId="281F43AE" w14:textId="77777777" w:rsidTr="00291C6B">
        <w:tc>
          <w:tcPr>
            <w:tcW w:w="4095" w:type="dxa"/>
            <w:vAlign w:val="top"/>
          </w:tcPr>
          <w:p w14:paraId="281F43AC" w14:textId="77777777" w:rsidR="00D701CB" w:rsidRPr="00D701CB" w:rsidRDefault="00D701CB" w:rsidP="00E36146">
            <w:pPr>
              <w:pStyle w:val="TableHeading"/>
              <w:rPr>
                <w:color w:val="auto"/>
              </w:rPr>
            </w:pPr>
            <w:r w:rsidRPr="00D701CB">
              <w:rPr>
                <w:color w:val="auto"/>
              </w:rPr>
              <w:t>Name</w:t>
            </w:r>
          </w:p>
        </w:tc>
        <w:tc>
          <w:tcPr>
            <w:tcW w:w="4205" w:type="dxa"/>
            <w:vAlign w:val="top"/>
          </w:tcPr>
          <w:p w14:paraId="281F43AD" w14:textId="77777777" w:rsidR="00D701CB" w:rsidRPr="00D701CB" w:rsidRDefault="00D701CB" w:rsidP="00E36146">
            <w:pPr>
              <w:pStyle w:val="TableHeading"/>
              <w:rPr>
                <w:color w:val="auto"/>
              </w:rPr>
            </w:pPr>
            <w:r w:rsidRPr="00D701CB">
              <w:rPr>
                <w:color w:val="auto"/>
              </w:rPr>
              <w:t>Description</w:t>
            </w:r>
          </w:p>
        </w:tc>
      </w:tr>
      <w:tr w:rsidR="00D701CB" w:rsidRPr="00D701CB" w14:paraId="281F43B1" w14:textId="77777777" w:rsidTr="00291C6B">
        <w:tc>
          <w:tcPr>
            <w:tcW w:w="4095" w:type="dxa"/>
          </w:tcPr>
          <w:p w14:paraId="281F43AF" w14:textId="77777777" w:rsidR="00D701CB" w:rsidRPr="00D701CB" w:rsidRDefault="00D701CB" w:rsidP="00E36146">
            <w:pPr>
              <w:rPr>
                <w:color w:val="auto"/>
              </w:rPr>
            </w:pPr>
          </w:p>
        </w:tc>
        <w:tc>
          <w:tcPr>
            <w:tcW w:w="4205" w:type="dxa"/>
          </w:tcPr>
          <w:p w14:paraId="281F43B0" w14:textId="77777777" w:rsidR="00D701CB" w:rsidRPr="00D701CB" w:rsidRDefault="00D701CB" w:rsidP="00E36146">
            <w:pPr>
              <w:rPr>
                <w:color w:val="auto"/>
              </w:rPr>
            </w:pPr>
          </w:p>
        </w:tc>
      </w:tr>
    </w:tbl>
    <w:p w14:paraId="281F43B2" w14:textId="77777777" w:rsidR="004A7ECC" w:rsidRDefault="004A7ECC" w:rsidP="004A7ECC">
      <w:pPr>
        <w:pStyle w:val="Heading1"/>
        <w:numPr>
          <w:ilvl w:val="0"/>
          <w:numId w:val="0"/>
        </w:numPr>
        <w:ind w:left="432"/>
        <w:rPr>
          <w:color w:val="auto"/>
        </w:rPr>
      </w:pPr>
      <w:bookmarkStart w:id="18" w:name="_Toc370728804"/>
    </w:p>
    <w:p w14:paraId="281F43B3" w14:textId="77777777" w:rsidR="004A7ECC" w:rsidRDefault="004A7ECC" w:rsidP="004A7ECC"/>
    <w:p w14:paraId="281F43B4" w14:textId="77777777" w:rsidR="004A7ECC" w:rsidRDefault="004A7ECC" w:rsidP="004A7ECC"/>
    <w:p w14:paraId="281F43B5" w14:textId="77777777" w:rsidR="004A7ECC" w:rsidRDefault="004A7ECC" w:rsidP="004A7ECC"/>
    <w:p w14:paraId="281F43B6" w14:textId="77777777" w:rsidR="004A7ECC" w:rsidRDefault="004A7ECC" w:rsidP="004A7ECC"/>
    <w:p w14:paraId="281F43B7" w14:textId="77777777" w:rsidR="004A7ECC" w:rsidRDefault="004A7ECC" w:rsidP="004A7ECC"/>
    <w:p w14:paraId="281F43B8" w14:textId="77777777" w:rsidR="004A7ECC" w:rsidRPr="004A7ECC" w:rsidRDefault="004A7ECC" w:rsidP="004A7ECC"/>
    <w:p w14:paraId="281F43B9" w14:textId="77777777" w:rsidR="00B86809" w:rsidRPr="00B86809" w:rsidRDefault="00B86809" w:rsidP="00B86809">
      <w:pPr>
        <w:pStyle w:val="Heading1"/>
        <w:rPr>
          <w:color w:val="auto"/>
        </w:rPr>
      </w:pPr>
      <w:bookmarkStart w:id="19" w:name="_Toc450220875"/>
      <w:r w:rsidRPr="00B86809">
        <w:rPr>
          <w:color w:val="auto"/>
        </w:rPr>
        <w:t>Impacted Business Areas</w:t>
      </w:r>
      <w:bookmarkEnd w:id="18"/>
      <w:bookmarkEnd w:id="19"/>
    </w:p>
    <w:p w14:paraId="281F43BA" w14:textId="77777777" w:rsidR="00B86809" w:rsidRDefault="00B86809" w:rsidP="00B86809">
      <w:pPr>
        <w:spacing w:after="0" w:line="240" w:lineRule="auto"/>
      </w:pPr>
    </w:p>
    <w:p w14:paraId="281F43BB" w14:textId="77777777" w:rsidR="00B86809" w:rsidRDefault="002E2861" w:rsidP="00B86809">
      <w:pPr>
        <w:ind w:left="432"/>
      </w:pPr>
      <w:r>
        <w:t>D</w:t>
      </w:r>
      <w:r w:rsidR="00B86809" w:rsidRPr="00775B2A">
        <w:t>etail the business areas that are impacted by the change. They may be the areas that work the manual process before automation, or the areas that will work the exceptions after automation or an</w:t>
      </w:r>
      <w:r>
        <w:t>y other dependent area.</w:t>
      </w:r>
    </w:p>
    <w:p w14:paraId="281F43BC" w14:textId="77777777" w:rsidR="00A40D14" w:rsidRDefault="00A40D14" w:rsidP="00B86809">
      <w:pPr>
        <w:ind w:left="432"/>
      </w:pPr>
    </w:p>
    <w:p w14:paraId="281F43BD" w14:textId="77777777" w:rsidR="00A40D14" w:rsidRDefault="00A40D14" w:rsidP="00B86809">
      <w:pPr>
        <w:ind w:left="432"/>
      </w:pPr>
    </w:p>
    <w:p w14:paraId="281F43BE" w14:textId="77777777" w:rsidR="00A40D14" w:rsidRDefault="00A40D14" w:rsidP="00B86809">
      <w:pPr>
        <w:ind w:left="432"/>
      </w:pPr>
    </w:p>
    <w:p w14:paraId="281F43BF" w14:textId="77777777" w:rsidR="00A40D14" w:rsidRDefault="00A40D14" w:rsidP="00B86809">
      <w:pPr>
        <w:ind w:left="432"/>
      </w:pPr>
    </w:p>
    <w:p w14:paraId="281F43C0" w14:textId="77777777" w:rsidR="00A40D14" w:rsidRDefault="00A40D14" w:rsidP="00B86809">
      <w:pPr>
        <w:ind w:left="432"/>
      </w:pPr>
    </w:p>
    <w:p w14:paraId="281F43C1" w14:textId="77777777" w:rsidR="00A40D14" w:rsidRDefault="00A40D14" w:rsidP="00B86809">
      <w:pPr>
        <w:ind w:left="432"/>
      </w:pPr>
    </w:p>
    <w:p w14:paraId="281F43C2" w14:textId="77777777" w:rsidR="00A40D14" w:rsidRDefault="00A40D14" w:rsidP="00B86809">
      <w:pPr>
        <w:ind w:left="432"/>
      </w:pPr>
    </w:p>
    <w:p w14:paraId="281F43C3" w14:textId="77777777" w:rsidR="00A40D14" w:rsidRDefault="00A40D14" w:rsidP="00B86809">
      <w:pPr>
        <w:ind w:left="432"/>
      </w:pPr>
    </w:p>
    <w:p w14:paraId="281F43C4" w14:textId="77777777" w:rsidR="00A40D14" w:rsidRDefault="00A40D14" w:rsidP="00B86809">
      <w:pPr>
        <w:ind w:left="432"/>
      </w:pPr>
    </w:p>
    <w:p w14:paraId="281F43C5" w14:textId="77777777" w:rsidR="00A40D14" w:rsidRDefault="00A40D14" w:rsidP="00B86809">
      <w:pPr>
        <w:ind w:left="432"/>
      </w:pPr>
    </w:p>
    <w:p w14:paraId="281F43C6" w14:textId="77777777" w:rsidR="00A40D14" w:rsidRDefault="00A40D14" w:rsidP="00B86809">
      <w:pPr>
        <w:ind w:left="432"/>
      </w:pPr>
    </w:p>
    <w:p w14:paraId="281F43C7" w14:textId="77777777" w:rsidR="00A40D14" w:rsidRDefault="00A40D14" w:rsidP="00B86809">
      <w:pPr>
        <w:ind w:left="432"/>
      </w:pPr>
    </w:p>
    <w:p w14:paraId="281F43C8" w14:textId="77777777" w:rsidR="00A40D14" w:rsidRDefault="00A40D14" w:rsidP="00B86809">
      <w:pPr>
        <w:ind w:left="432"/>
      </w:pPr>
    </w:p>
    <w:p w14:paraId="281F43C9" w14:textId="77777777" w:rsidR="00A40D14" w:rsidRDefault="00A40D14" w:rsidP="00B86809">
      <w:pPr>
        <w:ind w:left="432"/>
      </w:pPr>
    </w:p>
    <w:p w14:paraId="281F43CA" w14:textId="77777777" w:rsidR="00A40D14" w:rsidRDefault="00A40D14" w:rsidP="00B86809">
      <w:pPr>
        <w:ind w:left="432"/>
      </w:pPr>
    </w:p>
    <w:p w14:paraId="281F43CB" w14:textId="77777777" w:rsidR="00A40D14" w:rsidRDefault="00A40D14" w:rsidP="00B86809">
      <w:pPr>
        <w:ind w:left="432"/>
      </w:pPr>
    </w:p>
    <w:p w14:paraId="281F43CC" w14:textId="77777777" w:rsidR="00A40D14" w:rsidRDefault="00A40D14" w:rsidP="00B86809">
      <w:pPr>
        <w:ind w:left="432"/>
      </w:pPr>
    </w:p>
    <w:p w14:paraId="281F43CD" w14:textId="77777777" w:rsidR="00A40D14" w:rsidRPr="00775B2A" w:rsidRDefault="00A40D14" w:rsidP="00B86809">
      <w:pPr>
        <w:ind w:left="432"/>
      </w:pPr>
    </w:p>
    <w:p w14:paraId="281F43CE" w14:textId="77777777" w:rsidR="00A40D14" w:rsidRPr="00A40D14" w:rsidRDefault="00A40D14" w:rsidP="00A40D14">
      <w:pPr>
        <w:pStyle w:val="Heading1"/>
        <w:rPr>
          <w:color w:val="auto"/>
        </w:rPr>
      </w:pPr>
      <w:bookmarkStart w:id="20" w:name="_Toc370728805"/>
      <w:bookmarkStart w:id="21" w:name="_Toc450220876"/>
      <w:r w:rsidRPr="00A40D14">
        <w:rPr>
          <w:color w:val="auto"/>
        </w:rPr>
        <w:lastRenderedPageBreak/>
        <w:t>Process Diagram</w:t>
      </w:r>
      <w:bookmarkEnd w:id="20"/>
      <w:bookmarkEnd w:id="21"/>
    </w:p>
    <w:p w14:paraId="281F43CF" w14:textId="77777777" w:rsidR="00A40D14" w:rsidRDefault="00A40D14" w:rsidP="00A40D14">
      <w:pPr>
        <w:spacing w:after="0" w:line="240" w:lineRule="auto"/>
      </w:pPr>
    </w:p>
    <w:p w14:paraId="281F43D0" w14:textId="77777777" w:rsidR="00A40D14" w:rsidRDefault="002E2861" w:rsidP="00A40D14">
      <w:pPr>
        <w:ind w:firstLine="432"/>
      </w:pPr>
      <w:r>
        <w:t>D</w:t>
      </w:r>
      <w:r w:rsidR="00A40D14" w:rsidRPr="00775B2A">
        <w:t>etailed business process flow depicting eac</w:t>
      </w:r>
      <w:r>
        <w:t>h stage of the business process.</w:t>
      </w:r>
    </w:p>
    <w:p w14:paraId="281F43D1" w14:textId="77777777" w:rsidR="00A40D14" w:rsidRDefault="00A40D14" w:rsidP="00A40D14">
      <w:pPr>
        <w:ind w:firstLine="432"/>
      </w:pPr>
    </w:p>
    <w:p w14:paraId="281F43D2" w14:textId="77777777" w:rsidR="00A40D14" w:rsidRDefault="00A40D14" w:rsidP="00A40D14">
      <w:pPr>
        <w:ind w:firstLine="432"/>
      </w:pPr>
    </w:p>
    <w:p w14:paraId="281F43D3" w14:textId="77777777" w:rsidR="00A40D14" w:rsidRDefault="00A40D14" w:rsidP="00A40D14">
      <w:pPr>
        <w:ind w:firstLine="432"/>
      </w:pPr>
    </w:p>
    <w:p w14:paraId="281F43D4" w14:textId="77777777" w:rsidR="00A40D14" w:rsidRDefault="00A40D14" w:rsidP="00A40D14">
      <w:pPr>
        <w:ind w:firstLine="432"/>
      </w:pPr>
    </w:p>
    <w:p w14:paraId="281F43D5" w14:textId="77777777" w:rsidR="00A40D14" w:rsidRDefault="00A40D14" w:rsidP="00A40D14">
      <w:pPr>
        <w:ind w:firstLine="432"/>
      </w:pPr>
    </w:p>
    <w:p w14:paraId="281F43D6" w14:textId="77777777" w:rsidR="00A40D14" w:rsidRDefault="00A40D14" w:rsidP="00A40D14">
      <w:pPr>
        <w:ind w:firstLine="432"/>
      </w:pPr>
    </w:p>
    <w:p w14:paraId="281F43D7" w14:textId="77777777" w:rsidR="00A40D14" w:rsidRDefault="00A40D14" w:rsidP="00A40D14">
      <w:pPr>
        <w:ind w:firstLine="432"/>
      </w:pPr>
    </w:p>
    <w:p w14:paraId="281F43D8" w14:textId="77777777" w:rsidR="00A40D14" w:rsidRDefault="00A40D14" w:rsidP="00A40D14">
      <w:pPr>
        <w:ind w:firstLine="432"/>
      </w:pPr>
    </w:p>
    <w:p w14:paraId="281F43D9" w14:textId="77777777" w:rsidR="00A40D14" w:rsidRDefault="00A40D14" w:rsidP="00A40D14">
      <w:pPr>
        <w:ind w:firstLine="432"/>
      </w:pPr>
    </w:p>
    <w:p w14:paraId="281F43DA" w14:textId="77777777" w:rsidR="00A40D14" w:rsidRDefault="00A40D14" w:rsidP="00A40D14">
      <w:pPr>
        <w:ind w:firstLine="432"/>
      </w:pPr>
    </w:p>
    <w:p w14:paraId="281F43DB" w14:textId="77777777" w:rsidR="00A40D14" w:rsidRDefault="00A40D14" w:rsidP="00A40D14">
      <w:pPr>
        <w:ind w:firstLine="432"/>
      </w:pPr>
    </w:p>
    <w:p w14:paraId="281F43DC" w14:textId="77777777" w:rsidR="00A40D14" w:rsidRDefault="00A40D14" w:rsidP="00A40D14">
      <w:pPr>
        <w:ind w:firstLine="432"/>
      </w:pPr>
    </w:p>
    <w:p w14:paraId="281F43DD" w14:textId="77777777" w:rsidR="00A40D14" w:rsidRDefault="00A40D14" w:rsidP="00A40D14">
      <w:pPr>
        <w:ind w:firstLine="432"/>
      </w:pPr>
    </w:p>
    <w:p w14:paraId="281F43DE" w14:textId="77777777" w:rsidR="00A40D14" w:rsidRDefault="00A40D14" w:rsidP="00A40D14">
      <w:pPr>
        <w:ind w:firstLine="432"/>
      </w:pPr>
    </w:p>
    <w:p w14:paraId="281F43DF" w14:textId="77777777" w:rsidR="00A40D14" w:rsidRDefault="00A40D14" w:rsidP="00A40D14">
      <w:pPr>
        <w:ind w:firstLine="432"/>
      </w:pPr>
    </w:p>
    <w:p w14:paraId="281F43E0" w14:textId="77777777" w:rsidR="00A40D14" w:rsidRDefault="00A40D14" w:rsidP="00A40D14">
      <w:pPr>
        <w:ind w:firstLine="432"/>
      </w:pPr>
    </w:p>
    <w:p w14:paraId="281F43E1" w14:textId="77777777" w:rsidR="00A40D14" w:rsidRDefault="00A40D14" w:rsidP="00A40D14">
      <w:pPr>
        <w:ind w:firstLine="432"/>
      </w:pPr>
    </w:p>
    <w:p w14:paraId="281F43E2" w14:textId="77777777" w:rsidR="00A40D14" w:rsidRDefault="00A40D14" w:rsidP="00A40D14">
      <w:pPr>
        <w:ind w:firstLine="432"/>
      </w:pPr>
    </w:p>
    <w:p w14:paraId="281F43E3" w14:textId="77777777" w:rsidR="00A40D14" w:rsidRDefault="00A40D14" w:rsidP="00A40D14">
      <w:pPr>
        <w:ind w:firstLine="432"/>
      </w:pPr>
    </w:p>
    <w:p w14:paraId="281F43E4" w14:textId="77777777" w:rsidR="00A40D14" w:rsidRPr="00775B2A" w:rsidRDefault="00A40D14" w:rsidP="00A40D14">
      <w:pPr>
        <w:ind w:firstLine="432"/>
      </w:pPr>
    </w:p>
    <w:p w14:paraId="281F43E5" w14:textId="77777777" w:rsidR="00A40D14" w:rsidRPr="00A40D14" w:rsidRDefault="00A40D14" w:rsidP="00A40D14">
      <w:pPr>
        <w:pStyle w:val="Heading1"/>
        <w:rPr>
          <w:color w:val="auto"/>
        </w:rPr>
      </w:pPr>
      <w:bookmarkStart w:id="22" w:name="_Toc370728806"/>
      <w:bookmarkStart w:id="23" w:name="_Toc450220877"/>
      <w:r w:rsidRPr="00A40D14">
        <w:rPr>
          <w:color w:val="auto"/>
        </w:rPr>
        <w:lastRenderedPageBreak/>
        <w:t>Process Details</w:t>
      </w:r>
      <w:bookmarkEnd w:id="22"/>
      <w:bookmarkEnd w:id="23"/>
    </w:p>
    <w:p w14:paraId="281F43E6" w14:textId="77777777" w:rsidR="00A40D14" w:rsidRDefault="00A40D14" w:rsidP="00A40D14">
      <w:pPr>
        <w:spacing w:after="0" w:line="240" w:lineRule="auto"/>
      </w:pPr>
    </w:p>
    <w:p w14:paraId="281F43E7" w14:textId="77777777" w:rsidR="00A40D14" w:rsidRDefault="00A40D14" w:rsidP="002E2861">
      <w:pPr>
        <w:ind w:left="432"/>
      </w:pPr>
      <w:r>
        <w:t>This section should contain a detailed expl</w:t>
      </w:r>
      <w:r w:rsidR="002E2861">
        <w:t xml:space="preserve">anation of the manual process. </w:t>
      </w:r>
      <w:r>
        <w:t>Each stage on the diagram should have a separate detailed section below.</w:t>
      </w:r>
      <w:r w:rsidR="002E2861">
        <w:t xml:space="preserve"> </w:t>
      </w:r>
      <w:r>
        <w:t>Preferably this should be at key stroke level so that this document can be used to configure automated RPA process.</w:t>
      </w:r>
      <w:r w:rsidR="002E2861">
        <w:t xml:space="preserve"> </w:t>
      </w:r>
      <w:r>
        <w:t>Screenshots of the target systems at each stage highlig</w:t>
      </w:r>
      <w:r w:rsidR="002E2861">
        <w:t xml:space="preserve">hting the fields or buttons </w:t>
      </w:r>
      <w:r>
        <w:t xml:space="preserve">that are to be </w:t>
      </w:r>
      <w:r w:rsidR="002E2861">
        <w:t>used are also useful.</w:t>
      </w:r>
    </w:p>
    <w:p w14:paraId="281F43E8" w14:textId="77777777" w:rsidR="00A40D14" w:rsidRPr="00A40D14" w:rsidRDefault="00A40D14" w:rsidP="00A40D14">
      <w:pPr>
        <w:pStyle w:val="Heading2"/>
        <w:rPr>
          <w:color w:val="auto"/>
        </w:rPr>
      </w:pPr>
      <w:bookmarkStart w:id="24" w:name="_Toc370728807"/>
      <w:bookmarkStart w:id="25" w:name="_Toc450220878"/>
      <w:r w:rsidRPr="00A40D14">
        <w:rPr>
          <w:color w:val="auto"/>
        </w:rPr>
        <w:t>&lt;process stage 1&gt;</w:t>
      </w:r>
      <w:bookmarkEnd w:id="24"/>
      <w:bookmarkEnd w:id="25"/>
    </w:p>
    <w:p w14:paraId="281F43E9" w14:textId="77777777" w:rsidR="00A40D14" w:rsidRDefault="00A40D14" w:rsidP="00A40D14">
      <w:pPr>
        <w:pStyle w:val="Heading2"/>
        <w:keepLines w:val="0"/>
        <w:tabs>
          <w:tab w:val="left" w:pos="2126"/>
        </w:tabs>
        <w:spacing w:before="240" w:after="120" w:line="360" w:lineRule="auto"/>
        <w:rPr>
          <w:color w:val="auto"/>
        </w:rPr>
      </w:pPr>
      <w:bookmarkStart w:id="26" w:name="_Toc370728808"/>
      <w:bookmarkStart w:id="27" w:name="_Toc450220879"/>
      <w:r w:rsidRPr="00A40D14">
        <w:rPr>
          <w:color w:val="auto"/>
        </w:rPr>
        <w:t>&lt;process stage 2&gt;</w:t>
      </w:r>
      <w:bookmarkEnd w:id="26"/>
      <w:bookmarkEnd w:id="27"/>
    </w:p>
    <w:p w14:paraId="281F43EA" w14:textId="77777777" w:rsidR="00D715D5" w:rsidRDefault="00D715D5" w:rsidP="00D715D5"/>
    <w:p w14:paraId="281F43EB" w14:textId="77777777" w:rsidR="00D715D5" w:rsidRDefault="00D715D5" w:rsidP="00D715D5"/>
    <w:p w14:paraId="281F43EC" w14:textId="77777777" w:rsidR="00D715D5" w:rsidRDefault="00D715D5" w:rsidP="00D715D5"/>
    <w:p w14:paraId="281F43ED" w14:textId="77777777" w:rsidR="00D715D5" w:rsidRDefault="00D715D5" w:rsidP="00D715D5"/>
    <w:p w14:paraId="281F43EE" w14:textId="77777777" w:rsidR="00D715D5" w:rsidRDefault="00D715D5" w:rsidP="00D715D5"/>
    <w:p w14:paraId="281F43EF" w14:textId="77777777" w:rsidR="00D715D5" w:rsidRDefault="00D715D5" w:rsidP="00D715D5"/>
    <w:p w14:paraId="281F43F0" w14:textId="77777777" w:rsidR="00D715D5" w:rsidRDefault="00D715D5" w:rsidP="00D715D5"/>
    <w:p w14:paraId="281F43F1" w14:textId="77777777" w:rsidR="00D715D5" w:rsidRDefault="00D715D5" w:rsidP="00D715D5"/>
    <w:p w14:paraId="281F43F2" w14:textId="77777777" w:rsidR="00D715D5" w:rsidRDefault="00D715D5" w:rsidP="00D715D5"/>
    <w:p w14:paraId="281F43F3" w14:textId="77777777" w:rsidR="00D715D5" w:rsidRDefault="00D715D5" w:rsidP="00D715D5"/>
    <w:p w14:paraId="281F43F4" w14:textId="77777777" w:rsidR="00D715D5" w:rsidRDefault="00D715D5" w:rsidP="00D715D5"/>
    <w:p w14:paraId="281F43F5" w14:textId="77777777" w:rsidR="002E2861" w:rsidRDefault="002E2861" w:rsidP="00D715D5"/>
    <w:p w14:paraId="281F43F6" w14:textId="77777777" w:rsidR="002E2861" w:rsidRDefault="002E2861" w:rsidP="00D715D5"/>
    <w:p w14:paraId="281F43F7" w14:textId="77777777" w:rsidR="00D715D5" w:rsidRPr="00D715D5" w:rsidRDefault="00D715D5" w:rsidP="00D715D5"/>
    <w:p w14:paraId="281F43F8" w14:textId="77777777" w:rsidR="00D715D5" w:rsidRPr="00D715D5" w:rsidRDefault="00D715D5" w:rsidP="00D715D5">
      <w:pPr>
        <w:pStyle w:val="Heading1"/>
        <w:rPr>
          <w:color w:val="auto"/>
        </w:rPr>
      </w:pPr>
      <w:bookmarkStart w:id="28" w:name="_Toc370728809"/>
      <w:bookmarkStart w:id="29" w:name="_Toc450220880"/>
      <w:r w:rsidRPr="00D715D5">
        <w:rPr>
          <w:color w:val="auto"/>
        </w:rPr>
        <w:lastRenderedPageBreak/>
        <w:t>Exceptions</w:t>
      </w:r>
      <w:bookmarkEnd w:id="28"/>
      <w:bookmarkEnd w:id="29"/>
    </w:p>
    <w:p w14:paraId="281F43F9" w14:textId="77777777" w:rsidR="00D715D5" w:rsidRPr="00D715D5" w:rsidRDefault="00D715D5" w:rsidP="00D715D5">
      <w:pPr>
        <w:pStyle w:val="Heading2"/>
        <w:keepLines w:val="0"/>
        <w:tabs>
          <w:tab w:val="left" w:pos="2126"/>
        </w:tabs>
        <w:spacing w:before="240" w:after="120" w:line="360" w:lineRule="auto"/>
        <w:rPr>
          <w:color w:val="auto"/>
        </w:rPr>
      </w:pPr>
      <w:bookmarkStart w:id="30" w:name="_Toc370728810"/>
      <w:bookmarkStart w:id="31" w:name="_Toc450220881"/>
      <w:r w:rsidRPr="00D715D5">
        <w:rPr>
          <w:color w:val="auto"/>
        </w:rPr>
        <w:t>Business Exceptions</w:t>
      </w:r>
      <w:bookmarkEnd w:id="30"/>
      <w:bookmarkEnd w:id="31"/>
    </w:p>
    <w:p w14:paraId="281F43FA" w14:textId="77777777" w:rsidR="008F7533" w:rsidRDefault="00B75296" w:rsidP="00B75296">
      <w:pPr>
        <w:ind w:left="576"/>
      </w:pPr>
      <w:r>
        <w:t>D</w:t>
      </w:r>
      <w:r w:rsidR="00D715D5">
        <w:t>etail the business exceptions expected. These may be due to parts of the process that are deemed out of scope or cases that require manual review.</w:t>
      </w:r>
      <w:r>
        <w:t xml:space="preserve"> </w:t>
      </w:r>
      <w:r w:rsidR="00D715D5">
        <w:t>Include esti</w:t>
      </w:r>
      <w:r>
        <w:t>mated volumes per exception as well.</w:t>
      </w:r>
      <w:bookmarkEnd w:id="3"/>
      <w:bookmarkEnd w:id="4"/>
    </w:p>
    <w:p w14:paraId="281F43FB" w14:textId="77777777" w:rsidR="00B75296" w:rsidRDefault="00B75296" w:rsidP="00B75296">
      <w:pPr>
        <w:ind w:left="576"/>
      </w:pPr>
    </w:p>
    <w:sectPr w:rsidR="00B75296" w:rsidSect="008A2CE3">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F43FE" w14:textId="77777777" w:rsidR="00A6166A" w:rsidRDefault="00A6166A" w:rsidP="008A2CE3">
      <w:pPr>
        <w:spacing w:after="0" w:line="240" w:lineRule="auto"/>
      </w:pPr>
      <w:r>
        <w:separator/>
      </w:r>
    </w:p>
  </w:endnote>
  <w:endnote w:type="continuationSeparator" w:id="0">
    <w:p w14:paraId="281F43FF" w14:textId="77777777" w:rsidR="00A6166A" w:rsidRDefault="00A6166A" w:rsidP="008A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440E" w14:textId="77777777" w:rsidR="008A2CE3" w:rsidRPr="008A2CE3" w:rsidRDefault="00757DB1" w:rsidP="008A2CE3">
    <w:pPr>
      <w:pStyle w:val="Footer"/>
      <w:rPr>
        <w:lang w:val="pt-BR"/>
      </w:rPr>
    </w:pPr>
    <w:r>
      <w:rPr>
        <w:lang w:val="pt-BR"/>
      </w:rPr>
      <w:t>COPYRIGHT CITI 2016</w:t>
    </w:r>
    <w:r w:rsidR="008A2CE3" w:rsidRPr="008A2CE3">
      <w:rPr>
        <w:lang w:val="pt-BR"/>
      </w:rPr>
      <w:tab/>
      <w:t>Confidential</w:t>
    </w:r>
  </w:p>
  <w:p w14:paraId="281F440F" w14:textId="77777777" w:rsidR="008A2CE3" w:rsidRDefault="008A2CE3">
    <w:pPr>
      <w:pStyle w:val="Footer"/>
    </w:pPr>
  </w:p>
  <w:p w14:paraId="281F4410" w14:textId="77777777" w:rsidR="008A2CE3" w:rsidRDefault="008A2C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F43FC" w14:textId="77777777" w:rsidR="00A6166A" w:rsidRDefault="00A6166A" w:rsidP="008A2CE3">
      <w:pPr>
        <w:spacing w:after="0" w:line="240" w:lineRule="auto"/>
      </w:pPr>
      <w:r>
        <w:separator/>
      </w:r>
    </w:p>
  </w:footnote>
  <w:footnote w:type="continuationSeparator" w:id="0">
    <w:p w14:paraId="281F43FD" w14:textId="77777777" w:rsidR="00A6166A" w:rsidRDefault="00A6166A" w:rsidP="008A2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10" w:type="dxa"/>
      <w:tblInd w:w="80" w:type="dxa"/>
      <w:tblLayout w:type="fixed"/>
      <w:tblCellMar>
        <w:left w:w="80" w:type="dxa"/>
        <w:right w:w="80" w:type="dxa"/>
      </w:tblCellMar>
      <w:tblLook w:val="0000" w:firstRow="0" w:lastRow="0" w:firstColumn="0" w:lastColumn="0" w:noHBand="0" w:noVBand="0"/>
    </w:tblPr>
    <w:tblGrid>
      <w:gridCol w:w="3022"/>
      <w:gridCol w:w="3324"/>
      <w:gridCol w:w="2564"/>
    </w:tblGrid>
    <w:tr w:rsidR="008A2CE3" w:rsidRPr="008A2CE3" w14:paraId="281F4403" w14:textId="77777777" w:rsidTr="0007446D">
      <w:trPr>
        <w:cantSplit/>
        <w:trHeight w:val="359"/>
      </w:trPr>
      <w:tc>
        <w:tcPr>
          <w:tcW w:w="3022" w:type="dxa"/>
          <w:vMerge w:val="restart"/>
          <w:tcBorders>
            <w:top w:val="single" w:sz="4" w:space="0" w:color="auto"/>
            <w:left w:val="single" w:sz="4" w:space="0" w:color="auto"/>
            <w:right w:val="single" w:sz="6" w:space="0" w:color="auto"/>
          </w:tcBorders>
          <w:vAlign w:val="center"/>
        </w:tcPr>
        <w:p w14:paraId="281F4400" w14:textId="77777777" w:rsidR="008A2CE3" w:rsidRPr="008A2CE3" w:rsidRDefault="008A2CE3" w:rsidP="008A2CE3">
          <w:pPr>
            <w:pStyle w:val="Header"/>
            <w:rPr>
              <w:b/>
            </w:rPr>
          </w:pPr>
          <w:r w:rsidRPr="008A2CE3">
            <w:rPr>
              <w:noProof/>
            </w:rPr>
            <w:drawing>
              <wp:anchor distT="0" distB="0" distL="114300" distR="114300" simplePos="0" relativeHeight="251659264" behindDoc="0" locked="0" layoutInCell="1" allowOverlap="1" wp14:anchorId="281F441E" wp14:editId="281F441F">
                <wp:simplePos x="0" y="0"/>
                <wp:positionH relativeFrom="column">
                  <wp:posOffset>-10795</wp:posOffset>
                </wp:positionH>
                <wp:positionV relativeFrom="paragraph">
                  <wp:posOffset>122555</wp:posOffset>
                </wp:positionV>
                <wp:extent cx="647700" cy="39052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7700" cy="390525"/>
                        </a:xfrm>
                        <a:prstGeom prst="rect">
                          <a:avLst/>
                        </a:prstGeom>
                        <a:noFill/>
                      </pic:spPr>
                    </pic:pic>
                  </a:graphicData>
                </a:graphic>
              </wp:anchor>
            </w:drawing>
          </w:r>
        </w:p>
        <w:p w14:paraId="281F4401" w14:textId="77777777" w:rsidR="008A2CE3" w:rsidRPr="008A2CE3" w:rsidRDefault="008A2CE3" w:rsidP="008A2CE3">
          <w:pPr>
            <w:pStyle w:val="Header"/>
          </w:pPr>
          <w:r w:rsidRPr="008A2CE3">
            <w:rPr>
              <w:noProof/>
            </w:rPr>
            <mc:AlternateContent>
              <mc:Choice Requires="wpc">
                <w:drawing>
                  <wp:inline distT="0" distB="0" distL="0" distR="0" wp14:anchorId="281F4420" wp14:editId="281F4421">
                    <wp:extent cx="638175" cy="381000"/>
                    <wp:effectExtent l="3175" t="1270" r="0" b="0"/>
                    <wp:docPr id="13" name="Canvas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13" o:spid="_x0000_s1026" editas="canvas" style="width:50.25pt;height:30pt;mso-position-horizontal-relative:char;mso-position-vertical-relative:line" coordsize="6381,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1;height:3810;visibility:visible;mso-wrap-style:square">
                      <v:fill o:detectmouseclick="t"/>
                      <v:path o:connecttype="none"/>
                    </v:shape>
                    <w10:anchorlock/>
                  </v:group>
                </w:pict>
              </mc:Fallback>
            </mc:AlternateContent>
          </w:r>
        </w:p>
      </w:tc>
      <w:tc>
        <w:tcPr>
          <w:tcW w:w="5888" w:type="dxa"/>
          <w:gridSpan w:val="2"/>
          <w:tcBorders>
            <w:top w:val="single" w:sz="4" w:space="0" w:color="auto"/>
            <w:left w:val="single" w:sz="6" w:space="0" w:color="auto"/>
            <w:bottom w:val="single" w:sz="6" w:space="0" w:color="auto"/>
            <w:right w:val="single" w:sz="6" w:space="0" w:color="auto"/>
          </w:tcBorders>
          <w:vAlign w:val="center"/>
        </w:tcPr>
        <w:p w14:paraId="281F4402" w14:textId="77777777" w:rsidR="008A2CE3" w:rsidRPr="008A2CE3" w:rsidRDefault="00991144" w:rsidP="008A2CE3">
          <w:pPr>
            <w:pStyle w:val="Header"/>
            <w:rPr>
              <w:lang w:val="en-IE"/>
            </w:rPr>
          </w:pPr>
          <w:r>
            <w:rPr>
              <w:rFonts w:ascii="Calibri" w:eastAsia="Calibri" w:hAnsi="Calibri"/>
              <w:lang w:val="en-IE"/>
            </w:rPr>
            <w:t>Robotic Process Automation</w:t>
          </w:r>
        </w:p>
      </w:tc>
    </w:tr>
    <w:tr w:rsidR="008A2CE3" w:rsidRPr="008A2CE3" w14:paraId="281F4407" w14:textId="77777777" w:rsidTr="0007446D">
      <w:trPr>
        <w:cantSplit/>
        <w:trHeight w:val="538"/>
      </w:trPr>
      <w:tc>
        <w:tcPr>
          <w:tcW w:w="3022" w:type="dxa"/>
          <w:vMerge/>
          <w:tcBorders>
            <w:left w:val="single" w:sz="4" w:space="0" w:color="auto"/>
            <w:right w:val="single" w:sz="6" w:space="0" w:color="auto"/>
          </w:tcBorders>
        </w:tcPr>
        <w:p w14:paraId="281F4404" w14:textId="77777777" w:rsidR="008A2CE3" w:rsidRPr="008A2CE3" w:rsidRDefault="008A2CE3" w:rsidP="008A2CE3">
          <w:pPr>
            <w:pStyle w:val="Header"/>
          </w:pPr>
        </w:p>
      </w:tc>
      <w:tc>
        <w:tcPr>
          <w:tcW w:w="3324" w:type="dxa"/>
          <w:tcBorders>
            <w:top w:val="single" w:sz="6" w:space="0" w:color="auto"/>
            <w:left w:val="single" w:sz="6" w:space="0" w:color="auto"/>
            <w:bottom w:val="single" w:sz="6" w:space="0" w:color="auto"/>
            <w:right w:val="single" w:sz="6" w:space="0" w:color="auto"/>
          </w:tcBorders>
          <w:vAlign w:val="center"/>
        </w:tcPr>
        <w:p w14:paraId="281F4405" w14:textId="77777777" w:rsidR="00022BB3" w:rsidRPr="008A2CE3" w:rsidRDefault="00991144" w:rsidP="008A2CE3">
          <w:pPr>
            <w:pStyle w:val="Header"/>
          </w:pPr>
          <w:r>
            <w:rPr>
              <w:rFonts w:ascii="Calibri" w:eastAsia="Calibri" w:hAnsi="Calibri"/>
              <w:lang w:val="en-IE"/>
            </w:rPr>
            <w:t>Business Flow Design Document</w:t>
          </w:r>
        </w:p>
      </w:tc>
      <w:tc>
        <w:tcPr>
          <w:tcW w:w="2564" w:type="dxa"/>
          <w:tcBorders>
            <w:top w:val="single" w:sz="6" w:space="0" w:color="auto"/>
            <w:left w:val="single" w:sz="6" w:space="0" w:color="auto"/>
            <w:bottom w:val="single" w:sz="6" w:space="0" w:color="auto"/>
            <w:right w:val="single" w:sz="4" w:space="0" w:color="auto"/>
          </w:tcBorders>
          <w:vAlign w:val="center"/>
        </w:tcPr>
        <w:p w14:paraId="281F4406" w14:textId="77777777" w:rsidR="008A2CE3" w:rsidRPr="008A2CE3" w:rsidRDefault="008A2CE3" w:rsidP="008A2CE3">
          <w:pPr>
            <w:pStyle w:val="Header"/>
          </w:pPr>
          <w:r w:rsidRPr="008A2CE3">
            <w:t>Template Version No 1.10</w:t>
          </w:r>
        </w:p>
      </w:tc>
    </w:tr>
    <w:tr w:rsidR="008A2CE3" w:rsidRPr="008A2CE3" w14:paraId="281F440B" w14:textId="77777777" w:rsidTr="0007446D">
      <w:trPr>
        <w:cantSplit/>
        <w:trHeight w:val="335"/>
      </w:trPr>
      <w:tc>
        <w:tcPr>
          <w:tcW w:w="3022" w:type="dxa"/>
          <w:tcBorders>
            <w:left w:val="single" w:sz="4" w:space="0" w:color="auto"/>
            <w:bottom w:val="single" w:sz="4" w:space="0" w:color="auto"/>
            <w:right w:val="single" w:sz="6" w:space="0" w:color="auto"/>
          </w:tcBorders>
        </w:tcPr>
        <w:p w14:paraId="281F4408" w14:textId="77777777" w:rsidR="008A2CE3" w:rsidRPr="008A2CE3" w:rsidRDefault="00B31AD0" w:rsidP="008A2CE3">
          <w:pPr>
            <w:pStyle w:val="Header"/>
          </w:pPr>
          <w:r>
            <w:t>ICG O&amp;T</w:t>
          </w:r>
        </w:p>
      </w:tc>
      <w:tc>
        <w:tcPr>
          <w:tcW w:w="3324" w:type="dxa"/>
          <w:tcBorders>
            <w:top w:val="single" w:sz="6" w:space="0" w:color="auto"/>
            <w:left w:val="single" w:sz="6" w:space="0" w:color="auto"/>
            <w:bottom w:val="single" w:sz="4" w:space="0" w:color="auto"/>
            <w:right w:val="single" w:sz="6" w:space="0" w:color="auto"/>
          </w:tcBorders>
          <w:vAlign w:val="center"/>
        </w:tcPr>
        <w:p w14:paraId="281F4409" w14:textId="77777777" w:rsidR="008A2CE3" w:rsidRPr="008A2CE3" w:rsidRDefault="00991144" w:rsidP="008A2CE3">
          <w:pPr>
            <w:pStyle w:val="Header"/>
          </w:pPr>
          <w:r>
            <w:t>May 5</w:t>
          </w:r>
          <w:r w:rsidR="008A2CE3">
            <w:t>, 2016</w:t>
          </w:r>
        </w:p>
      </w:tc>
      <w:tc>
        <w:tcPr>
          <w:tcW w:w="2564" w:type="dxa"/>
          <w:tcBorders>
            <w:top w:val="single" w:sz="6" w:space="0" w:color="auto"/>
            <w:left w:val="single" w:sz="6" w:space="0" w:color="auto"/>
            <w:bottom w:val="single" w:sz="4" w:space="0" w:color="auto"/>
            <w:right w:val="single" w:sz="6" w:space="0" w:color="auto"/>
          </w:tcBorders>
        </w:tcPr>
        <w:p w14:paraId="281F440A" w14:textId="77777777" w:rsidR="008A2CE3" w:rsidRPr="008A2CE3" w:rsidRDefault="008A2CE3" w:rsidP="008A2CE3">
          <w:pPr>
            <w:pStyle w:val="Header"/>
          </w:pPr>
          <w:r w:rsidRPr="008A2CE3">
            <w:t xml:space="preserve">Page  </w:t>
          </w:r>
          <w:r w:rsidRPr="008A2CE3">
            <w:fldChar w:fldCharType="begin"/>
          </w:r>
          <w:r w:rsidRPr="008A2CE3">
            <w:instrText xml:space="preserve"> PAGE </w:instrText>
          </w:r>
          <w:r w:rsidRPr="008A2CE3">
            <w:fldChar w:fldCharType="separate"/>
          </w:r>
          <w:r w:rsidR="009528AE">
            <w:rPr>
              <w:noProof/>
            </w:rPr>
            <w:t>6</w:t>
          </w:r>
          <w:r w:rsidRPr="008A2CE3">
            <w:fldChar w:fldCharType="end"/>
          </w:r>
          <w:r w:rsidRPr="008A2CE3">
            <w:t xml:space="preserve"> of </w:t>
          </w:r>
          <w:fldSimple w:instr=" NUMPAGES ">
            <w:r w:rsidR="009528AE">
              <w:rPr>
                <w:noProof/>
              </w:rPr>
              <w:t>9</w:t>
            </w:r>
          </w:fldSimple>
        </w:p>
      </w:tc>
    </w:tr>
  </w:tbl>
  <w:p w14:paraId="281F440C" w14:textId="77777777" w:rsidR="008A2CE3" w:rsidRDefault="008A2CE3">
    <w:pPr>
      <w:pStyle w:val="Header"/>
    </w:pPr>
  </w:p>
  <w:p w14:paraId="281F440D" w14:textId="77777777" w:rsidR="008A2CE3" w:rsidRDefault="008A2C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10" w:type="dxa"/>
      <w:tblInd w:w="80" w:type="dxa"/>
      <w:tblLayout w:type="fixed"/>
      <w:tblCellMar>
        <w:left w:w="80" w:type="dxa"/>
        <w:right w:w="80" w:type="dxa"/>
      </w:tblCellMar>
      <w:tblLook w:val="0000" w:firstRow="0" w:lastRow="0" w:firstColumn="0" w:lastColumn="0" w:noHBand="0" w:noVBand="0"/>
    </w:tblPr>
    <w:tblGrid>
      <w:gridCol w:w="3022"/>
      <w:gridCol w:w="3324"/>
      <w:gridCol w:w="2564"/>
    </w:tblGrid>
    <w:tr w:rsidR="008A2CE3" w:rsidRPr="008A2CE3" w14:paraId="281F4414" w14:textId="77777777" w:rsidTr="0007446D">
      <w:trPr>
        <w:cantSplit/>
        <w:trHeight w:val="359"/>
      </w:trPr>
      <w:tc>
        <w:tcPr>
          <w:tcW w:w="3022" w:type="dxa"/>
          <w:vMerge w:val="restart"/>
          <w:tcBorders>
            <w:top w:val="single" w:sz="4" w:space="0" w:color="auto"/>
            <w:left w:val="single" w:sz="4" w:space="0" w:color="auto"/>
            <w:right w:val="single" w:sz="6" w:space="0" w:color="auto"/>
          </w:tcBorders>
          <w:vAlign w:val="center"/>
        </w:tcPr>
        <w:p w14:paraId="281F4411" w14:textId="77777777" w:rsidR="008A2CE3" w:rsidRPr="008A2CE3" w:rsidRDefault="008A2CE3" w:rsidP="008A2CE3">
          <w:pPr>
            <w:pStyle w:val="Header"/>
            <w:rPr>
              <w:b/>
            </w:rPr>
          </w:pPr>
          <w:r w:rsidRPr="008A2CE3">
            <w:rPr>
              <w:noProof/>
            </w:rPr>
            <w:drawing>
              <wp:anchor distT="0" distB="0" distL="114300" distR="114300" simplePos="0" relativeHeight="251661312" behindDoc="0" locked="0" layoutInCell="1" allowOverlap="1" wp14:anchorId="281F4422" wp14:editId="281F4423">
                <wp:simplePos x="0" y="0"/>
                <wp:positionH relativeFrom="column">
                  <wp:posOffset>-10795</wp:posOffset>
                </wp:positionH>
                <wp:positionV relativeFrom="paragraph">
                  <wp:posOffset>122555</wp:posOffset>
                </wp:positionV>
                <wp:extent cx="647700" cy="39052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7700" cy="390525"/>
                        </a:xfrm>
                        <a:prstGeom prst="rect">
                          <a:avLst/>
                        </a:prstGeom>
                        <a:noFill/>
                      </pic:spPr>
                    </pic:pic>
                  </a:graphicData>
                </a:graphic>
              </wp:anchor>
            </w:drawing>
          </w:r>
        </w:p>
        <w:p w14:paraId="281F4412" w14:textId="77777777" w:rsidR="008A2CE3" w:rsidRPr="008A2CE3" w:rsidRDefault="008A2CE3" w:rsidP="008A2CE3">
          <w:pPr>
            <w:pStyle w:val="Header"/>
          </w:pPr>
          <w:r w:rsidRPr="008A2CE3">
            <w:rPr>
              <w:noProof/>
            </w:rPr>
            <mc:AlternateContent>
              <mc:Choice Requires="wpc">
                <w:drawing>
                  <wp:inline distT="0" distB="0" distL="0" distR="0" wp14:anchorId="281F4424" wp14:editId="281F4425">
                    <wp:extent cx="638175" cy="381000"/>
                    <wp:effectExtent l="3175" t="1270" r="0" b="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16" o:spid="_x0000_s1026" editas="canvas" style="width:50.25pt;height:30pt;mso-position-horizontal-relative:char;mso-position-vertical-relative:line" coordsize="6381,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1;height:3810;visibility:visible;mso-wrap-style:square">
                      <v:fill o:detectmouseclick="t"/>
                      <v:path o:connecttype="none"/>
                    </v:shape>
                    <w10:anchorlock/>
                  </v:group>
                </w:pict>
              </mc:Fallback>
            </mc:AlternateContent>
          </w:r>
        </w:p>
      </w:tc>
      <w:tc>
        <w:tcPr>
          <w:tcW w:w="5888" w:type="dxa"/>
          <w:gridSpan w:val="2"/>
          <w:tcBorders>
            <w:top w:val="single" w:sz="4" w:space="0" w:color="auto"/>
            <w:left w:val="single" w:sz="6" w:space="0" w:color="auto"/>
            <w:bottom w:val="single" w:sz="6" w:space="0" w:color="auto"/>
            <w:right w:val="single" w:sz="6" w:space="0" w:color="auto"/>
          </w:tcBorders>
          <w:vAlign w:val="center"/>
        </w:tcPr>
        <w:p w14:paraId="281F4413" w14:textId="77777777" w:rsidR="00022BB3" w:rsidRPr="008A2CE3" w:rsidRDefault="00382961" w:rsidP="00022BB3">
          <w:pPr>
            <w:pStyle w:val="Header"/>
            <w:rPr>
              <w:lang w:val="en-IE"/>
            </w:rPr>
          </w:pPr>
          <w:r>
            <w:rPr>
              <w:rFonts w:ascii="Calibri" w:eastAsia="Calibri" w:hAnsi="Calibri"/>
              <w:lang w:val="en-IE"/>
            </w:rPr>
            <w:t>Robotic Process Automation</w:t>
          </w:r>
        </w:p>
      </w:tc>
    </w:tr>
    <w:tr w:rsidR="008A2CE3" w:rsidRPr="008A2CE3" w14:paraId="281F4418" w14:textId="77777777" w:rsidTr="0007446D">
      <w:trPr>
        <w:cantSplit/>
        <w:trHeight w:val="538"/>
      </w:trPr>
      <w:tc>
        <w:tcPr>
          <w:tcW w:w="3022" w:type="dxa"/>
          <w:vMerge/>
          <w:tcBorders>
            <w:left w:val="single" w:sz="4" w:space="0" w:color="auto"/>
            <w:right w:val="single" w:sz="6" w:space="0" w:color="auto"/>
          </w:tcBorders>
        </w:tcPr>
        <w:p w14:paraId="281F4415" w14:textId="77777777" w:rsidR="008A2CE3" w:rsidRPr="008A2CE3" w:rsidRDefault="008A2CE3" w:rsidP="008A2CE3">
          <w:pPr>
            <w:pStyle w:val="Header"/>
          </w:pPr>
        </w:p>
      </w:tc>
      <w:tc>
        <w:tcPr>
          <w:tcW w:w="3324" w:type="dxa"/>
          <w:tcBorders>
            <w:top w:val="single" w:sz="6" w:space="0" w:color="auto"/>
            <w:left w:val="single" w:sz="6" w:space="0" w:color="auto"/>
            <w:bottom w:val="single" w:sz="6" w:space="0" w:color="auto"/>
            <w:right w:val="single" w:sz="6" w:space="0" w:color="auto"/>
          </w:tcBorders>
          <w:vAlign w:val="center"/>
        </w:tcPr>
        <w:p w14:paraId="281F4416" w14:textId="77777777" w:rsidR="00022BB3" w:rsidRPr="00022BB3" w:rsidRDefault="00382961" w:rsidP="008A2CE3">
          <w:pPr>
            <w:pStyle w:val="Header"/>
            <w:rPr>
              <w:lang w:val="en-IE"/>
            </w:rPr>
          </w:pPr>
          <w:r>
            <w:rPr>
              <w:rFonts w:ascii="Calibri" w:eastAsia="Calibri" w:hAnsi="Calibri"/>
              <w:lang w:val="en-IE"/>
            </w:rPr>
            <w:t>Business Flow Design Document</w:t>
          </w:r>
        </w:p>
      </w:tc>
      <w:tc>
        <w:tcPr>
          <w:tcW w:w="2564" w:type="dxa"/>
          <w:tcBorders>
            <w:top w:val="single" w:sz="6" w:space="0" w:color="auto"/>
            <w:left w:val="single" w:sz="6" w:space="0" w:color="auto"/>
            <w:bottom w:val="single" w:sz="6" w:space="0" w:color="auto"/>
            <w:right w:val="single" w:sz="4" w:space="0" w:color="auto"/>
          </w:tcBorders>
          <w:vAlign w:val="center"/>
        </w:tcPr>
        <w:p w14:paraId="281F4417" w14:textId="77777777" w:rsidR="008A2CE3" w:rsidRPr="008A2CE3" w:rsidRDefault="008A2CE3" w:rsidP="008A2CE3">
          <w:pPr>
            <w:pStyle w:val="Header"/>
          </w:pPr>
          <w:r w:rsidRPr="008A2CE3">
            <w:t>Template Version No 1.10</w:t>
          </w:r>
        </w:p>
      </w:tc>
    </w:tr>
    <w:tr w:rsidR="008A2CE3" w:rsidRPr="008A2CE3" w14:paraId="281F441C" w14:textId="77777777" w:rsidTr="0007446D">
      <w:trPr>
        <w:cantSplit/>
        <w:trHeight w:val="335"/>
      </w:trPr>
      <w:tc>
        <w:tcPr>
          <w:tcW w:w="3022" w:type="dxa"/>
          <w:tcBorders>
            <w:left w:val="single" w:sz="4" w:space="0" w:color="auto"/>
            <w:bottom w:val="single" w:sz="4" w:space="0" w:color="auto"/>
            <w:right w:val="single" w:sz="6" w:space="0" w:color="auto"/>
          </w:tcBorders>
        </w:tcPr>
        <w:p w14:paraId="281F4419" w14:textId="77777777" w:rsidR="008A2CE3" w:rsidRPr="008A2CE3" w:rsidRDefault="00986FC1" w:rsidP="008A2CE3">
          <w:pPr>
            <w:pStyle w:val="Header"/>
          </w:pPr>
          <w:r>
            <w:t>ICG O&amp;T</w:t>
          </w:r>
        </w:p>
      </w:tc>
      <w:tc>
        <w:tcPr>
          <w:tcW w:w="3324" w:type="dxa"/>
          <w:tcBorders>
            <w:top w:val="single" w:sz="6" w:space="0" w:color="auto"/>
            <w:left w:val="single" w:sz="6" w:space="0" w:color="auto"/>
            <w:bottom w:val="single" w:sz="4" w:space="0" w:color="auto"/>
            <w:right w:val="single" w:sz="6" w:space="0" w:color="auto"/>
          </w:tcBorders>
          <w:vAlign w:val="center"/>
        </w:tcPr>
        <w:p w14:paraId="281F441A" w14:textId="77777777" w:rsidR="008A2CE3" w:rsidRPr="008A2CE3" w:rsidRDefault="00382961" w:rsidP="008A2CE3">
          <w:pPr>
            <w:pStyle w:val="Header"/>
          </w:pPr>
          <w:r>
            <w:t>May 5</w:t>
          </w:r>
          <w:r w:rsidR="008A2CE3" w:rsidRPr="008A2CE3">
            <w:t>, 2016</w:t>
          </w:r>
        </w:p>
      </w:tc>
      <w:tc>
        <w:tcPr>
          <w:tcW w:w="2564" w:type="dxa"/>
          <w:tcBorders>
            <w:top w:val="single" w:sz="6" w:space="0" w:color="auto"/>
            <w:left w:val="single" w:sz="6" w:space="0" w:color="auto"/>
            <w:bottom w:val="single" w:sz="4" w:space="0" w:color="auto"/>
            <w:right w:val="single" w:sz="6" w:space="0" w:color="auto"/>
          </w:tcBorders>
        </w:tcPr>
        <w:p w14:paraId="281F441B" w14:textId="77777777" w:rsidR="008A2CE3" w:rsidRPr="008A2CE3" w:rsidRDefault="008A2CE3" w:rsidP="008A2CE3">
          <w:pPr>
            <w:pStyle w:val="Header"/>
          </w:pPr>
          <w:r w:rsidRPr="008A2CE3">
            <w:t xml:space="preserve">Page  </w:t>
          </w:r>
          <w:r w:rsidRPr="008A2CE3">
            <w:fldChar w:fldCharType="begin"/>
          </w:r>
          <w:r w:rsidRPr="008A2CE3">
            <w:instrText xml:space="preserve"> PAGE </w:instrText>
          </w:r>
          <w:r w:rsidRPr="008A2CE3">
            <w:fldChar w:fldCharType="separate"/>
          </w:r>
          <w:r w:rsidR="009528AE">
            <w:rPr>
              <w:noProof/>
            </w:rPr>
            <w:t>1</w:t>
          </w:r>
          <w:r w:rsidRPr="008A2CE3">
            <w:fldChar w:fldCharType="end"/>
          </w:r>
          <w:r w:rsidRPr="008A2CE3">
            <w:t xml:space="preserve"> of </w:t>
          </w:r>
          <w:fldSimple w:instr=" NUMPAGES ">
            <w:r w:rsidR="009528AE">
              <w:rPr>
                <w:noProof/>
              </w:rPr>
              <w:t>9</w:t>
            </w:r>
          </w:fldSimple>
        </w:p>
      </w:tc>
    </w:tr>
  </w:tbl>
  <w:p w14:paraId="281F441D" w14:textId="77777777" w:rsidR="008A2CE3" w:rsidRDefault="008A2C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7633"/>
    <w:multiLevelType w:val="hybridMultilevel"/>
    <w:tmpl w:val="98A4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D5F2A"/>
    <w:multiLevelType w:val="hybridMultilevel"/>
    <w:tmpl w:val="1E96A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65193"/>
    <w:multiLevelType w:val="hybridMultilevel"/>
    <w:tmpl w:val="5B68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53743"/>
    <w:multiLevelType w:val="hybridMultilevel"/>
    <w:tmpl w:val="49A4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967EF"/>
    <w:multiLevelType w:val="singleLevel"/>
    <w:tmpl w:val="50BCA45E"/>
    <w:lvl w:ilvl="0">
      <w:start w:val="1"/>
      <w:numFmt w:val="lowerLetter"/>
      <w:lvlText w:val="%1."/>
      <w:lvlJc w:val="left"/>
      <w:pPr>
        <w:tabs>
          <w:tab w:val="num" w:pos="360"/>
        </w:tabs>
        <w:ind w:left="360" w:hanging="360"/>
      </w:pPr>
    </w:lvl>
  </w:abstractNum>
  <w:abstractNum w:abstractNumId="5">
    <w:nsid w:val="24131DDF"/>
    <w:multiLevelType w:val="hybridMultilevel"/>
    <w:tmpl w:val="7110F92A"/>
    <w:lvl w:ilvl="0" w:tplc="814A852A">
      <w:start w:val="1"/>
      <w:numFmt w:val="bullet"/>
      <w:lvlText w:val=""/>
      <w:lvlJc w:val="left"/>
      <w:pPr>
        <w:ind w:left="2160" w:hanging="360"/>
      </w:pPr>
      <w:rPr>
        <w:rFonts w:ascii="Symbol" w:hAnsi="Symbol" w:hint="default"/>
        <w:color w:val="FF4D00"/>
        <w:sz w:val="24"/>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25BE2A7E"/>
    <w:multiLevelType w:val="hybridMultilevel"/>
    <w:tmpl w:val="7F56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35914"/>
    <w:multiLevelType w:val="hybridMultilevel"/>
    <w:tmpl w:val="3C2E1A9E"/>
    <w:lvl w:ilvl="0" w:tplc="C7F80042">
      <w:start w:val="1"/>
      <w:numFmt w:val="bullet"/>
      <w:lvlText w:val=""/>
      <w:lvlJc w:val="left"/>
      <w:pPr>
        <w:ind w:left="1996" w:hanging="360"/>
      </w:pPr>
      <w:rPr>
        <w:rFonts w:ascii="Symbol" w:hAnsi="Symbol" w:hint="default"/>
        <w:color w:val="FF4D00"/>
        <w:sz w:val="24"/>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8">
    <w:nsid w:val="34B84169"/>
    <w:multiLevelType w:val="multilevel"/>
    <w:tmpl w:val="40324FF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06239A4"/>
    <w:multiLevelType w:val="multilevel"/>
    <w:tmpl w:val="FA1A6F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B1C309F"/>
    <w:multiLevelType w:val="hybridMultilevel"/>
    <w:tmpl w:val="BF360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AE4E11"/>
    <w:multiLevelType w:val="hybridMultilevel"/>
    <w:tmpl w:val="6A48A3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67C2869"/>
    <w:multiLevelType w:val="hybridMultilevel"/>
    <w:tmpl w:val="0EB69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967085"/>
    <w:multiLevelType w:val="hybridMultilevel"/>
    <w:tmpl w:val="925C6AD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86126A"/>
    <w:multiLevelType w:val="hybridMultilevel"/>
    <w:tmpl w:val="0B52C9AE"/>
    <w:lvl w:ilvl="0" w:tplc="988CC344">
      <w:start w:val="1"/>
      <w:numFmt w:val="bullet"/>
      <w:pStyle w:val="Bullet"/>
      <w:lvlText w:val=""/>
      <w:lvlJc w:val="left"/>
      <w:pPr>
        <w:ind w:left="1080" w:hanging="360"/>
      </w:pPr>
      <w:rPr>
        <w:rFonts w:ascii="Symbol" w:hAnsi="Symbol" w:hint="default"/>
        <w:color w:val="auto"/>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50B171D"/>
    <w:multiLevelType w:val="hybridMultilevel"/>
    <w:tmpl w:val="34249712"/>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6AD25A91"/>
    <w:multiLevelType w:val="hybridMultilevel"/>
    <w:tmpl w:val="5D7E1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BC4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12348D"/>
    <w:multiLevelType w:val="multilevel"/>
    <w:tmpl w:val="1BB8D420"/>
    <w:lvl w:ilvl="0">
      <w:start w:val="1"/>
      <w:numFmt w:val="decimal"/>
      <w:lvlText w:val="%1"/>
      <w:lvlJc w:val="left"/>
      <w:pPr>
        <w:ind w:left="1871" w:hanging="595"/>
      </w:pPr>
      <w:rPr>
        <w:rFonts w:hint="default"/>
      </w:rPr>
    </w:lvl>
    <w:lvl w:ilvl="1">
      <w:start w:val="1"/>
      <w:numFmt w:val="decimal"/>
      <w:lvlText w:val="%1.%2"/>
      <w:lvlJc w:val="left"/>
      <w:pPr>
        <w:ind w:left="1852" w:hanging="576"/>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140" w:hanging="864"/>
      </w:pPr>
      <w:rPr>
        <w:rFonts w:hint="default"/>
      </w:rPr>
    </w:lvl>
    <w:lvl w:ilvl="4">
      <w:start w:val="1"/>
      <w:numFmt w:val="decimal"/>
      <w:lvlText w:val="%1.%2.%3.%4.%5"/>
      <w:lvlJc w:val="left"/>
      <w:pPr>
        <w:ind w:left="2284" w:hanging="1008"/>
      </w:pPr>
      <w:rPr>
        <w:rFonts w:hint="default"/>
      </w:rPr>
    </w:lvl>
    <w:lvl w:ilvl="5">
      <w:start w:val="1"/>
      <w:numFmt w:val="decimal"/>
      <w:lvlText w:val="%1.%2.%3.%4.%5.%6"/>
      <w:lvlJc w:val="left"/>
      <w:pPr>
        <w:ind w:left="2428" w:hanging="1152"/>
      </w:pPr>
      <w:rPr>
        <w:rFonts w:hint="default"/>
      </w:rPr>
    </w:lvl>
    <w:lvl w:ilvl="6">
      <w:start w:val="1"/>
      <w:numFmt w:val="decimal"/>
      <w:lvlText w:val="%1.%2.%3.%4.%5.%6.%7"/>
      <w:lvlJc w:val="left"/>
      <w:pPr>
        <w:ind w:left="2572" w:hanging="1296"/>
      </w:pPr>
      <w:rPr>
        <w:rFonts w:hint="default"/>
      </w:rPr>
    </w:lvl>
    <w:lvl w:ilvl="7">
      <w:start w:val="1"/>
      <w:numFmt w:val="decimal"/>
      <w:lvlText w:val="%1.%2.%3.%4.%5.%6.%7.%8"/>
      <w:lvlJc w:val="left"/>
      <w:pPr>
        <w:ind w:left="2716" w:hanging="1440"/>
      </w:pPr>
      <w:rPr>
        <w:rFonts w:hint="default"/>
      </w:rPr>
    </w:lvl>
    <w:lvl w:ilvl="8">
      <w:start w:val="1"/>
      <w:numFmt w:val="decimal"/>
      <w:lvlText w:val="%1.%2.%3.%4.%5.%6.%7.%8.%9"/>
      <w:lvlJc w:val="left"/>
      <w:pPr>
        <w:ind w:left="2860" w:hanging="1584"/>
      </w:pPr>
      <w:rPr>
        <w:rFonts w:hint="default"/>
      </w:rPr>
    </w:lvl>
  </w:abstractNum>
  <w:abstractNum w:abstractNumId="19">
    <w:nsid w:val="75B040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840B34"/>
    <w:multiLevelType w:val="hybridMultilevel"/>
    <w:tmpl w:val="C8B443F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3"/>
  </w:num>
  <w:num w:numId="5">
    <w:abstractNumId w:val="16"/>
  </w:num>
  <w:num w:numId="6">
    <w:abstractNumId w:val="11"/>
  </w:num>
  <w:num w:numId="7">
    <w:abstractNumId w:val="2"/>
  </w:num>
  <w:num w:numId="8">
    <w:abstractNumId w:val="10"/>
  </w:num>
  <w:num w:numId="9">
    <w:abstractNumId w:val="20"/>
  </w:num>
  <w:num w:numId="10">
    <w:abstractNumId w:val="15"/>
  </w:num>
  <w:num w:numId="11">
    <w:abstractNumId w:val="5"/>
  </w:num>
  <w:num w:numId="12">
    <w:abstractNumId w:val="17"/>
  </w:num>
  <w:num w:numId="13">
    <w:abstractNumId w:val="14"/>
  </w:num>
  <w:num w:numId="14">
    <w:abstractNumId w:val="7"/>
  </w:num>
  <w:num w:numId="15">
    <w:abstractNumId w:val="9"/>
  </w:num>
  <w:num w:numId="16">
    <w:abstractNumId w:val="19"/>
  </w:num>
  <w:num w:numId="17">
    <w:abstractNumId w:val="8"/>
  </w:num>
  <w:num w:numId="18">
    <w:abstractNumId w:val="1"/>
  </w:num>
  <w:num w:numId="19">
    <w:abstractNumId w:val="12"/>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3C"/>
    <w:rsid w:val="00002697"/>
    <w:rsid w:val="0000739D"/>
    <w:rsid w:val="000074AC"/>
    <w:rsid w:val="00021458"/>
    <w:rsid w:val="00022BB3"/>
    <w:rsid w:val="00025B52"/>
    <w:rsid w:val="000327FA"/>
    <w:rsid w:val="0005127A"/>
    <w:rsid w:val="00051811"/>
    <w:rsid w:val="00067F40"/>
    <w:rsid w:val="0007446D"/>
    <w:rsid w:val="00074D96"/>
    <w:rsid w:val="000865BE"/>
    <w:rsid w:val="000D4395"/>
    <w:rsid w:val="00103E6D"/>
    <w:rsid w:val="00104CF3"/>
    <w:rsid w:val="001112B0"/>
    <w:rsid w:val="001121D9"/>
    <w:rsid w:val="00112BBC"/>
    <w:rsid w:val="00120956"/>
    <w:rsid w:val="001225C0"/>
    <w:rsid w:val="00123BCD"/>
    <w:rsid w:val="001439EC"/>
    <w:rsid w:val="0017660D"/>
    <w:rsid w:val="0018163F"/>
    <w:rsid w:val="001844B5"/>
    <w:rsid w:val="001A18EC"/>
    <w:rsid w:val="001B6274"/>
    <w:rsid w:val="001C2DA1"/>
    <w:rsid w:val="001E07D4"/>
    <w:rsid w:val="001F413A"/>
    <w:rsid w:val="001F4C2D"/>
    <w:rsid w:val="00207F5B"/>
    <w:rsid w:val="002152F2"/>
    <w:rsid w:val="00216D18"/>
    <w:rsid w:val="002249DA"/>
    <w:rsid w:val="00241671"/>
    <w:rsid w:val="00291C6B"/>
    <w:rsid w:val="00296A38"/>
    <w:rsid w:val="002973AF"/>
    <w:rsid w:val="002B6455"/>
    <w:rsid w:val="002C6029"/>
    <w:rsid w:val="002E2861"/>
    <w:rsid w:val="002F1B89"/>
    <w:rsid w:val="00303B10"/>
    <w:rsid w:val="00342D56"/>
    <w:rsid w:val="0035681B"/>
    <w:rsid w:val="0036055D"/>
    <w:rsid w:val="00361219"/>
    <w:rsid w:val="00361561"/>
    <w:rsid w:val="00364B4E"/>
    <w:rsid w:val="00370392"/>
    <w:rsid w:val="0037208A"/>
    <w:rsid w:val="0038263C"/>
    <w:rsid w:val="00382961"/>
    <w:rsid w:val="00396E60"/>
    <w:rsid w:val="0039706B"/>
    <w:rsid w:val="003A388C"/>
    <w:rsid w:val="003B2CF4"/>
    <w:rsid w:val="003B4191"/>
    <w:rsid w:val="003C2C6E"/>
    <w:rsid w:val="003C5F52"/>
    <w:rsid w:val="003F58E4"/>
    <w:rsid w:val="00414687"/>
    <w:rsid w:val="004242D3"/>
    <w:rsid w:val="004245BC"/>
    <w:rsid w:val="00427D06"/>
    <w:rsid w:val="00452A0F"/>
    <w:rsid w:val="00464C91"/>
    <w:rsid w:val="004776D1"/>
    <w:rsid w:val="004920E0"/>
    <w:rsid w:val="00494F52"/>
    <w:rsid w:val="004A2F96"/>
    <w:rsid w:val="004A7ECC"/>
    <w:rsid w:val="004B7708"/>
    <w:rsid w:val="004C15F3"/>
    <w:rsid w:val="004C684C"/>
    <w:rsid w:val="004D19B1"/>
    <w:rsid w:val="004D2AEC"/>
    <w:rsid w:val="004E721D"/>
    <w:rsid w:val="005021CF"/>
    <w:rsid w:val="0051247D"/>
    <w:rsid w:val="00516365"/>
    <w:rsid w:val="00520A5D"/>
    <w:rsid w:val="00527D72"/>
    <w:rsid w:val="00566AB0"/>
    <w:rsid w:val="00582FCD"/>
    <w:rsid w:val="00583384"/>
    <w:rsid w:val="00586993"/>
    <w:rsid w:val="00587048"/>
    <w:rsid w:val="005974AB"/>
    <w:rsid w:val="005A3805"/>
    <w:rsid w:val="006164EF"/>
    <w:rsid w:val="00653C43"/>
    <w:rsid w:val="0066791A"/>
    <w:rsid w:val="00675C5D"/>
    <w:rsid w:val="006872EA"/>
    <w:rsid w:val="006B2996"/>
    <w:rsid w:val="006C0AFE"/>
    <w:rsid w:val="006C581E"/>
    <w:rsid w:val="006D1872"/>
    <w:rsid w:val="006E3945"/>
    <w:rsid w:val="00712A2A"/>
    <w:rsid w:val="00733299"/>
    <w:rsid w:val="00752FFB"/>
    <w:rsid w:val="00757DB1"/>
    <w:rsid w:val="00761E81"/>
    <w:rsid w:val="00771077"/>
    <w:rsid w:val="00773D53"/>
    <w:rsid w:val="007A1DC5"/>
    <w:rsid w:val="007A62C6"/>
    <w:rsid w:val="007B7393"/>
    <w:rsid w:val="007D673A"/>
    <w:rsid w:val="007F4DCF"/>
    <w:rsid w:val="007F4F6B"/>
    <w:rsid w:val="00800164"/>
    <w:rsid w:val="008072E8"/>
    <w:rsid w:val="00821FFD"/>
    <w:rsid w:val="00836FEB"/>
    <w:rsid w:val="0085120E"/>
    <w:rsid w:val="008518FB"/>
    <w:rsid w:val="008707C3"/>
    <w:rsid w:val="00875A50"/>
    <w:rsid w:val="008A0020"/>
    <w:rsid w:val="008A2CE3"/>
    <w:rsid w:val="008B3556"/>
    <w:rsid w:val="008B357F"/>
    <w:rsid w:val="008C030A"/>
    <w:rsid w:val="008C33D1"/>
    <w:rsid w:val="008C6DC7"/>
    <w:rsid w:val="008F4D06"/>
    <w:rsid w:val="008F7533"/>
    <w:rsid w:val="00917833"/>
    <w:rsid w:val="009260D9"/>
    <w:rsid w:val="00931071"/>
    <w:rsid w:val="00935C8D"/>
    <w:rsid w:val="009410CD"/>
    <w:rsid w:val="009528AE"/>
    <w:rsid w:val="00972C7E"/>
    <w:rsid w:val="00986FC1"/>
    <w:rsid w:val="00991144"/>
    <w:rsid w:val="009D7A24"/>
    <w:rsid w:val="009F1E8D"/>
    <w:rsid w:val="00A0260E"/>
    <w:rsid w:val="00A25D3D"/>
    <w:rsid w:val="00A40D14"/>
    <w:rsid w:val="00A514A9"/>
    <w:rsid w:val="00A527D2"/>
    <w:rsid w:val="00A57EC8"/>
    <w:rsid w:val="00A60CC4"/>
    <w:rsid w:val="00A6166A"/>
    <w:rsid w:val="00A62B74"/>
    <w:rsid w:val="00A63303"/>
    <w:rsid w:val="00A66134"/>
    <w:rsid w:val="00A92CB2"/>
    <w:rsid w:val="00A93345"/>
    <w:rsid w:val="00AC0574"/>
    <w:rsid w:val="00AD7022"/>
    <w:rsid w:val="00AE0A4B"/>
    <w:rsid w:val="00AF7A72"/>
    <w:rsid w:val="00B0368A"/>
    <w:rsid w:val="00B157DA"/>
    <w:rsid w:val="00B31AD0"/>
    <w:rsid w:val="00B715D0"/>
    <w:rsid w:val="00B75296"/>
    <w:rsid w:val="00B86809"/>
    <w:rsid w:val="00BB0A58"/>
    <w:rsid w:val="00BB5E60"/>
    <w:rsid w:val="00BC647A"/>
    <w:rsid w:val="00BD63DB"/>
    <w:rsid w:val="00BE0B68"/>
    <w:rsid w:val="00BE5C4E"/>
    <w:rsid w:val="00BE6A38"/>
    <w:rsid w:val="00BE7A92"/>
    <w:rsid w:val="00C06978"/>
    <w:rsid w:val="00C10F9C"/>
    <w:rsid w:val="00C31E86"/>
    <w:rsid w:val="00C360DA"/>
    <w:rsid w:val="00C44231"/>
    <w:rsid w:val="00C65C25"/>
    <w:rsid w:val="00C73724"/>
    <w:rsid w:val="00C875EB"/>
    <w:rsid w:val="00C90FE2"/>
    <w:rsid w:val="00C95A06"/>
    <w:rsid w:val="00CA4D59"/>
    <w:rsid w:val="00CB54BC"/>
    <w:rsid w:val="00CD506C"/>
    <w:rsid w:val="00CD6EBB"/>
    <w:rsid w:val="00D008A0"/>
    <w:rsid w:val="00D01900"/>
    <w:rsid w:val="00D1503D"/>
    <w:rsid w:val="00D30903"/>
    <w:rsid w:val="00D3428C"/>
    <w:rsid w:val="00D420F2"/>
    <w:rsid w:val="00D44FE3"/>
    <w:rsid w:val="00D47294"/>
    <w:rsid w:val="00D701CB"/>
    <w:rsid w:val="00D715D5"/>
    <w:rsid w:val="00DA5534"/>
    <w:rsid w:val="00DD0B9C"/>
    <w:rsid w:val="00E03B1C"/>
    <w:rsid w:val="00E20F40"/>
    <w:rsid w:val="00E3186E"/>
    <w:rsid w:val="00E31D21"/>
    <w:rsid w:val="00E467F8"/>
    <w:rsid w:val="00E47D13"/>
    <w:rsid w:val="00E52A42"/>
    <w:rsid w:val="00E62D34"/>
    <w:rsid w:val="00EB5029"/>
    <w:rsid w:val="00EC4C25"/>
    <w:rsid w:val="00ED18CB"/>
    <w:rsid w:val="00ED3281"/>
    <w:rsid w:val="00ED5A3C"/>
    <w:rsid w:val="00EF5CE7"/>
    <w:rsid w:val="00F02141"/>
    <w:rsid w:val="00F1333E"/>
    <w:rsid w:val="00F33763"/>
    <w:rsid w:val="00F5454B"/>
    <w:rsid w:val="00F91981"/>
    <w:rsid w:val="00FA3C1E"/>
    <w:rsid w:val="00FD421A"/>
    <w:rsid w:val="00FE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81F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87048"/>
    <w:pPr>
      <w:keepNext/>
      <w:keepLines/>
      <w:numPr>
        <w:numId w:val="16"/>
      </w:numPr>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nhideWhenUsed/>
    <w:qFormat/>
    <w:rsid w:val="008072E8"/>
    <w:pPr>
      <w:keepNext/>
      <w:keepLines/>
      <w:numPr>
        <w:ilvl w:val="1"/>
        <w:numId w:val="16"/>
      </w:numPr>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nhideWhenUsed/>
    <w:qFormat/>
    <w:rsid w:val="008072E8"/>
    <w:pPr>
      <w:keepNext/>
      <w:keepLines/>
      <w:numPr>
        <w:ilvl w:val="2"/>
        <w:numId w:val="16"/>
      </w:numPr>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nhideWhenUsed/>
    <w:qFormat/>
    <w:rsid w:val="009D7A24"/>
    <w:pPr>
      <w:keepNext/>
      <w:keepLines/>
      <w:numPr>
        <w:ilvl w:val="3"/>
        <w:numId w:val="16"/>
      </w:numPr>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nhideWhenUsed/>
    <w:qFormat/>
    <w:rsid w:val="009D7A24"/>
    <w:pPr>
      <w:keepNext/>
      <w:keepLines/>
      <w:numPr>
        <w:ilvl w:val="4"/>
        <w:numId w:val="16"/>
      </w:numPr>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nhideWhenUsed/>
    <w:qFormat/>
    <w:rsid w:val="009D7A24"/>
    <w:pPr>
      <w:keepNext/>
      <w:keepLines/>
      <w:numPr>
        <w:ilvl w:val="5"/>
        <w:numId w:val="16"/>
      </w:numPr>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nhideWhenUsed/>
    <w:qFormat/>
    <w:rsid w:val="009D7A24"/>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D7A24"/>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D7A24"/>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3C"/>
    <w:pPr>
      <w:ind w:left="720"/>
      <w:contextualSpacing/>
    </w:pPr>
  </w:style>
  <w:style w:type="paragraph" w:styleId="BalloonText">
    <w:name w:val="Balloon Text"/>
    <w:basedOn w:val="Normal"/>
    <w:link w:val="BalloonTextChar"/>
    <w:uiPriority w:val="99"/>
    <w:semiHidden/>
    <w:unhideWhenUsed/>
    <w:rsid w:val="004C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F3"/>
    <w:rPr>
      <w:rFonts w:ascii="Tahoma" w:hAnsi="Tahoma" w:cs="Tahoma"/>
      <w:sz w:val="16"/>
      <w:szCs w:val="16"/>
    </w:rPr>
  </w:style>
  <w:style w:type="character" w:styleId="Hyperlink">
    <w:name w:val="Hyperlink"/>
    <w:basedOn w:val="DefaultParagraphFont"/>
    <w:uiPriority w:val="99"/>
    <w:unhideWhenUsed/>
    <w:rsid w:val="00A93345"/>
    <w:rPr>
      <w:color w:val="5F5F5F" w:themeColor="hyperlink"/>
      <w:u w:val="single"/>
    </w:rPr>
  </w:style>
  <w:style w:type="paragraph" w:styleId="Header">
    <w:name w:val="header"/>
    <w:basedOn w:val="Normal"/>
    <w:link w:val="HeaderChar"/>
    <w:unhideWhenUsed/>
    <w:rsid w:val="008A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E3"/>
  </w:style>
  <w:style w:type="paragraph" w:styleId="Footer">
    <w:name w:val="footer"/>
    <w:basedOn w:val="Normal"/>
    <w:link w:val="FooterChar"/>
    <w:uiPriority w:val="99"/>
    <w:unhideWhenUsed/>
    <w:rsid w:val="008A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E3"/>
  </w:style>
  <w:style w:type="character" w:styleId="PageNumber">
    <w:name w:val="page number"/>
    <w:basedOn w:val="DefaultParagraphFont"/>
    <w:uiPriority w:val="99"/>
    <w:semiHidden/>
    <w:rsid w:val="008A2CE3"/>
    <w:rPr>
      <w:rFonts w:cs="Times New Roman"/>
    </w:rPr>
  </w:style>
  <w:style w:type="paragraph" w:customStyle="1" w:styleId="GuideInfo">
    <w:name w:val="Guide Info"/>
    <w:basedOn w:val="Normal"/>
    <w:uiPriority w:val="99"/>
    <w:rsid w:val="008A2CE3"/>
    <w:pPr>
      <w:spacing w:before="120" w:after="0" w:line="240" w:lineRule="auto"/>
    </w:pPr>
    <w:rPr>
      <w:rFonts w:ascii="Arial" w:eastAsia="Times New Roman" w:hAnsi="Arial" w:cs="Times New Roman"/>
      <w:color w:val="000000"/>
      <w:sz w:val="18"/>
      <w:szCs w:val="20"/>
    </w:rPr>
  </w:style>
  <w:style w:type="character" w:customStyle="1" w:styleId="Heading2Char">
    <w:name w:val="Heading 2 Char"/>
    <w:basedOn w:val="DefaultParagraphFont"/>
    <w:link w:val="Heading2"/>
    <w:rsid w:val="008072E8"/>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rsid w:val="008072E8"/>
    <w:rPr>
      <w:rFonts w:asciiTheme="majorHAnsi" w:eastAsiaTheme="majorEastAsia" w:hAnsiTheme="majorHAnsi" w:cstheme="majorBidi"/>
      <w:b/>
      <w:bCs/>
      <w:color w:val="797B7E" w:themeColor="accent1"/>
    </w:rPr>
  </w:style>
  <w:style w:type="character" w:customStyle="1" w:styleId="Heading1Char">
    <w:name w:val="Heading 1 Char"/>
    <w:basedOn w:val="DefaultParagraphFont"/>
    <w:link w:val="Heading1"/>
    <w:rsid w:val="00587048"/>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unhideWhenUsed/>
    <w:qFormat/>
    <w:rsid w:val="00587048"/>
    <w:pPr>
      <w:outlineLvl w:val="9"/>
    </w:pPr>
    <w:rPr>
      <w:lang w:eastAsia="ja-JP"/>
    </w:rPr>
  </w:style>
  <w:style w:type="paragraph" w:styleId="TOC2">
    <w:name w:val="toc 2"/>
    <w:basedOn w:val="Normal"/>
    <w:next w:val="Normal"/>
    <w:autoRedefine/>
    <w:uiPriority w:val="39"/>
    <w:unhideWhenUsed/>
    <w:qFormat/>
    <w:rsid w:val="00587048"/>
    <w:pPr>
      <w:spacing w:before="240" w:after="0"/>
    </w:pPr>
    <w:rPr>
      <w:rFonts w:cstheme="minorHAnsi"/>
      <w:b/>
      <w:bCs/>
      <w:sz w:val="20"/>
      <w:szCs w:val="20"/>
    </w:rPr>
  </w:style>
  <w:style w:type="paragraph" w:styleId="TOC3">
    <w:name w:val="toc 3"/>
    <w:basedOn w:val="Normal"/>
    <w:next w:val="Normal"/>
    <w:autoRedefine/>
    <w:uiPriority w:val="39"/>
    <w:unhideWhenUsed/>
    <w:qFormat/>
    <w:rsid w:val="00587048"/>
    <w:pPr>
      <w:spacing w:after="0"/>
      <w:ind w:left="220"/>
    </w:pPr>
    <w:rPr>
      <w:rFonts w:cstheme="minorHAnsi"/>
      <w:sz w:val="20"/>
      <w:szCs w:val="20"/>
    </w:rPr>
  </w:style>
  <w:style w:type="paragraph" w:styleId="TOC1">
    <w:name w:val="toc 1"/>
    <w:basedOn w:val="Normal"/>
    <w:next w:val="Normal"/>
    <w:autoRedefine/>
    <w:uiPriority w:val="39"/>
    <w:unhideWhenUsed/>
    <w:qFormat/>
    <w:rsid w:val="00520A5D"/>
    <w:pPr>
      <w:spacing w:before="360" w:after="0"/>
    </w:pPr>
    <w:rPr>
      <w:rFonts w:asciiTheme="majorHAnsi" w:hAnsiTheme="majorHAnsi"/>
      <w:b/>
      <w:bCs/>
      <w:caps/>
      <w:sz w:val="24"/>
      <w:szCs w:val="24"/>
    </w:rPr>
  </w:style>
  <w:style w:type="paragraph" w:customStyle="1" w:styleId="HeaderSection">
    <w:name w:val="Header Section"/>
    <w:basedOn w:val="Header"/>
    <w:rsid w:val="005A3805"/>
    <w:pPr>
      <w:tabs>
        <w:tab w:val="clear" w:pos="4680"/>
        <w:tab w:val="clear" w:pos="9360"/>
        <w:tab w:val="center" w:pos="4153"/>
        <w:tab w:val="right" w:pos="8306"/>
      </w:tabs>
      <w:spacing w:before="60" w:after="60"/>
    </w:pPr>
    <w:rPr>
      <w:rFonts w:ascii="Helvetica" w:eastAsia="Times New Roman" w:hAnsi="Helvetica" w:cs="Times New Roman"/>
      <w:b/>
      <w:sz w:val="32"/>
      <w:szCs w:val="20"/>
      <w:lang w:val="en-GB"/>
    </w:rPr>
  </w:style>
  <w:style w:type="paragraph" w:styleId="CommentText">
    <w:name w:val="annotation text"/>
    <w:basedOn w:val="Normal"/>
    <w:link w:val="CommentTextChar"/>
    <w:semiHidden/>
    <w:rsid w:val="005A3805"/>
    <w:pPr>
      <w:spacing w:after="0" w:line="240" w:lineRule="auto"/>
    </w:pPr>
    <w:rPr>
      <w:rFonts w:ascii="Arial" w:eastAsia="Times New Roman" w:hAnsi="Arial" w:cs="Times New Roman"/>
      <w:sz w:val="20"/>
      <w:szCs w:val="20"/>
      <w:lang w:val="en-GB"/>
    </w:rPr>
  </w:style>
  <w:style w:type="character" w:customStyle="1" w:styleId="CommentTextChar">
    <w:name w:val="Comment Text Char"/>
    <w:basedOn w:val="DefaultParagraphFont"/>
    <w:link w:val="CommentText"/>
    <w:semiHidden/>
    <w:rsid w:val="005A3805"/>
    <w:rPr>
      <w:rFonts w:ascii="Arial" w:eastAsia="Times New Roman" w:hAnsi="Arial" w:cs="Times New Roman"/>
      <w:sz w:val="20"/>
      <w:szCs w:val="20"/>
      <w:lang w:val="en-GB"/>
    </w:rPr>
  </w:style>
  <w:style w:type="paragraph" w:styleId="TOC4">
    <w:name w:val="toc 4"/>
    <w:basedOn w:val="Normal"/>
    <w:next w:val="Normal"/>
    <w:autoRedefine/>
    <w:uiPriority w:val="39"/>
    <w:unhideWhenUsed/>
    <w:rsid w:val="00216D18"/>
    <w:pPr>
      <w:spacing w:after="0"/>
      <w:ind w:left="440"/>
    </w:pPr>
    <w:rPr>
      <w:rFonts w:cstheme="minorHAnsi"/>
      <w:sz w:val="20"/>
      <w:szCs w:val="20"/>
    </w:rPr>
  </w:style>
  <w:style w:type="paragraph" w:styleId="TOC5">
    <w:name w:val="toc 5"/>
    <w:basedOn w:val="Normal"/>
    <w:next w:val="Normal"/>
    <w:autoRedefine/>
    <w:uiPriority w:val="39"/>
    <w:unhideWhenUsed/>
    <w:rsid w:val="00216D18"/>
    <w:pPr>
      <w:spacing w:after="0"/>
      <w:ind w:left="660"/>
    </w:pPr>
    <w:rPr>
      <w:rFonts w:cstheme="minorHAnsi"/>
      <w:sz w:val="20"/>
      <w:szCs w:val="20"/>
    </w:rPr>
  </w:style>
  <w:style w:type="paragraph" w:styleId="TOC6">
    <w:name w:val="toc 6"/>
    <w:basedOn w:val="Normal"/>
    <w:next w:val="Normal"/>
    <w:autoRedefine/>
    <w:uiPriority w:val="39"/>
    <w:unhideWhenUsed/>
    <w:rsid w:val="00216D18"/>
    <w:pPr>
      <w:spacing w:after="0"/>
      <w:ind w:left="880"/>
    </w:pPr>
    <w:rPr>
      <w:rFonts w:cstheme="minorHAnsi"/>
      <w:sz w:val="20"/>
      <w:szCs w:val="20"/>
    </w:rPr>
  </w:style>
  <w:style w:type="paragraph" w:styleId="TOC7">
    <w:name w:val="toc 7"/>
    <w:basedOn w:val="Normal"/>
    <w:next w:val="Normal"/>
    <w:autoRedefine/>
    <w:uiPriority w:val="39"/>
    <w:unhideWhenUsed/>
    <w:rsid w:val="00216D18"/>
    <w:pPr>
      <w:spacing w:after="0"/>
      <w:ind w:left="1100"/>
    </w:pPr>
    <w:rPr>
      <w:rFonts w:cstheme="minorHAnsi"/>
      <w:sz w:val="20"/>
      <w:szCs w:val="20"/>
    </w:rPr>
  </w:style>
  <w:style w:type="paragraph" w:styleId="TOC8">
    <w:name w:val="toc 8"/>
    <w:basedOn w:val="Normal"/>
    <w:next w:val="Normal"/>
    <w:autoRedefine/>
    <w:uiPriority w:val="39"/>
    <w:unhideWhenUsed/>
    <w:rsid w:val="00216D18"/>
    <w:pPr>
      <w:spacing w:after="0"/>
      <w:ind w:left="1320"/>
    </w:pPr>
    <w:rPr>
      <w:rFonts w:cstheme="minorHAnsi"/>
      <w:sz w:val="20"/>
      <w:szCs w:val="20"/>
    </w:rPr>
  </w:style>
  <w:style w:type="paragraph" w:styleId="TOC9">
    <w:name w:val="toc 9"/>
    <w:basedOn w:val="Normal"/>
    <w:next w:val="Normal"/>
    <w:autoRedefine/>
    <w:uiPriority w:val="39"/>
    <w:unhideWhenUsed/>
    <w:rsid w:val="00216D18"/>
    <w:pPr>
      <w:spacing w:after="0"/>
      <w:ind w:left="1540"/>
    </w:pPr>
    <w:rPr>
      <w:rFonts w:cstheme="minorHAnsi"/>
      <w:sz w:val="20"/>
      <w:szCs w:val="20"/>
    </w:rPr>
  </w:style>
  <w:style w:type="character" w:styleId="FollowedHyperlink">
    <w:name w:val="FollowedHyperlink"/>
    <w:basedOn w:val="DefaultParagraphFont"/>
    <w:uiPriority w:val="99"/>
    <w:semiHidden/>
    <w:unhideWhenUsed/>
    <w:rsid w:val="00821FFD"/>
    <w:rPr>
      <w:color w:val="969696" w:themeColor="followedHyperlink"/>
      <w:u w:val="single"/>
    </w:rPr>
  </w:style>
  <w:style w:type="paragraph" w:customStyle="1" w:styleId="Bullet">
    <w:name w:val="Bullet"/>
    <w:basedOn w:val="Normal"/>
    <w:autoRedefine/>
    <w:qFormat/>
    <w:rsid w:val="00361219"/>
    <w:pPr>
      <w:numPr>
        <w:numId w:val="13"/>
      </w:numPr>
      <w:spacing w:before="120" w:after="240" w:line="240" w:lineRule="auto"/>
    </w:pPr>
    <w:rPr>
      <w:rFonts w:eastAsia="Times New Roman" w:cstheme="minorHAnsi"/>
      <w:szCs w:val="24"/>
      <w:lang w:val="en-GB"/>
    </w:rPr>
  </w:style>
  <w:style w:type="table" w:styleId="TableGrid">
    <w:name w:val="Table Grid"/>
    <w:basedOn w:val="TableNormal"/>
    <w:rsid w:val="00D701CB"/>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customStyle="1" w:styleId="TableHeading">
    <w:name w:val="Table Heading"/>
    <w:basedOn w:val="Normal"/>
    <w:qFormat/>
    <w:rsid w:val="00D701CB"/>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character" w:customStyle="1" w:styleId="Heading4Char">
    <w:name w:val="Heading 4 Char"/>
    <w:basedOn w:val="DefaultParagraphFont"/>
    <w:link w:val="Heading4"/>
    <w:rsid w:val="009D7A24"/>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rsid w:val="009D7A24"/>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rsid w:val="009D7A24"/>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rsid w:val="009D7A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D7A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D7A2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87048"/>
    <w:pPr>
      <w:keepNext/>
      <w:keepLines/>
      <w:numPr>
        <w:numId w:val="16"/>
      </w:numPr>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nhideWhenUsed/>
    <w:qFormat/>
    <w:rsid w:val="008072E8"/>
    <w:pPr>
      <w:keepNext/>
      <w:keepLines/>
      <w:numPr>
        <w:ilvl w:val="1"/>
        <w:numId w:val="16"/>
      </w:numPr>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nhideWhenUsed/>
    <w:qFormat/>
    <w:rsid w:val="008072E8"/>
    <w:pPr>
      <w:keepNext/>
      <w:keepLines/>
      <w:numPr>
        <w:ilvl w:val="2"/>
        <w:numId w:val="16"/>
      </w:numPr>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nhideWhenUsed/>
    <w:qFormat/>
    <w:rsid w:val="009D7A24"/>
    <w:pPr>
      <w:keepNext/>
      <w:keepLines/>
      <w:numPr>
        <w:ilvl w:val="3"/>
        <w:numId w:val="16"/>
      </w:numPr>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nhideWhenUsed/>
    <w:qFormat/>
    <w:rsid w:val="009D7A24"/>
    <w:pPr>
      <w:keepNext/>
      <w:keepLines/>
      <w:numPr>
        <w:ilvl w:val="4"/>
        <w:numId w:val="16"/>
      </w:numPr>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nhideWhenUsed/>
    <w:qFormat/>
    <w:rsid w:val="009D7A24"/>
    <w:pPr>
      <w:keepNext/>
      <w:keepLines/>
      <w:numPr>
        <w:ilvl w:val="5"/>
        <w:numId w:val="16"/>
      </w:numPr>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nhideWhenUsed/>
    <w:qFormat/>
    <w:rsid w:val="009D7A24"/>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D7A24"/>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D7A24"/>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3C"/>
    <w:pPr>
      <w:ind w:left="720"/>
      <w:contextualSpacing/>
    </w:pPr>
  </w:style>
  <w:style w:type="paragraph" w:styleId="BalloonText">
    <w:name w:val="Balloon Text"/>
    <w:basedOn w:val="Normal"/>
    <w:link w:val="BalloonTextChar"/>
    <w:uiPriority w:val="99"/>
    <w:semiHidden/>
    <w:unhideWhenUsed/>
    <w:rsid w:val="004C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F3"/>
    <w:rPr>
      <w:rFonts w:ascii="Tahoma" w:hAnsi="Tahoma" w:cs="Tahoma"/>
      <w:sz w:val="16"/>
      <w:szCs w:val="16"/>
    </w:rPr>
  </w:style>
  <w:style w:type="character" w:styleId="Hyperlink">
    <w:name w:val="Hyperlink"/>
    <w:basedOn w:val="DefaultParagraphFont"/>
    <w:uiPriority w:val="99"/>
    <w:unhideWhenUsed/>
    <w:rsid w:val="00A93345"/>
    <w:rPr>
      <w:color w:val="5F5F5F" w:themeColor="hyperlink"/>
      <w:u w:val="single"/>
    </w:rPr>
  </w:style>
  <w:style w:type="paragraph" w:styleId="Header">
    <w:name w:val="header"/>
    <w:basedOn w:val="Normal"/>
    <w:link w:val="HeaderChar"/>
    <w:unhideWhenUsed/>
    <w:rsid w:val="008A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E3"/>
  </w:style>
  <w:style w:type="paragraph" w:styleId="Footer">
    <w:name w:val="footer"/>
    <w:basedOn w:val="Normal"/>
    <w:link w:val="FooterChar"/>
    <w:uiPriority w:val="99"/>
    <w:unhideWhenUsed/>
    <w:rsid w:val="008A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E3"/>
  </w:style>
  <w:style w:type="character" w:styleId="PageNumber">
    <w:name w:val="page number"/>
    <w:basedOn w:val="DefaultParagraphFont"/>
    <w:uiPriority w:val="99"/>
    <w:semiHidden/>
    <w:rsid w:val="008A2CE3"/>
    <w:rPr>
      <w:rFonts w:cs="Times New Roman"/>
    </w:rPr>
  </w:style>
  <w:style w:type="paragraph" w:customStyle="1" w:styleId="GuideInfo">
    <w:name w:val="Guide Info"/>
    <w:basedOn w:val="Normal"/>
    <w:uiPriority w:val="99"/>
    <w:rsid w:val="008A2CE3"/>
    <w:pPr>
      <w:spacing w:before="120" w:after="0" w:line="240" w:lineRule="auto"/>
    </w:pPr>
    <w:rPr>
      <w:rFonts w:ascii="Arial" w:eastAsia="Times New Roman" w:hAnsi="Arial" w:cs="Times New Roman"/>
      <w:color w:val="000000"/>
      <w:sz w:val="18"/>
      <w:szCs w:val="20"/>
    </w:rPr>
  </w:style>
  <w:style w:type="character" w:customStyle="1" w:styleId="Heading2Char">
    <w:name w:val="Heading 2 Char"/>
    <w:basedOn w:val="DefaultParagraphFont"/>
    <w:link w:val="Heading2"/>
    <w:rsid w:val="008072E8"/>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rsid w:val="008072E8"/>
    <w:rPr>
      <w:rFonts w:asciiTheme="majorHAnsi" w:eastAsiaTheme="majorEastAsia" w:hAnsiTheme="majorHAnsi" w:cstheme="majorBidi"/>
      <w:b/>
      <w:bCs/>
      <w:color w:val="797B7E" w:themeColor="accent1"/>
    </w:rPr>
  </w:style>
  <w:style w:type="character" w:customStyle="1" w:styleId="Heading1Char">
    <w:name w:val="Heading 1 Char"/>
    <w:basedOn w:val="DefaultParagraphFont"/>
    <w:link w:val="Heading1"/>
    <w:rsid w:val="00587048"/>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unhideWhenUsed/>
    <w:qFormat/>
    <w:rsid w:val="00587048"/>
    <w:pPr>
      <w:outlineLvl w:val="9"/>
    </w:pPr>
    <w:rPr>
      <w:lang w:eastAsia="ja-JP"/>
    </w:rPr>
  </w:style>
  <w:style w:type="paragraph" w:styleId="TOC2">
    <w:name w:val="toc 2"/>
    <w:basedOn w:val="Normal"/>
    <w:next w:val="Normal"/>
    <w:autoRedefine/>
    <w:uiPriority w:val="39"/>
    <w:unhideWhenUsed/>
    <w:qFormat/>
    <w:rsid w:val="00587048"/>
    <w:pPr>
      <w:spacing w:before="240" w:after="0"/>
    </w:pPr>
    <w:rPr>
      <w:rFonts w:cstheme="minorHAnsi"/>
      <w:b/>
      <w:bCs/>
      <w:sz w:val="20"/>
      <w:szCs w:val="20"/>
    </w:rPr>
  </w:style>
  <w:style w:type="paragraph" w:styleId="TOC3">
    <w:name w:val="toc 3"/>
    <w:basedOn w:val="Normal"/>
    <w:next w:val="Normal"/>
    <w:autoRedefine/>
    <w:uiPriority w:val="39"/>
    <w:unhideWhenUsed/>
    <w:qFormat/>
    <w:rsid w:val="00587048"/>
    <w:pPr>
      <w:spacing w:after="0"/>
      <w:ind w:left="220"/>
    </w:pPr>
    <w:rPr>
      <w:rFonts w:cstheme="minorHAnsi"/>
      <w:sz w:val="20"/>
      <w:szCs w:val="20"/>
    </w:rPr>
  </w:style>
  <w:style w:type="paragraph" w:styleId="TOC1">
    <w:name w:val="toc 1"/>
    <w:basedOn w:val="Normal"/>
    <w:next w:val="Normal"/>
    <w:autoRedefine/>
    <w:uiPriority w:val="39"/>
    <w:unhideWhenUsed/>
    <w:qFormat/>
    <w:rsid w:val="00520A5D"/>
    <w:pPr>
      <w:spacing w:before="360" w:after="0"/>
    </w:pPr>
    <w:rPr>
      <w:rFonts w:asciiTheme="majorHAnsi" w:hAnsiTheme="majorHAnsi"/>
      <w:b/>
      <w:bCs/>
      <w:caps/>
      <w:sz w:val="24"/>
      <w:szCs w:val="24"/>
    </w:rPr>
  </w:style>
  <w:style w:type="paragraph" w:customStyle="1" w:styleId="HeaderSection">
    <w:name w:val="Header Section"/>
    <w:basedOn w:val="Header"/>
    <w:rsid w:val="005A3805"/>
    <w:pPr>
      <w:tabs>
        <w:tab w:val="clear" w:pos="4680"/>
        <w:tab w:val="clear" w:pos="9360"/>
        <w:tab w:val="center" w:pos="4153"/>
        <w:tab w:val="right" w:pos="8306"/>
      </w:tabs>
      <w:spacing w:before="60" w:after="60"/>
    </w:pPr>
    <w:rPr>
      <w:rFonts w:ascii="Helvetica" w:eastAsia="Times New Roman" w:hAnsi="Helvetica" w:cs="Times New Roman"/>
      <w:b/>
      <w:sz w:val="32"/>
      <w:szCs w:val="20"/>
      <w:lang w:val="en-GB"/>
    </w:rPr>
  </w:style>
  <w:style w:type="paragraph" w:styleId="CommentText">
    <w:name w:val="annotation text"/>
    <w:basedOn w:val="Normal"/>
    <w:link w:val="CommentTextChar"/>
    <w:semiHidden/>
    <w:rsid w:val="005A3805"/>
    <w:pPr>
      <w:spacing w:after="0" w:line="240" w:lineRule="auto"/>
    </w:pPr>
    <w:rPr>
      <w:rFonts w:ascii="Arial" w:eastAsia="Times New Roman" w:hAnsi="Arial" w:cs="Times New Roman"/>
      <w:sz w:val="20"/>
      <w:szCs w:val="20"/>
      <w:lang w:val="en-GB"/>
    </w:rPr>
  </w:style>
  <w:style w:type="character" w:customStyle="1" w:styleId="CommentTextChar">
    <w:name w:val="Comment Text Char"/>
    <w:basedOn w:val="DefaultParagraphFont"/>
    <w:link w:val="CommentText"/>
    <w:semiHidden/>
    <w:rsid w:val="005A3805"/>
    <w:rPr>
      <w:rFonts w:ascii="Arial" w:eastAsia="Times New Roman" w:hAnsi="Arial" w:cs="Times New Roman"/>
      <w:sz w:val="20"/>
      <w:szCs w:val="20"/>
      <w:lang w:val="en-GB"/>
    </w:rPr>
  </w:style>
  <w:style w:type="paragraph" w:styleId="TOC4">
    <w:name w:val="toc 4"/>
    <w:basedOn w:val="Normal"/>
    <w:next w:val="Normal"/>
    <w:autoRedefine/>
    <w:uiPriority w:val="39"/>
    <w:unhideWhenUsed/>
    <w:rsid w:val="00216D18"/>
    <w:pPr>
      <w:spacing w:after="0"/>
      <w:ind w:left="440"/>
    </w:pPr>
    <w:rPr>
      <w:rFonts w:cstheme="minorHAnsi"/>
      <w:sz w:val="20"/>
      <w:szCs w:val="20"/>
    </w:rPr>
  </w:style>
  <w:style w:type="paragraph" w:styleId="TOC5">
    <w:name w:val="toc 5"/>
    <w:basedOn w:val="Normal"/>
    <w:next w:val="Normal"/>
    <w:autoRedefine/>
    <w:uiPriority w:val="39"/>
    <w:unhideWhenUsed/>
    <w:rsid w:val="00216D18"/>
    <w:pPr>
      <w:spacing w:after="0"/>
      <w:ind w:left="660"/>
    </w:pPr>
    <w:rPr>
      <w:rFonts w:cstheme="minorHAnsi"/>
      <w:sz w:val="20"/>
      <w:szCs w:val="20"/>
    </w:rPr>
  </w:style>
  <w:style w:type="paragraph" w:styleId="TOC6">
    <w:name w:val="toc 6"/>
    <w:basedOn w:val="Normal"/>
    <w:next w:val="Normal"/>
    <w:autoRedefine/>
    <w:uiPriority w:val="39"/>
    <w:unhideWhenUsed/>
    <w:rsid w:val="00216D18"/>
    <w:pPr>
      <w:spacing w:after="0"/>
      <w:ind w:left="880"/>
    </w:pPr>
    <w:rPr>
      <w:rFonts w:cstheme="minorHAnsi"/>
      <w:sz w:val="20"/>
      <w:szCs w:val="20"/>
    </w:rPr>
  </w:style>
  <w:style w:type="paragraph" w:styleId="TOC7">
    <w:name w:val="toc 7"/>
    <w:basedOn w:val="Normal"/>
    <w:next w:val="Normal"/>
    <w:autoRedefine/>
    <w:uiPriority w:val="39"/>
    <w:unhideWhenUsed/>
    <w:rsid w:val="00216D18"/>
    <w:pPr>
      <w:spacing w:after="0"/>
      <w:ind w:left="1100"/>
    </w:pPr>
    <w:rPr>
      <w:rFonts w:cstheme="minorHAnsi"/>
      <w:sz w:val="20"/>
      <w:szCs w:val="20"/>
    </w:rPr>
  </w:style>
  <w:style w:type="paragraph" w:styleId="TOC8">
    <w:name w:val="toc 8"/>
    <w:basedOn w:val="Normal"/>
    <w:next w:val="Normal"/>
    <w:autoRedefine/>
    <w:uiPriority w:val="39"/>
    <w:unhideWhenUsed/>
    <w:rsid w:val="00216D18"/>
    <w:pPr>
      <w:spacing w:after="0"/>
      <w:ind w:left="1320"/>
    </w:pPr>
    <w:rPr>
      <w:rFonts w:cstheme="minorHAnsi"/>
      <w:sz w:val="20"/>
      <w:szCs w:val="20"/>
    </w:rPr>
  </w:style>
  <w:style w:type="paragraph" w:styleId="TOC9">
    <w:name w:val="toc 9"/>
    <w:basedOn w:val="Normal"/>
    <w:next w:val="Normal"/>
    <w:autoRedefine/>
    <w:uiPriority w:val="39"/>
    <w:unhideWhenUsed/>
    <w:rsid w:val="00216D18"/>
    <w:pPr>
      <w:spacing w:after="0"/>
      <w:ind w:left="1540"/>
    </w:pPr>
    <w:rPr>
      <w:rFonts w:cstheme="minorHAnsi"/>
      <w:sz w:val="20"/>
      <w:szCs w:val="20"/>
    </w:rPr>
  </w:style>
  <w:style w:type="character" w:styleId="FollowedHyperlink">
    <w:name w:val="FollowedHyperlink"/>
    <w:basedOn w:val="DefaultParagraphFont"/>
    <w:uiPriority w:val="99"/>
    <w:semiHidden/>
    <w:unhideWhenUsed/>
    <w:rsid w:val="00821FFD"/>
    <w:rPr>
      <w:color w:val="969696" w:themeColor="followedHyperlink"/>
      <w:u w:val="single"/>
    </w:rPr>
  </w:style>
  <w:style w:type="paragraph" w:customStyle="1" w:styleId="Bullet">
    <w:name w:val="Bullet"/>
    <w:basedOn w:val="Normal"/>
    <w:autoRedefine/>
    <w:qFormat/>
    <w:rsid w:val="00361219"/>
    <w:pPr>
      <w:numPr>
        <w:numId w:val="13"/>
      </w:numPr>
      <w:spacing w:before="120" w:after="240" w:line="240" w:lineRule="auto"/>
    </w:pPr>
    <w:rPr>
      <w:rFonts w:eastAsia="Times New Roman" w:cstheme="minorHAnsi"/>
      <w:szCs w:val="24"/>
      <w:lang w:val="en-GB"/>
    </w:rPr>
  </w:style>
  <w:style w:type="table" w:styleId="TableGrid">
    <w:name w:val="Table Grid"/>
    <w:basedOn w:val="TableNormal"/>
    <w:rsid w:val="00D701CB"/>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customStyle="1" w:styleId="TableHeading">
    <w:name w:val="Table Heading"/>
    <w:basedOn w:val="Normal"/>
    <w:qFormat/>
    <w:rsid w:val="00D701CB"/>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character" w:customStyle="1" w:styleId="Heading4Char">
    <w:name w:val="Heading 4 Char"/>
    <w:basedOn w:val="DefaultParagraphFont"/>
    <w:link w:val="Heading4"/>
    <w:rsid w:val="009D7A24"/>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rsid w:val="009D7A24"/>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rsid w:val="009D7A24"/>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rsid w:val="009D7A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D7A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D7A2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807999">
      <w:bodyDiv w:val="1"/>
      <w:marLeft w:val="0"/>
      <w:marRight w:val="0"/>
      <w:marTop w:val="0"/>
      <w:marBottom w:val="0"/>
      <w:divBdr>
        <w:top w:val="none" w:sz="0" w:space="0" w:color="auto"/>
        <w:left w:val="none" w:sz="0" w:space="0" w:color="auto"/>
        <w:bottom w:val="none" w:sz="0" w:space="0" w:color="auto"/>
        <w:right w:val="none" w:sz="0" w:space="0" w:color="auto"/>
      </w:divBdr>
    </w:div>
    <w:div w:id="1037895360">
      <w:bodyDiv w:val="1"/>
      <w:marLeft w:val="0"/>
      <w:marRight w:val="0"/>
      <w:marTop w:val="0"/>
      <w:marBottom w:val="0"/>
      <w:divBdr>
        <w:top w:val="none" w:sz="0" w:space="0" w:color="auto"/>
        <w:left w:val="none" w:sz="0" w:space="0" w:color="auto"/>
        <w:bottom w:val="none" w:sz="0" w:space="0" w:color="auto"/>
        <w:right w:val="none" w:sz="0" w:space="0" w:color="auto"/>
      </w:divBdr>
    </w:div>
    <w:div w:id="1242132869">
      <w:bodyDiv w:val="1"/>
      <w:marLeft w:val="0"/>
      <w:marRight w:val="0"/>
      <w:marTop w:val="0"/>
      <w:marBottom w:val="0"/>
      <w:divBdr>
        <w:top w:val="none" w:sz="0" w:space="0" w:color="auto"/>
        <w:left w:val="none" w:sz="0" w:space="0" w:color="auto"/>
        <w:bottom w:val="none" w:sz="0" w:space="0" w:color="auto"/>
        <w:right w:val="none" w:sz="0" w:space="0" w:color="auto"/>
      </w:divBdr>
    </w:div>
    <w:div w:id="1664814533">
      <w:bodyDiv w:val="1"/>
      <w:marLeft w:val="0"/>
      <w:marRight w:val="0"/>
      <w:marTop w:val="0"/>
      <w:marBottom w:val="0"/>
      <w:divBdr>
        <w:top w:val="none" w:sz="0" w:space="0" w:color="auto"/>
        <w:left w:val="none" w:sz="0" w:space="0" w:color="auto"/>
        <w:bottom w:val="none" w:sz="0" w:space="0" w:color="auto"/>
        <w:right w:val="none" w:sz="0" w:space="0" w:color="auto"/>
      </w:divBdr>
    </w:div>
    <w:div w:id="19455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554E1C232FB740BE4AF1655A5C9DD8" ma:contentTypeVersion="0" ma:contentTypeDescription="Create a new document." ma:contentTypeScope="" ma:versionID="dde958c6ed83e89a67b3437ebea6f51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578DB-F895-430D-B83F-567CAF43BE97}">
  <ds:schemaRefs>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dcmitype/"/>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280166A-030B-43DC-9E35-4D9A12455E15}">
  <ds:schemaRefs>
    <ds:schemaRef ds:uri="http://schemas.microsoft.com/sharepoint/v3/contenttype/forms"/>
  </ds:schemaRefs>
</ds:datastoreItem>
</file>

<file path=customXml/itemProps3.xml><?xml version="1.0" encoding="utf-8"?>
<ds:datastoreItem xmlns:ds="http://schemas.openxmlformats.org/officeDocument/2006/customXml" ds:itemID="{CB66AD08-C54A-43E7-90E1-8691A8622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9C9FF1-7288-4BED-90A7-99D2D8A4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771</Words>
  <Characters>4401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Shligold, Maksim [ICG-IT]</dc:creator>
  <cp:lastModifiedBy>Pilat, Krystian [ICG-OPS]</cp:lastModifiedBy>
  <cp:revision>2</cp:revision>
  <cp:lastPrinted>2016-05-05T14:10:00Z</cp:lastPrinted>
  <dcterms:created xsi:type="dcterms:W3CDTF">2018-06-22T11:44:00Z</dcterms:created>
  <dcterms:modified xsi:type="dcterms:W3CDTF">2018-06-22T11:44:00Z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0x0101000D554E1C232FB740BE4AF1655A5C9DD8</vt:lpwstr>
  </property>
</Properties>
</file>