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Got it ✅ — you’re essentially building</w:t>
      </w:r>
      <w:r>
        <w:rPr>
          <w:b/>
          <w:bCs/>
        </w:rPr>
        <w:t xml:space="preserve">two brands</w:t>
      </w:r>
      <w:r>
        <w:t xml:space="preserve">with very different but complementary purposes: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Your Vision Recap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Vellorae.org</w:t>
      </w:r>
      <w:r>
        <w:t xml:space="preserve">→ Your</w:t>
      </w:r>
      <w:r>
        <w:rPr>
          <w:b/>
          <w:bCs/>
        </w:rPr>
        <w:t xml:space="preserve">umbrella brand</w:t>
      </w:r>
      <w:r>
        <w:t xml:space="preserve">/ LLC site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High-end, AI-powered agency image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Hosts</w:t>
      </w:r>
      <w:r>
        <w:rPr>
          <w:b/>
          <w:bCs/>
        </w:rPr>
        <w:t xml:space="preserve">demos</w:t>
      </w:r>
      <w:r>
        <w:t xml:space="preserve">as subdomains (e.g.,</w:t>
      </w:r>
      <w:r>
        <w:rPr>
          <w:rFonts w:ascii="Courier New" w:cs="Courier New" w:eastAsia="Courier New" w:hAnsi="Courier New"/>
        </w:rPr>
        <w:t xml:space="preserve">demo1.vellorae.org</w:t>
      </w:r>
      <w:r>
        <w:t xml:space="preserve">)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Shows off</w:t>
      </w:r>
      <w:r>
        <w:rPr>
          <w:b/>
          <w:bCs/>
        </w:rPr>
        <w:t xml:space="preserve">websites, workflows, and apps</w:t>
      </w:r>
      <w:r>
        <w:t xml:space="preserve">you can build with AI/agents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Reasoning-focused — helps people understand and accept AI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LocalRankAI.net</w:t>
      </w:r>
      <w:r>
        <w:t xml:space="preserve">→ Your</w:t>
      </w:r>
      <w:r>
        <w:rPr>
          <w:b/>
          <w:bCs/>
        </w:rPr>
        <w:t xml:space="preserve">SEO + Local Visibility Tool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Interactive</w:t>
      </w:r>
      <w:r>
        <w:rPr>
          <w:b/>
          <w:bCs/>
        </w:rPr>
        <w:t xml:space="preserve">12-box map</w:t>
      </w:r>
      <w:r>
        <w:t xml:space="preserve">(red = no customers, green = customers)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SEO can search by</w:t>
      </w:r>
      <w:r>
        <w:rPr>
          <w:b/>
          <w:bCs/>
        </w:rPr>
        <w:t xml:space="preserve">ZIP code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Backend agents answer questions, generate SEO emails, and help with outreach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Clinics and SEOs can use it to</w:t>
      </w:r>
      <w:r>
        <w:rPr>
          <w:b/>
          <w:bCs/>
        </w:rPr>
        <w:t xml:space="preserve">see their local presence</w:t>
      </w:r>
      <w:r>
        <w:t xml:space="preserve">and get recommendations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Why Not Netlify?</w:t>
      </w:r>
    </w:p>
    <w:p>
      <w:pPr>
        <w:pStyle w:val="Paragraph"/>
        <w:spacing w:before="0" w:after="240" w:line="276" w:lineRule="auto" alignment="left"/>
      </w:pPr>
      <w:r>
        <w:t xml:space="preserve">You’re right — Netlify’s free tier has</w:t>
      </w:r>
      <w:r>
        <w:rPr>
          <w:b/>
          <w:bCs/>
        </w:rPr>
        <w:t xml:space="preserve">credit limits</w:t>
      </w:r>
      <w:r>
        <w:t xml:space="preserve">and can sometimes flag as “bad connection” in certain corporate networks.</w:t>
      </w:r>
      <w:r>
        <w:br/>
      </w:r>
      <w:r>
        <w:t xml:space="preserve">For your needs,</w:t>
      </w:r>
      <w:r>
        <w:rPr>
          <w:b/>
          <w:bCs/>
        </w:rPr>
        <w:t xml:space="preserve">Railway</w:t>
      </w:r>
      <w:r>
        <w:t xml:space="preserve">is a better fit: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Free tier</w:t>
      </w:r>
      <w:r>
        <w:t xml:space="preserve">with generous hours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Easy Node.js + Python backend hosting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Custom domains</w:t>
      </w:r>
      <w:r>
        <w:t xml:space="preserve">(you can point</w:t>
      </w:r>
      <w:r>
        <w:rPr>
          <w:rFonts w:ascii="Courier New" w:cs="Courier New" w:eastAsia="Courier New" w:hAnsi="Courier New"/>
        </w:rPr>
        <w:t xml:space="preserve">vellorae.org</w:t>
      </w:r>
      <w:r>
        <w:t xml:space="preserve">and</w:t>
      </w:r>
      <w:r>
        <w:rPr>
          <w:rFonts w:ascii="Courier New" w:cs="Courier New" w:eastAsia="Courier New" w:hAnsi="Courier New"/>
        </w:rPr>
        <w:t xml:space="preserve">localrankai.net</w:t>
      </w:r>
      <w:r>
        <w:t xml:space="preserve">directly)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Persistent storage</w:t>
      </w:r>
      <w:r>
        <w:t xml:space="preserve">for your map data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Proposed Architecture</w:t>
      </w:r>
    </w:p>
    <w:p>
      <w:pPr>
        <w:pStyle w:val="Paragraph"/>
        <w:spacing w:before="0" w:after="240" w:line="276" w:lineRule="auto" alignment="left"/>
      </w:pPr>
      <w:r>
        <w:t xml:space="preserve">Here’s how I’d structure it so it’s</w:t>
      </w:r>
      <w:r>
        <w:rPr>
          <w:b/>
          <w:bCs/>
        </w:rPr>
        <w:t xml:space="preserve">cheap, scalable, and easy to maintain</w:t>
      </w:r>
      <w:r>
        <w:t xml:space="preserve">:</w:t>
      </w:r>
    </w:p>
    <w:p>
      <w:pPr>
        <w:pStyle w:val="CodeBlock"/>
      </w:pPr>
      <w:r>
        <w:rPr>
          <w:rStyle w:val="InlineCode"/>
        </w:rPr>
        <w:t xml:space="preserve">Vellorae.org (Umbrella)</w:t>
      </w:r>
      <w:r>
        <w:br/>
      </w:r>
      <w:r>
        <w:rPr>
          <w:rStyle w:val="InlineCode"/>
        </w:rPr>
        <w:t xml:space="preserve">│</w:t>
      </w:r>
      <w:r>
        <w:br/>
      </w:r>
      <w:r>
        <w:rPr>
          <w:rStyle w:val="InlineCode"/>
        </w:rPr>
        <w:t xml:space="preserve">├── Main marketing site (static HTML/CSS/JS)</w:t>
      </w:r>
      <w:r>
        <w:br/>
      </w:r>
      <w:r>
        <w:rPr>
          <w:rStyle w:val="InlineCode"/>
        </w:rPr>
        <w:t xml:space="preserve">│   Hosted on Railway static site service</w:t>
      </w:r>
      <w:r>
        <w:br/>
      </w:r>
      <w:r>
        <w:rPr>
          <w:rStyle w:val="InlineCode"/>
        </w:rPr>
        <w:t xml:space="preserve">│</w:t>
      </w:r>
      <w:r>
        <w:br/>
      </w:r>
      <w:r>
        <w:rPr>
          <w:rStyle w:val="InlineCode"/>
        </w:rPr>
        <w:t xml:space="preserve">├── Subdomains for demos</w:t>
      </w:r>
      <w:r>
        <w:br/>
      </w:r>
      <w:r>
        <w:rPr>
          <w:rStyle w:val="InlineCode"/>
        </w:rPr>
        <w:t xml:space="preserve">│   demo1.vellorae.org → Demo website</w:t>
      </w:r>
      <w:r>
        <w:br/>
      </w:r>
      <w:r>
        <w:rPr>
          <w:rStyle w:val="InlineCode"/>
        </w:rPr>
        <w:t xml:space="preserve">│   demo2.vellorae.org → Workflow showcase</w:t>
      </w:r>
      <w:r>
        <w:br/>
      </w:r>
      <w:r>
        <w:rPr>
          <w:rStyle w:val="InlineCode"/>
        </w:rPr>
        <w:t xml:space="preserve">│</w:t>
      </w:r>
      <w:r>
        <w:br/>
      </w:r>
      <w:r>
        <w:rPr>
          <w:rStyle w:val="InlineCode"/>
        </w:rPr>
        <w:t xml:space="preserve">└── API backend (Railway Node.js/FastAPI)</w:t>
      </w:r>
      <w:r>
        <w:br/>
      </w:r>
      <w:r>
        <w:rPr>
          <w:rStyle w:val="InlineCode"/>
        </w:rPr>
        <w:t xml:space="preserve">    - Handles agent queries</w:t>
      </w:r>
      <w:r>
        <w:br/>
      </w:r>
      <w:r>
        <w:rPr>
          <w:rStyle w:val="InlineCode"/>
        </w:rPr>
        <w:t xml:space="preserve">    - Generates SEO emails</w:t>
      </w:r>
      <w:r>
        <w:br/>
      </w:r>
      <w:r>
        <w:rPr>
          <w:rStyle w:val="InlineCode"/>
        </w:rPr>
        <w:t xml:space="preserve">    - Powers LocalRankAI map</w:t>
      </w:r>
      <w:r>
        <w:br/>
      </w:r>
      <w:r>
        <w:rPr>
          <w:rStyle w:val="InlineCode"/>
        </w:rPr>
        <w:t xml:space="preserve">    - Stores customer/SEO data</w:t>
      </w:r>
      <w:r>
        <w:br/>
      </w:r>
      <w:r>
        <w:rPr>
          <w:rStyle w:val="InlineCode"/>
        </w:rPr>
      </w:r>
    </w:p>
    <w:p>
      <w:pPr>
        <w:pStyle w:val="CodeBlock"/>
      </w:pPr>
      <w:r>
        <w:rPr>
          <w:rStyle w:val="InlineCode"/>
        </w:rPr>
        <w:t xml:space="preserve">LocalRankAI.net (Tool)</w:t>
      </w:r>
      <w:r>
        <w:br/>
      </w:r>
      <w:r>
        <w:rPr>
          <w:rStyle w:val="InlineCode"/>
        </w:rPr>
        <w:t xml:space="preserve">│</w:t>
      </w:r>
      <w:r>
        <w:br/>
      </w:r>
      <w:r>
        <w:rPr>
          <w:rStyle w:val="InlineCode"/>
        </w:rPr>
        <w:t xml:space="preserve">├── Frontend (React/Vue)</w:t>
      </w:r>
      <w:r>
        <w:br/>
      </w:r>
      <w:r>
        <w:rPr>
          <w:rStyle w:val="InlineCode"/>
        </w:rPr>
        <w:t xml:space="preserve">│   - 12-box map</w:t>
      </w:r>
      <w:r>
        <w:br/>
      </w:r>
      <w:r>
        <w:rPr>
          <w:rStyle w:val="InlineCode"/>
        </w:rPr>
        <w:t xml:space="preserve">│   - ZIP code search</w:t>
      </w:r>
      <w:r>
        <w:br/>
      </w:r>
      <w:r>
        <w:rPr>
          <w:rStyle w:val="InlineCode"/>
        </w:rPr>
        <w:t xml:space="preserve">│   - Customer density visualization</w:t>
      </w:r>
      <w:r>
        <w:br/>
      </w:r>
      <w:r>
        <w:rPr>
          <w:rStyle w:val="InlineCode"/>
        </w:rPr>
        <w:t xml:space="preserve">│</w:t>
      </w:r>
      <w:r>
        <w:br/>
      </w:r>
      <w:r>
        <w:rPr>
          <w:rStyle w:val="InlineCode"/>
        </w:rPr>
        <w:t xml:space="preserve">└── Backend (shared with Vellorae API)</w:t>
      </w:r>
      <w:r>
        <w:br/>
      </w:r>
      <w:r>
        <w:rPr>
          <w:rStyle w:val="InlineCode"/>
        </w:rPr>
        <w:t xml:space="preserve">    - Agent reasoning</w:t>
      </w:r>
      <w:r>
        <w:br/>
      </w:r>
      <w:r>
        <w:rPr>
          <w:rStyle w:val="InlineCode"/>
        </w:rPr>
        <w:t xml:space="preserve">    - Email generation</w:t>
      </w:r>
      <w:r>
        <w:br/>
      </w:r>
      <w:r>
        <w:rPr>
          <w:rStyle w:val="InlineCode"/>
        </w:rPr>
        <w:t xml:space="preserve">    - SEO recommendations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Step 1 — LocalRankAI Map MVP</w:t>
      </w:r>
    </w:p>
    <w:p>
      <w:pPr>
        <w:pStyle w:val="Paragraph"/>
        <w:spacing w:before="0" w:after="240" w:line="276" w:lineRule="auto" alignment="left"/>
      </w:pPr>
      <w:r>
        <w:t xml:space="preserve">Here’s a</w:t>
      </w:r>
      <w:r>
        <w:rPr>
          <w:b/>
          <w:bCs/>
        </w:rPr>
        <w:t xml:space="preserve">minimal React component</w:t>
      </w:r>
      <w:r>
        <w:t xml:space="preserve">for your</w:t>
      </w:r>
      <w:r>
        <w:rPr>
          <w:b/>
          <w:bCs/>
        </w:rPr>
        <w:t xml:space="preserve">12-box customer map</w:t>
      </w:r>
      <w:r>
        <w:t xml:space="preserve">:</w:t>
      </w:r>
    </w:p>
    <w:p>
      <w:pPr>
        <w:pStyle w:val="Paragraph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LocalRankMap.jsx</w:t>
      </w:r>
    </w:p>
    <w:p>
      <w:pPr>
        <w:pStyle w:val="CodeBlock"/>
      </w:pPr>
      <w:r>
        <w:rPr>
          <w:rStyle w:val="InlineCode"/>
        </w:rPr>
        <w:t xml:space="preserve">import React, { useState } from "react";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LocalRankMap() {</w:t>
      </w:r>
      <w:r>
        <w:br/>
      </w:r>
      <w:r>
        <w:rPr>
          <w:rStyle w:val="InlineCode"/>
        </w:rPr>
        <w:t xml:space="preserve">  const [zip, setZip] = useState("");</w:t>
      </w:r>
      <w:r>
        <w:br/>
      </w:r>
      <w:r>
        <w:rPr>
          <w:rStyle w:val="InlineCode"/>
        </w:rPr>
        <w:t xml:space="preserve">  const [data, setData] = useState(Array(12).fill(0));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fetchData = async () =&gt; {</w:t>
      </w:r>
      <w:r>
        <w:br/>
      </w:r>
      <w:r>
        <w:rPr>
          <w:rStyle w:val="InlineCode"/>
        </w:rPr>
        <w:t xml:space="preserve">    const res = await fetch(`/api/map?zip=${zip}`);</w:t>
      </w:r>
      <w:r>
        <w:br/>
      </w:r>
      <w:r>
        <w:rPr>
          <w:rStyle w:val="InlineCode"/>
        </w:rPr>
        <w:t xml:space="preserve">    const json = await res.json();</w:t>
      </w:r>
      <w:r>
        <w:br/>
      </w:r>
      <w:r>
        <w:rPr>
          <w:rStyle w:val="InlineCode"/>
        </w:rPr>
        <w:t xml:space="preserve">    setData(json.boxes);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style={{ padding: "20px" }}&gt;</w:t>
      </w:r>
      <w:r>
        <w:br/>
      </w:r>
      <w:r>
        <w:rPr>
          <w:rStyle w:val="InlineCode"/>
        </w:rPr>
        <w:t xml:space="preserve">      &lt;h2&gt;Local Rank AI Map&lt;/h2&gt;</w:t>
      </w:r>
      <w:r>
        <w:br/>
      </w:r>
      <w:r>
        <w:rPr>
          <w:rStyle w:val="InlineCode"/>
        </w:rPr>
        <w:t xml:space="preserve">      &lt;input</w:t>
      </w:r>
      <w:r>
        <w:br/>
      </w:r>
      <w:r>
        <w:rPr>
          <w:rStyle w:val="InlineCode"/>
        </w:rPr>
        <w:t xml:space="preserve">        type="text"</w:t>
      </w:r>
      <w:r>
        <w:br/>
      </w:r>
      <w:r>
        <w:rPr>
          <w:rStyle w:val="InlineCode"/>
        </w:rPr>
        <w:t xml:space="preserve">        placeholder="Enter ZIP code"</w:t>
      </w:r>
      <w:r>
        <w:br/>
      </w:r>
      <w:r>
        <w:rPr>
          <w:rStyle w:val="InlineCode"/>
        </w:rPr>
        <w:t xml:space="preserve">        value={zip}</w:t>
      </w:r>
      <w:r>
        <w:br/>
      </w:r>
      <w:r>
        <w:rPr>
          <w:rStyle w:val="InlineCode"/>
        </w:rPr>
        <w:t xml:space="preserve">        onChange={(e) =&gt; setZip(e.target.value)}</w:t>
      </w:r>
      <w:r>
        <w:br/>
      </w:r>
      <w:r>
        <w:rPr>
          <w:rStyle w:val="InlineCode"/>
        </w:rPr>
        <w:t xml:space="preserve">      /&gt;</w:t>
      </w:r>
      <w:r>
        <w:br/>
      </w:r>
      <w:r>
        <w:rPr>
          <w:rStyle w:val="InlineCode"/>
        </w:rPr>
        <w:t xml:space="preserve">      &lt;button onClick={fetchData}&gt;Search&lt;/button&gt;</w:t>
      </w:r>
      <w:r>
        <w:br/>
      </w:r>
      <w:r>
        <w:rPr>
          <w:rStyle w:val="InlineCode"/>
        </w:rPr>
        <w:t xml:space="preserve">      &lt;div style={{ display: "grid", gridTemplateColumns: "repeat(4, 50px)", gap: "5px", marginTop: "20px" }}&gt;</w:t>
      </w:r>
      <w:r>
        <w:br/>
      </w:r>
      <w:r>
        <w:rPr>
          <w:rStyle w:val="InlineCode"/>
        </w:rPr>
        <w:t xml:space="preserve">        {data.map((val, i) =&gt; (</w:t>
      </w:r>
      <w:r>
        <w:br/>
      </w:r>
      <w:r>
        <w:rPr>
          <w:rStyle w:val="InlineCode"/>
        </w:rPr>
        <w:t xml:space="preserve">          &lt;div</w:t>
      </w:r>
      <w:r>
        <w:br/>
      </w:r>
      <w:r>
        <w:rPr>
          <w:rStyle w:val="InlineCode"/>
        </w:rPr>
        <w:t xml:space="preserve">            key={i}</w:t>
      </w:r>
      <w:r>
        <w:br/>
      </w:r>
      <w:r>
        <w:rPr>
          <w:rStyle w:val="InlineCode"/>
        </w:rPr>
        <w:t xml:space="preserve">            style={{</w:t>
      </w:r>
      <w:r>
        <w:br/>
      </w:r>
      <w:r>
        <w:rPr>
          <w:rStyle w:val="InlineCode"/>
        </w:rPr>
        <w:t xml:space="preserve">              width: "50px",</w:t>
      </w:r>
      <w:r>
        <w:br/>
      </w:r>
      <w:r>
        <w:rPr>
          <w:rStyle w:val="InlineCode"/>
        </w:rPr>
        <w:t xml:space="preserve">              height: "50px",</w:t>
      </w:r>
      <w:r>
        <w:br/>
      </w:r>
      <w:r>
        <w:rPr>
          <w:rStyle w:val="InlineCode"/>
        </w:rPr>
        <w:t xml:space="preserve">              backgroundColor: val &gt; 0 ? "green" : "red",</w:t>
      </w:r>
      <w:r>
        <w:br/>
      </w:r>
      <w:r>
        <w:rPr>
          <w:rStyle w:val="InlineCode"/>
        </w:rPr>
        <w:t xml:space="preserve">              border: "1px solid #ccc"</w:t>
      </w:r>
      <w:r>
        <w:br/>
      </w:r>
      <w:r>
        <w:rPr>
          <w:rStyle w:val="InlineCode"/>
        </w:rPr>
        <w:t xml:space="preserve">            }}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))}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Step 2 — Backend API for Map</w:t>
      </w:r>
    </w:p>
    <w:p>
      <w:pPr>
        <w:pStyle w:val="Paragraph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routes/map.js</w:t>
      </w:r>
      <w:r>
        <w:rPr>
          <w:b/>
          <w:bCs/>
        </w:rPr>
        <w:t xml:space="preserve">(Node/Express on Railway)</w:t>
      </w:r>
    </w:p>
    <w:p>
      <w:pPr>
        <w:pStyle w:val="CodeBlock"/>
      </w:pPr>
      <w:r>
        <w:rPr>
          <w:rStyle w:val="InlineCode"/>
        </w:rPr>
        <w:t xml:space="preserve">const express = require("express");</w:t>
      </w:r>
      <w:r>
        <w:br/>
      </w:r>
      <w:r>
        <w:rPr>
          <w:rStyle w:val="InlineCode"/>
        </w:rPr>
        <w:t xml:space="preserve">const router = express.Router();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// Mock data: 12 boxes, 1 = customer, 0 = no customer</w:t>
      </w:r>
      <w:r>
        <w:br/>
      </w:r>
      <w:r>
        <w:rPr>
          <w:rStyle w:val="InlineCode"/>
        </w:rPr>
        <w:t xml:space="preserve">router.get("/", (req, res) =&gt; {</w:t>
      </w:r>
      <w:r>
        <w:br/>
      </w:r>
      <w:r>
        <w:rPr>
          <w:rStyle w:val="InlineCode"/>
        </w:rPr>
        <w:t xml:space="preserve">  const { zip } = req.query;</w:t>
      </w:r>
      <w:r>
        <w:br/>
      </w:r>
      <w:r>
        <w:rPr>
          <w:rStyle w:val="InlineCode"/>
        </w:rPr>
        <w:t xml:space="preserve">  if (!zip) return res.status(400).json({ error: "ZIP code required" });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// TODO: Replace with real DB lookup</w:t>
      </w:r>
      <w:r>
        <w:br/>
      </w:r>
      <w:r>
        <w:rPr>
          <w:rStyle w:val="InlineCode"/>
        </w:rPr>
        <w:t xml:space="preserve">  const boxes = Array(12).fill(0).map(() =&gt; Math.random() &gt; 0.5 ? 1 : 0);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res.json({ zip, boxes });</w:t>
      </w:r>
      <w:r>
        <w:br/>
      </w:r>
      <w:r>
        <w:rPr>
          <w:rStyle w:val="InlineCode"/>
        </w:rPr>
        <w:t xml:space="preserve">});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module.exports = router;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Step 3 — Agent Integration for SEO Emails</w:t>
      </w:r>
    </w:p>
    <w:p>
      <w:pPr>
        <w:pStyle w:val="Paragraph"/>
        <w:spacing w:before="0" w:after="240" w:line="276" w:lineRule="auto" alignment="left"/>
      </w:pPr>
      <w:r>
        <w:t xml:space="preserve">We can hook your</w:t>
      </w:r>
      <w:r>
        <w:rPr>
          <w:b/>
          <w:bCs/>
        </w:rPr>
        <w:t xml:space="preserve">Hermes backend</w:t>
      </w:r>
      <w:r>
        <w:t xml:space="preserve">into this so that when a clinic sees their map, they can click</w:t>
      </w:r>
      <w:r>
        <w:rPr>
          <w:b/>
          <w:bCs/>
        </w:rPr>
        <w:t xml:space="preserve">“Get SEO Plan”</w:t>
      </w:r>
      <w:r>
        <w:t xml:space="preserve">and the backend:</w:t>
      </w:r>
    </w:p>
    <w:p>
      <w:pPr>
        <w:pStyle w:val="ListParagraph"/>
        <w:numPr>
          <w:ilvl w:val="0"/>
          <w:numId w:val="8"/>
        </w:numPr>
        <w:spacing w:before="0" w:after="240" w:line="276" w:lineRule="auto" alignment="left"/>
      </w:pPr>
      <w:r>
        <w:t xml:space="preserve">Runs an</w:t>
      </w:r>
      <w:r>
        <w:rPr>
          <w:b/>
          <w:bCs/>
        </w:rPr>
        <w:t xml:space="preserve">agent reasoning prompt</w:t>
      </w:r>
      <w:r>
        <w:t xml:space="preserve">about their ZIP code &amp; competition</w:t>
      </w:r>
    </w:p>
    <w:p>
      <w:pPr>
        <w:pStyle w:val="ListParagraph"/>
        <w:numPr>
          <w:ilvl w:val="0"/>
          <w:numId w:val="8"/>
        </w:numPr>
        <w:spacing w:before="0" w:after="240" w:line="276" w:lineRule="auto" alignment="left"/>
      </w:pPr>
      <w:r>
        <w:t xml:space="preserve">Generates</w:t>
      </w:r>
      <w:r>
        <w:rPr>
          <w:b/>
          <w:bCs/>
        </w:rPr>
        <w:t xml:space="preserve">SEO recommendations</w:t>
      </w:r>
    </w:p>
    <w:p>
      <w:pPr>
        <w:pStyle w:val="ListParagraph"/>
        <w:numPr>
          <w:ilvl w:val="0"/>
          <w:numId w:val="8"/>
        </w:numPr>
        <w:spacing w:before="0" w:after="240" w:line="276" w:lineRule="auto" alignment="left"/>
      </w:pPr>
      <w:r>
        <w:t xml:space="preserve">Writes</w:t>
      </w:r>
      <w:r>
        <w:rPr>
          <w:b/>
          <w:bCs/>
        </w:rPr>
        <w:t xml:space="preserve">email templates</w:t>
      </w:r>
      <w:r>
        <w:t xml:space="preserve">for outreach</w:t>
      </w:r>
    </w:p>
    <w:p>
      <w:pPr>
        <w:pStyle w:val="Paragraph"/>
        <w:spacing w:before="0" w:after="240" w:line="276" w:lineRule="auto" alignment="left"/>
      </w:pPr>
      <w:r>
        <w:t xml:space="preserve">Example</w:t>
      </w:r>
      <w:r>
        <w:rPr>
          <w:b/>
          <w:bCs/>
        </w:rPr>
        <w:t xml:space="preserve">Agent Prompt</w:t>
      </w:r>
      <w:r>
        <w:t xml:space="preserve">:</w:t>
      </w:r>
    </w:p>
    <w:p>
      <w:pPr>
        <w:pStyle w:val="CodeBlock"/>
      </w:pPr>
      <w:r>
        <w:rPr>
          <w:rStyle w:val="InlineCode"/>
        </w:rPr>
        <w:t xml:space="preserve">You are LocalRankAI, an SEO assistant for clinics.</w:t>
      </w:r>
      <w:r>
        <w:br/>
      </w:r>
      <w:r>
        <w:rPr>
          <w:rStyle w:val="InlineCode"/>
        </w:rPr>
        <w:t xml:space="preserve">Given the ZIP code {zip} and customer density map {map_data}, generate:</w:t>
      </w:r>
      <w:r>
        <w:br/>
      </w:r>
      <w:r>
        <w:rPr>
          <w:rStyle w:val="InlineCode"/>
        </w:rPr>
        <w:t xml:space="preserve">1. A short SEO improvement plan</w:t>
      </w:r>
      <w:r>
        <w:br/>
      </w:r>
      <w:r>
        <w:rPr>
          <w:rStyle w:val="InlineCode"/>
        </w:rPr>
        <w:t xml:space="preserve">2. Three email templates for outreach to potential customers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Step 4 — Hosting Plan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Frontend</w:t>
      </w:r>
      <w:r>
        <w:t xml:space="preserve">(Vellorae + LocalRankAI) → Railway static hosting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Backend API</w:t>
      </w:r>
      <w:r>
        <w:t xml:space="preserve">(shared for both) → Railway Node.js service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Custom domains</w:t>
      </w:r>
      <w:r>
        <w:t xml:space="preserve">→ Point</w:t>
      </w:r>
      <w:r>
        <w:rPr>
          <w:rFonts w:ascii="Courier New" w:cs="Courier New" w:eastAsia="Courier New" w:hAnsi="Courier New"/>
        </w:rPr>
        <w:t xml:space="preserve">vellorae.org</w:t>
      </w:r>
      <w:r>
        <w:t xml:space="preserve">and</w:t>
      </w:r>
      <w:r>
        <w:rPr>
          <w:rFonts w:ascii="Courier New" w:cs="Courier New" w:eastAsia="Courier New" w:hAnsi="Courier New"/>
        </w:rPr>
        <w:t xml:space="preserve">localrankai.net</w:t>
      </w:r>
      <w:r>
        <w:t xml:space="preserve">to Railway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Subdomains</w:t>
      </w:r>
      <w:r>
        <w:t xml:space="preserve">→ Use Railway’s domain mapping for demos (</w:t>
      </w:r>
      <w:r>
        <w:rPr>
          <w:rFonts w:ascii="Courier New" w:cs="Courier New" w:eastAsia="Courier New" w:hAnsi="Courier New"/>
        </w:rPr>
        <w:t xml:space="preserve">demo1.vellorae.org</w:t>
      </w:r>
      <w:r>
        <w:t xml:space="preserve">)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Step 5 — Next Steps</w:t>
      </w:r>
    </w:p>
    <w:p>
      <w:pPr>
        <w:pStyle w:val="Paragraph"/>
        <w:spacing w:before="0" w:after="240" w:line="276" w:lineRule="auto" alignment="left"/>
      </w:pPr>
      <w:r>
        <w:t xml:space="preserve">If you want, I can:</w:t>
      </w:r>
    </w:p>
    <w:p>
      <w:pPr>
        <w:pStyle w:val="ListParagraph"/>
        <w:numPr>
          <w:ilvl w:val="0"/>
          <w:numId w:val="9"/>
        </w:numPr>
        <w:spacing w:before="0" w:after="240" w:line="276" w:lineRule="auto" alignment="left"/>
      </w:pPr>
      <w:r>
        <w:rPr>
          <w:b/>
          <w:bCs/>
        </w:rPr>
        <w:t xml:space="preserve">Rebuild your Agent System Prompt</w:t>
      </w:r>
      <w:r>
        <w:t xml:space="preserve">for: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SEO analysis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Email generation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Map insights</w:t>
      </w:r>
    </w:p>
    <w:p>
      <w:pPr>
        <w:pStyle w:val="ListParagraph"/>
        <w:numPr>
          <w:ilvl w:val="0"/>
          <w:numId w:val="9"/>
        </w:numPr>
        <w:spacing w:before="0" w:after="240" w:line="276" w:lineRule="auto" alignment="left"/>
      </w:pPr>
      <w:r>
        <w:rPr>
          <w:b/>
          <w:bCs/>
        </w:rPr>
        <w:t xml:space="preserve">Patch Hermes Studio</w:t>
      </w:r>
      <w:r>
        <w:t xml:space="preserve">so you can run these agent workflows internally</w:t>
      </w:r>
    </w:p>
    <w:p>
      <w:pPr>
        <w:pStyle w:val="ListParagraph"/>
        <w:numPr>
          <w:ilvl w:val="0"/>
          <w:numId w:val="9"/>
        </w:numPr>
        <w:spacing w:before="0" w:after="240" w:line="276" w:lineRule="auto" alignment="left"/>
      </w:pPr>
      <w:r>
        <w:rPr>
          <w:b/>
          <w:bCs/>
        </w:rPr>
        <w:t xml:space="preserve">Set up Railway deployment scripts</w:t>
      </w:r>
      <w:r>
        <w:t xml:space="preserve">so you can push both sites live in one command</w:t>
      </w:r>
    </w:p>
    <w:p>
      <w:pPr>
        <w:pStyle w:val="Paragraph"/>
        <w:spacing w:before="0" w:after="240" w:line="276" w:lineRule="auto" alignment="left"/>
      </w:pPr>
      <w:r>
        <w:t xml:space="preserve">If you give me the go-ahead, I can</w:t>
      </w:r>
      <w:r>
        <w:rPr>
          <w:b/>
          <w:bCs/>
        </w:rPr>
        <w:t xml:space="preserve">write the Agent System Prompt + backend integration</w:t>
      </w:r>
      <w:r>
        <w:t xml:space="preserve">so your LocalRankAI map instantly talks to your agents and produces SEO plans + emails.</w:t>
      </w:r>
    </w:p>
    <w:p>
      <w:pPr>
        <w:pStyle w:val="Paragraph"/>
        <w:spacing w:before="0" w:after="240" w:line="276" w:lineRule="auto" alignment="left"/>
      </w:pPr>
      <w:r>
        <w:t xml:space="preserve">Do you want me to go ahead and build that</w:t>
      </w:r>
      <w:r>
        <w:rPr>
          <w:b/>
          <w:bCs/>
        </w:rPr>
        <w:t xml:space="preserve">Agent System Prompt + backend API</w:t>
      </w:r>
      <w:r>
        <w:t xml:space="preserve">next so we can make LocalRankAI fully functional?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8">
    <w:abstractNumId w:val="2"/>
  </w:num>
  <w:num w:numId="9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2026-06-26T16:07:25.933Z</dcterms:created>
  <dcterms:modified xsi:type="dcterms:W3CDTF">2026-06-26T16:07:25.933Z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