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AD9A" w14:textId="27259FDF" w:rsidR="00691F58" w:rsidRDefault="00D33D4B">
      <w:bookmarkStart w:id="0" w:name="_Hlk118786016"/>
      <w:bookmarkEnd w:id="0"/>
      <w:r>
        <w:rPr>
          <w:noProof/>
        </w:rPr>
        <w:drawing>
          <wp:inline distT="0" distB="0" distL="0" distR="0" wp14:anchorId="77FD5494" wp14:editId="194D208E">
            <wp:extent cx="5762625" cy="22002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E42F" w14:textId="77A8C56C" w:rsidR="00D33D4B" w:rsidRDefault="00D33D4B"/>
    <w:p w14:paraId="20AAC516" w14:textId="2884F077" w:rsidR="00D33D4B" w:rsidRPr="00D33D4B" w:rsidRDefault="00D33D4B" w:rsidP="00D33D4B">
      <w:pPr>
        <w:pStyle w:val="Akapitzlist"/>
        <w:numPr>
          <w:ilvl w:val="0"/>
          <w:numId w:val="1"/>
        </w:numPr>
        <w:ind w:left="-284" w:right="-426"/>
      </w:pPr>
      <w:r>
        <w:rPr>
          <w:b/>
          <w:bCs/>
          <w:sz w:val="36"/>
          <w:szCs w:val="36"/>
        </w:rPr>
        <w:t>Cel ćwiczenia</w:t>
      </w:r>
    </w:p>
    <w:p w14:paraId="099E3C9D" w14:textId="77777777" w:rsidR="00D33D4B" w:rsidRPr="003A5C02" w:rsidRDefault="00D33D4B" w:rsidP="00D33D4B">
      <w:pPr>
        <w:ind w:left="-284" w:right="-426"/>
        <w:rPr>
          <w:sz w:val="24"/>
          <w:szCs w:val="24"/>
        </w:rPr>
      </w:pPr>
      <w:r w:rsidRPr="003A5C02">
        <w:rPr>
          <w:sz w:val="24"/>
          <w:szCs w:val="24"/>
        </w:rPr>
        <w:t>Celem ćwiczenia jest zaznajomienie słuchacza z konfiguracją połączeń szeregowych i</w:t>
      </w:r>
    </w:p>
    <w:p w14:paraId="1688028B" w14:textId="77777777" w:rsidR="00D33D4B" w:rsidRPr="003A5C02" w:rsidRDefault="00D33D4B" w:rsidP="00D33D4B">
      <w:pPr>
        <w:ind w:left="-284" w:right="-426"/>
        <w:rPr>
          <w:sz w:val="24"/>
          <w:szCs w:val="24"/>
        </w:rPr>
      </w:pPr>
      <w:r w:rsidRPr="003A5C02">
        <w:rPr>
          <w:sz w:val="24"/>
          <w:szCs w:val="24"/>
        </w:rPr>
        <w:t>równoległych odbiorników, pomiar prądu przepływającego przez rezystor wraz z pomiarem spadku</w:t>
      </w:r>
    </w:p>
    <w:p w14:paraId="0F09DED9" w14:textId="7AD6481D" w:rsidR="00D33D4B" w:rsidRPr="003A5C02" w:rsidRDefault="00D33D4B" w:rsidP="00D33D4B">
      <w:pPr>
        <w:ind w:left="-284" w:right="-426"/>
        <w:rPr>
          <w:sz w:val="24"/>
          <w:szCs w:val="24"/>
        </w:rPr>
      </w:pPr>
      <w:r w:rsidRPr="003A5C02">
        <w:rPr>
          <w:sz w:val="24"/>
          <w:szCs w:val="24"/>
        </w:rPr>
        <w:t>napięcia, pomiar mocy czynnej i konfrontacja słuszności prawa Ohma oraz równań Kirchhoffa.</w:t>
      </w:r>
    </w:p>
    <w:p w14:paraId="27A35770" w14:textId="5715DC96" w:rsidR="003B2FA9" w:rsidRDefault="00D33D4B" w:rsidP="003B2FA9">
      <w:pPr>
        <w:pStyle w:val="Akapitzlist"/>
        <w:numPr>
          <w:ilvl w:val="0"/>
          <w:numId w:val="1"/>
        </w:numPr>
        <w:ind w:left="-284" w:right="-426"/>
      </w:pPr>
      <w:r>
        <w:rPr>
          <w:b/>
          <w:bCs/>
          <w:sz w:val="36"/>
          <w:szCs w:val="36"/>
        </w:rPr>
        <w:t>Aparatura</w:t>
      </w:r>
    </w:p>
    <w:p w14:paraId="7CBC5934" w14:textId="5441B046" w:rsidR="003B2FA9" w:rsidRPr="003A5C02" w:rsidRDefault="003B2FA9" w:rsidP="003B2FA9">
      <w:pPr>
        <w:pStyle w:val="Akapitzlist"/>
        <w:ind w:left="-284" w:right="-426"/>
        <w:rPr>
          <w:sz w:val="24"/>
          <w:szCs w:val="24"/>
        </w:rPr>
      </w:pPr>
      <w:r w:rsidRPr="003A5C02">
        <w:rPr>
          <w:sz w:val="24"/>
          <w:szCs w:val="24"/>
        </w:rPr>
        <w:t>W doświadczeniu użyliśmy następujących przyrządów:</w:t>
      </w:r>
    </w:p>
    <w:p w14:paraId="477464CC" w14:textId="7A6F8EEB" w:rsidR="00D33D4B" w:rsidRPr="003A5C02" w:rsidRDefault="00D33D4B" w:rsidP="00D33D4B">
      <w:pPr>
        <w:pStyle w:val="Akapitzlist"/>
        <w:numPr>
          <w:ilvl w:val="0"/>
          <w:numId w:val="2"/>
        </w:numPr>
        <w:ind w:right="-426"/>
        <w:rPr>
          <w:sz w:val="24"/>
          <w:szCs w:val="24"/>
        </w:rPr>
      </w:pPr>
      <w:r w:rsidRPr="003A5C02">
        <w:rPr>
          <w:sz w:val="24"/>
          <w:szCs w:val="24"/>
        </w:rPr>
        <w:t>Zasilacz EDU36311A firmy Keysight Technlogies</w:t>
      </w:r>
    </w:p>
    <w:p w14:paraId="574BAFFD" w14:textId="3650E655" w:rsidR="00D33D4B" w:rsidRPr="003A5C02" w:rsidRDefault="00D33D4B" w:rsidP="00D33D4B">
      <w:pPr>
        <w:pStyle w:val="Akapitzlist"/>
        <w:numPr>
          <w:ilvl w:val="0"/>
          <w:numId w:val="2"/>
        </w:numPr>
        <w:ind w:right="-426"/>
        <w:rPr>
          <w:sz w:val="24"/>
          <w:szCs w:val="24"/>
        </w:rPr>
      </w:pPr>
      <w:r w:rsidRPr="003A5C02">
        <w:rPr>
          <w:sz w:val="24"/>
          <w:szCs w:val="24"/>
        </w:rPr>
        <w:t>Miernik uniwersalny wielkości elektrycznych EDU34450A firmy Keysight Technlogies</w:t>
      </w:r>
    </w:p>
    <w:p w14:paraId="0DAB5A80" w14:textId="5AF16794" w:rsidR="00D33D4B" w:rsidRPr="003A5C02" w:rsidRDefault="00D33D4B" w:rsidP="00D33D4B">
      <w:pPr>
        <w:pStyle w:val="Akapitzlist"/>
        <w:numPr>
          <w:ilvl w:val="0"/>
          <w:numId w:val="2"/>
        </w:numPr>
        <w:ind w:right="-426"/>
        <w:rPr>
          <w:sz w:val="24"/>
          <w:szCs w:val="24"/>
        </w:rPr>
      </w:pPr>
      <w:r w:rsidRPr="003A5C02">
        <w:rPr>
          <w:sz w:val="24"/>
          <w:szCs w:val="24"/>
        </w:rPr>
        <w:t>Ręczny miernik uniwersalny wielkości elektrycznych U1272A firmy Agilent</w:t>
      </w:r>
    </w:p>
    <w:p w14:paraId="01BB8EF6" w14:textId="07074620" w:rsidR="00D33D4B" w:rsidRPr="003A5C02" w:rsidRDefault="00D33D4B" w:rsidP="00D33D4B">
      <w:pPr>
        <w:pStyle w:val="Akapitzlist"/>
        <w:numPr>
          <w:ilvl w:val="0"/>
          <w:numId w:val="2"/>
        </w:numPr>
        <w:ind w:right="-426"/>
        <w:rPr>
          <w:sz w:val="24"/>
          <w:szCs w:val="24"/>
        </w:rPr>
      </w:pPr>
      <w:r w:rsidRPr="003A5C02">
        <w:rPr>
          <w:sz w:val="24"/>
          <w:szCs w:val="24"/>
        </w:rPr>
        <w:t>Płytka stykowa do przygotowywania prostych obwodów elektrycznych</w:t>
      </w:r>
    </w:p>
    <w:p w14:paraId="609D0CA0" w14:textId="7729569A" w:rsidR="003B2FA9" w:rsidRPr="003A5C02" w:rsidRDefault="00D33D4B" w:rsidP="003B2FA9">
      <w:pPr>
        <w:pStyle w:val="Akapitzlist"/>
        <w:numPr>
          <w:ilvl w:val="0"/>
          <w:numId w:val="2"/>
        </w:numPr>
        <w:ind w:right="-426"/>
        <w:rPr>
          <w:sz w:val="24"/>
          <w:szCs w:val="24"/>
        </w:rPr>
      </w:pPr>
      <w:r w:rsidRPr="003A5C02">
        <w:rPr>
          <w:sz w:val="24"/>
          <w:szCs w:val="24"/>
        </w:rPr>
        <w:t>O</w:t>
      </w:r>
      <w:r w:rsidRPr="003A5C02">
        <w:rPr>
          <w:sz w:val="24"/>
          <w:szCs w:val="24"/>
        </w:rPr>
        <w:t>pornik (2 szt.)</w:t>
      </w:r>
    </w:p>
    <w:p w14:paraId="5F023FC3" w14:textId="2721541C" w:rsidR="00AE3AD3" w:rsidRPr="00AE3AD3" w:rsidRDefault="00D33D4B" w:rsidP="00AE3AD3">
      <w:pPr>
        <w:pStyle w:val="Akapitzlist"/>
        <w:numPr>
          <w:ilvl w:val="0"/>
          <w:numId w:val="1"/>
        </w:numPr>
        <w:ind w:left="-284" w:right="-426"/>
      </w:pPr>
      <w:r>
        <w:rPr>
          <w:b/>
          <w:bCs/>
          <w:sz w:val="36"/>
          <w:szCs w:val="36"/>
        </w:rPr>
        <w:t>Analiza danych</w:t>
      </w:r>
    </w:p>
    <w:p w14:paraId="50A7F24D" w14:textId="2BD7AA06" w:rsidR="00AE3AD3" w:rsidRPr="00AE3AD3" w:rsidRDefault="00AE3AD3" w:rsidP="00AE3AD3">
      <w:pPr>
        <w:pStyle w:val="Akapitzlist"/>
        <w:numPr>
          <w:ilvl w:val="1"/>
          <w:numId w:val="1"/>
        </w:numPr>
        <w:ind w:left="426" w:right="-426"/>
        <w:rPr>
          <w:b/>
          <w:bCs/>
          <w:i/>
          <w:iCs/>
        </w:rPr>
      </w:pPr>
      <w:r w:rsidRPr="00AE3AD3">
        <w:rPr>
          <w:b/>
          <w:bCs/>
          <w:i/>
          <w:iCs/>
        </w:rPr>
        <w:t>Pomiar napięcia i przepływającego prądu przez pojedynczy rezystor</w:t>
      </w:r>
      <w:r w:rsidRPr="00AE3AD3">
        <w:rPr>
          <w:b/>
          <w:bCs/>
          <w:i/>
          <w:iCs/>
        </w:rPr>
        <w:t>.</w:t>
      </w:r>
    </w:p>
    <w:p w14:paraId="2648A045" w14:textId="77777777" w:rsidR="00AE3AD3" w:rsidRPr="003A5C02" w:rsidRDefault="00AE3AD3" w:rsidP="00AE3AD3">
      <w:pPr>
        <w:ind w:right="-426"/>
        <w:rPr>
          <w:sz w:val="24"/>
          <w:szCs w:val="24"/>
        </w:rPr>
      </w:pPr>
      <w:r w:rsidRPr="003A5C02">
        <w:rPr>
          <w:sz w:val="24"/>
          <w:szCs w:val="24"/>
        </w:rPr>
        <w:t>Dane zebrane w wyniku przeprowadzonego doświadczenia zebrane zostały w tabeli (</w:t>
      </w:r>
      <w:r w:rsidRPr="003A5C02">
        <w:rPr>
          <w:b/>
          <w:bCs/>
          <w:sz w:val="24"/>
          <w:szCs w:val="24"/>
        </w:rPr>
        <w:t>Tab. 1.</w:t>
      </w:r>
      <w:r w:rsidRPr="003A5C02">
        <w:rPr>
          <w:sz w:val="24"/>
          <w:szCs w:val="24"/>
        </w:rPr>
        <w:t>).</w:t>
      </w:r>
    </w:p>
    <w:p w14:paraId="4B3942F8" w14:textId="77777777" w:rsidR="00AE3AD3" w:rsidRPr="003A5C02" w:rsidRDefault="00AE3AD3" w:rsidP="00AE3AD3">
      <w:pPr>
        <w:ind w:right="-426"/>
        <w:rPr>
          <w:sz w:val="24"/>
          <w:szCs w:val="24"/>
        </w:rPr>
      </w:pPr>
      <w:r w:rsidRPr="003A5C02">
        <w:rPr>
          <w:b/>
          <w:bCs/>
          <w:sz w:val="24"/>
          <w:szCs w:val="24"/>
        </w:rPr>
        <w:t xml:space="preserve">Tab.1. </w:t>
      </w:r>
      <w:r w:rsidRPr="003A5C02">
        <w:rPr>
          <w:sz w:val="24"/>
          <w:szCs w:val="24"/>
        </w:rPr>
        <w:t>Tabela dla rysunku Rys. 2.</w:t>
      </w:r>
      <w:r w:rsidRPr="003A5C02">
        <w:rPr>
          <w:b/>
          <w:bCs/>
          <w:sz w:val="24"/>
          <w:szCs w:val="24"/>
        </w:rPr>
        <w:t xml:space="preserve"> </w:t>
      </w:r>
      <w:r w:rsidRPr="003A5C02">
        <w:rPr>
          <w:sz w:val="24"/>
          <w:szCs w:val="24"/>
        </w:rPr>
        <w:t>napięcia nadanego na źródle, jego pomiaru zewnętrznym miernikiem, prądu płynącego przez obwód zadanego na rysunku oraz wyznaczonej za ich pomocą rezystancji.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AE3AD3" w14:paraId="5282E8F3" w14:textId="77777777" w:rsidTr="0069306A">
        <w:tc>
          <w:tcPr>
            <w:tcW w:w="2264" w:type="dxa"/>
            <w:vAlign w:val="bottom"/>
          </w:tcPr>
          <w:p w14:paraId="6ECAFE01" w14:textId="0A09C595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zasilacz</w:t>
            </w:r>
            <w:r>
              <w:rPr>
                <w:rFonts w:ascii="Calibri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 xml:space="preserve"> [V]</w:t>
            </w:r>
          </w:p>
        </w:tc>
        <w:tc>
          <w:tcPr>
            <w:tcW w:w="2266" w:type="dxa"/>
            <w:vAlign w:val="bottom"/>
          </w:tcPr>
          <w:p w14:paraId="7C7F6B5D" w14:textId="75DE193A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U</w:t>
            </w:r>
            <w:r w:rsidR="005608F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[V]</w:t>
            </w:r>
          </w:p>
        </w:tc>
        <w:tc>
          <w:tcPr>
            <w:tcW w:w="2266" w:type="dxa"/>
            <w:vAlign w:val="bottom"/>
          </w:tcPr>
          <w:p w14:paraId="3F46CA7E" w14:textId="26E6CE0F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I [mA]</w:t>
            </w:r>
          </w:p>
        </w:tc>
        <w:tc>
          <w:tcPr>
            <w:tcW w:w="2266" w:type="dxa"/>
            <w:vAlign w:val="bottom"/>
          </w:tcPr>
          <w:p w14:paraId="19D3196B" w14:textId="7E03A9F0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[Ohm]</w:t>
            </w:r>
          </w:p>
        </w:tc>
      </w:tr>
      <w:tr w:rsidR="00AE3AD3" w14:paraId="4EF9EC4D" w14:textId="77777777" w:rsidTr="0069306A">
        <w:tc>
          <w:tcPr>
            <w:tcW w:w="2264" w:type="dxa"/>
            <w:vAlign w:val="bottom"/>
          </w:tcPr>
          <w:p w14:paraId="032F8C45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2266" w:type="dxa"/>
            <w:vAlign w:val="bottom"/>
          </w:tcPr>
          <w:p w14:paraId="5224EC50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0,496</w:t>
            </w:r>
          </w:p>
        </w:tc>
        <w:tc>
          <w:tcPr>
            <w:tcW w:w="2266" w:type="dxa"/>
            <w:vAlign w:val="bottom"/>
          </w:tcPr>
          <w:p w14:paraId="6D8A8A36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1,40</w:t>
            </w:r>
          </w:p>
        </w:tc>
        <w:tc>
          <w:tcPr>
            <w:tcW w:w="2266" w:type="dxa"/>
            <w:vAlign w:val="bottom"/>
          </w:tcPr>
          <w:p w14:paraId="76E51F97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354,54</w:t>
            </w:r>
          </w:p>
        </w:tc>
      </w:tr>
      <w:tr w:rsidR="00AE3AD3" w14:paraId="71F2B1F7" w14:textId="77777777" w:rsidTr="0069306A">
        <w:tc>
          <w:tcPr>
            <w:tcW w:w="2264" w:type="dxa"/>
            <w:vAlign w:val="bottom"/>
          </w:tcPr>
          <w:p w14:paraId="64EB16F8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66" w:type="dxa"/>
            <w:vAlign w:val="bottom"/>
          </w:tcPr>
          <w:p w14:paraId="29DD0F7F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0,993</w:t>
            </w:r>
          </w:p>
        </w:tc>
        <w:tc>
          <w:tcPr>
            <w:tcW w:w="2266" w:type="dxa"/>
            <w:vAlign w:val="bottom"/>
          </w:tcPr>
          <w:p w14:paraId="20A84817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2,80</w:t>
            </w:r>
          </w:p>
        </w:tc>
        <w:tc>
          <w:tcPr>
            <w:tcW w:w="2266" w:type="dxa"/>
            <w:vAlign w:val="bottom"/>
          </w:tcPr>
          <w:p w14:paraId="72E262BC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355,02</w:t>
            </w:r>
          </w:p>
        </w:tc>
      </w:tr>
      <w:tr w:rsidR="00AE3AD3" w14:paraId="1C5D44B7" w14:textId="77777777" w:rsidTr="0069306A">
        <w:tc>
          <w:tcPr>
            <w:tcW w:w="2264" w:type="dxa"/>
            <w:vAlign w:val="bottom"/>
          </w:tcPr>
          <w:p w14:paraId="06A251B0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2266" w:type="dxa"/>
            <w:vAlign w:val="bottom"/>
          </w:tcPr>
          <w:p w14:paraId="1C247148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1,4899</w:t>
            </w:r>
          </w:p>
        </w:tc>
        <w:tc>
          <w:tcPr>
            <w:tcW w:w="2266" w:type="dxa"/>
            <w:vAlign w:val="bottom"/>
          </w:tcPr>
          <w:p w14:paraId="3D1A8E4E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4,20</w:t>
            </w:r>
          </w:p>
        </w:tc>
        <w:tc>
          <w:tcPr>
            <w:tcW w:w="2266" w:type="dxa"/>
            <w:vAlign w:val="bottom"/>
          </w:tcPr>
          <w:p w14:paraId="3ED21430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354,99</w:t>
            </w:r>
          </w:p>
        </w:tc>
      </w:tr>
      <w:tr w:rsidR="00AE3AD3" w14:paraId="2EE5A3EE" w14:textId="77777777" w:rsidTr="0069306A">
        <w:tc>
          <w:tcPr>
            <w:tcW w:w="2264" w:type="dxa"/>
            <w:vAlign w:val="bottom"/>
          </w:tcPr>
          <w:p w14:paraId="4121DAB3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66" w:type="dxa"/>
            <w:vAlign w:val="bottom"/>
          </w:tcPr>
          <w:p w14:paraId="4ACFE409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1,987</w:t>
            </w:r>
          </w:p>
        </w:tc>
        <w:tc>
          <w:tcPr>
            <w:tcW w:w="2266" w:type="dxa"/>
            <w:vAlign w:val="bottom"/>
          </w:tcPr>
          <w:p w14:paraId="246C1366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5,60</w:t>
            </w:r>
          </w:p>
        </w:tc>
        <w:tc>
          <w:tcPr>
            <w:tcW w:w="2266" w:type="dxa"/>
            <w:vAlign w:val="bottom"/>
          </w:tcPr>
          <w:p w14:paraId="6130F9A2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355,01</w:t>
            </w:r>
          </w:p>
        </w:tc>
      </w:tr>
      <w:tr w:rsidR="00AE3AD3" w14:paraId="4D092E17" w14:textId="77777777" w:rsidTr="0069306A">
        <w:tc>
          <w:tcPr>
            <w:tcW w:w="2264" w:type="dxa"/>
            <w:vAlign w:val="bottom"/>
          </w:tcPr>
          <w:p w14:paraId="3ACEA067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2266" w:type="dxa"/>
            <w:vAlign w:val="bottom"/>
          </w:tcPr>
          <w:p w14:paraId="23EC5913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2,483</w:t>
            </w:r>
          </w:p>
        </w:tc>
        <w:tc>
          <w:tcPr>
            <w:tcW w:w="2266" w:type="dxa"/>
            <w:vAlign w:val="bottom"/>
          </w:tcPr>
          <w:p w14:paraId="3D21F695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7,00</w:t>
            </w:r>
          </w:p>
        </w:tc>
        <w:tc>
          <w:tcPr>
            <w:tcW w:w="2266" w:type="dxa"/>
            <w:vAlign w:val="bottom"/>
          </w:tcPr>
          <w:p w14:paraId="5AFD934F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354,82</w:t>
            </w:r>
          </w:p>
        </w:tc>
      </w:tr>
      <w:tr w:rsidR="00AE3AD3" w14:paraId="62A87640" w14:textId="77777777" w:rsidTr="0069306A">
        <w:tc>
          <w:tcPr>
            <w:tcW w:w="2264" w:type="dxa"/>
            <w:vAlign w:val="bottom"/>
          </w:tcPr>
          <w:p w14:paraId="743A13E0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66" w:type="dxa"/>
            <w:vAlign w:val="bottom"/>
          </w:tcPr>
          <w:p w14:paraId="73196B50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2,98</w:t>
            </w:r>
          </w:p>
        </w:tc>
        <w:tc>
          <w:tcPr>
            <w:tcW w:w="2266" w:type="dxa"/>
            <w:vAlign w:val="bottom"/>
          </w:tcPr>
          <w:p w14:paraId="3136CE7B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8,40</w:t>
            </w:r>
          </w:p>
        </w:tc>
        <w:tc>
          <w:tcPr>
            <w:tcW w:w="2266" w:type="dxa"/>
            <w:vAlign w:val="bottom"/>
          </w:tcPr>
          <w:p w14:paraId="1E9C0640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354,72</w:t>
            </w:r>
          </w:p>
        </w:tc>
      </w:tr>
      <w:tr w:rsidR="00AE3AD3" w14:paraId="5F39B149" w14:textId="77777777" w:rsidTr="0069306A">
        <w:tc>
          <w:tcPr>
            <w:tcW w:w="2264" w:type="dxa"/>
            <w:vAlign w:val="bottom"/>
          </w:tcPr>
          <w:p w14:paraId="73CD6D82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2266" w:type="dxa"/>
            <w:vAlign w:val="bottom"/>
          </w:tcPr>
          <w:p w14:paraId="2AEF0286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3,476</w:t>
            </w:r>
          </w:p>
        </w:tc>
        <w:tc>
          <w:tcPr>
            <w:tcW w:w="2266" w:type="dxa"/>
            <w:vAlign w:val="bottom"/>
          </w:tcPr>
          <w:p w14:paraId="2E40908B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9,81</w:t>
            </w:r>
          </w:p>
        </w:tc>
        <w:tc>
          <w:tcPr>
            <w:tcW w:w="2266" w:type="dxa"/>
            <w:vAlign w:val="bottom"/>
          </w:tcPr>
          <w:p w14:paraId="7DF5F15E" w14:textId="77777777" w:rsidR="00AE3AD3" w:rsidRDefault="00AE3AD3" w:rsidP="0069306A">
            <w:pPr>
              <w:ind w:right="-426"/>
            </w:pPr>
            <w:r>
              <w:rPr>
                <w:rFonts w:ascii="Calibri" w:hAnsi="Calibri" w:cs="Calibri"/>
                <w:color w:val="000000"/>
              </w:rPr>
              <w:t>354,51</w:t>
            </w:r>
          </w:p>
        </w:tc>
      </w:tr>
      <w:tr w:rsidR="00AE3AD3" w14:paraId="5BC7BB4A" w14:textId="77777777" w:rsidTr="0069306A">
        <w:tc>
          <w:tcPr>
            <w:tcW w:w="2264" w:type="dxa"/>
            <w:vAlign w:val="bottom"/>
          </w:tcPr>
          <w:p w14:paraId="43532D63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66" w:type="dxa"/>
            <w:vAlign w:val="bottom"/>
          </w:tcPr>
          <w:p w14:paraId="69011012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3,972</w:t>
            </w:r>
          </w:p>
        </w:tc>
        <w:tc>
          <w:tcPr>
            <w:tcW w:w="2266" w:type="dxa"/>
            <w:vAlign w:val="bottom"/>
          </w:tcPr>
          <w:p w14:paraId="68D26BF6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11,21</w:t>
            </w:r>
          </w:p>
        </w:tc>
        <w:tc>
          <w:tcPr>
            <w:tcW w:w="2266" w:type="dxa"/>
            <w:vAlign w:val="bottom"/>
          </w:tcPr>
          <w:p w14:paraId="6B84AC02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354,23</w:t>
            </w:r>
          </w:p>
        </w:tc>
      </w:tr>
      <w:tr w:rsidR="00AE3AD3" w14:paraId="1A9107BD" w14:textId="77777777" w:rsidTr="0069306A">
        <w:tc>
          <w:tcPr>
            <w:tcW w:w="2264" w:type="dxa"/>
            <w:vAlign w:val="bottom"/>
          </w:tcPr>
          <w:p w14:paraId="1868FBBF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2266" w:type="dxa"/>
            <w:vAlign w:val="bottom"/>
          </w:tcPr>
          <w:p w14:paraId="0E8E9D84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4,469</w:t>
            </w:r>
          </w:p>
        </w:tc>
        <w:tc>
          <w:tcPr>
            <w:tcW w:w="2266" w:type="dxa"/>
            <w:vAlign w:val="bottom"/>
          </w:tcPr>
          <w:p w14:paraId="103D7D3D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12,63</w:t>
            </w:r>
          </w:p>
        </w:tc>
        <w:tc>
          <w:tcPr>
            <w:tcW w:w="2266" w:type="dxa"/>
            <w:vAlign w:val="bottom"/>
          </w:tcPr>
          <w:p w14:paraId="21FA4E0D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353,98</w:t>
            </w:r>
          </w:p>
        </w:tc>
      </w:tr>
      <w:tr w:rsidR="00AE3AD3" w14:paraId="59F923CF" w14:textId="77777777" w:rsidTr="0069306A">
        <w:tc>
          <w:tcPr>
            <w:tcW w:w="2264" w:type="dxa"/>
            <w:vAlign w:val="bottom"/>
          </w:tcPr>
          <w:p w14:paraId="48E2AE48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66" w:type="dxa"/>
            <w:vAlign w:val="bottom"/>
          </w:tcPr>
          <w:p w14:paraId="3B44EB14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4,965</w:t>
            </w:r>
          </w:p>
        </w:tc>
        <w:tc>
          <w:tcPr>
            <w:tcW w:w="2266" w:type="dxa"/>
            <w:vAlign w:val="bottom"/>
          </w:tcPr>
          <w:p w14:paraId="5DFB3FD2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14,04</w:t>
            </w:r>
          </w:p>
        </w:tc>
        <w:tc>
          <w:tcPr>
            <w:tcW w:w="2266" w:type="dxa"/>
            <w:vAlign w:val="bottom"/>
          </w:tcPr>
          <w:p w14:paraId="0ACC482A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353,63</w:t>
            </w:r>
          </w:p>
        </w:tc>
      </w:tr>
      <w:tr w:rsidR="00AE3AD3" w14:paraId="29AAAFB4" w14:textId="77777777" w:rsidTr="0069306A">
        <w:tc>
          <w:tcPr>
            <w:tcW w:w="2264" w:type="dxa"/>
            <w:vAlign w:val="bottom"/>
          </w:tcPr>
          <w:p w14:paraId="45DFB103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2266" w:type="dxa"/>
            <w:vAlign w:val="bottom"/>
          </w:tcPr>
          <w:p w14:paraId="3196A0C0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5,462</w:t>
            </w:r>
          </w:p>
        </w:tc>
        <w:tc>
          <w:tcPr>
            <w:tcW w:w="2266" w:type="dxa"/>
            <w:vAlign w:val="bottom"/>
          </w:tcPr>
          <w:p w14:paraId="7AA1A55C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15,46</w:t>
            </w:r>
          </w:p>
        </w:tc>
        <w:tc>
          <w:tcPr>
            <w:tcW w:w="2266" w:type="dxa"/>
            <w:vAlign w:val="bottom"/>
          </w:tcPr>
          <w:p w14:paraId="2651C2CB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353,41</w:t>
            </w:r>
          </w:p>
        </w:tc>
      </w:tr>
      <w:tr w:rsidR="00AE3AD3" w14:paraId="2E6612B5" w14:textId="77777777" w:rsidTr="0069306A">
        <w:tc>
          <w:tcPr>
            <w:tcW w:w="2264" w:type="dxa"/>
            <w:vAlign w:val="bottom"/>
          </w:tcPr>
          <w:p w14:paraId="14234A96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66" w:type="dxa"/>
            <w:vAlign w:val="bottom"/>
          </w:tcPr>
          <w:p w14:paraId="28F106D4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5,959</w:t>
            </w:r>
          </w:p>
        </w:tc>
        <w:tc>
          <w:tcPr>
            <w:tcW w:w="2266" w:type="dxa"/>
            <w:vAlign w:val="bottom"/>
          </w:tcPr>
          <w:p w14:paraId="419FBE8B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16,88</w:t>
            </w:r>
          </w:p>
        </w:tc>
        <w:tc>
          <w:tcPr>
            <w:tcW w:w="2266" w:type="dxa"/>
            <w:vAlign w:val="bottom"/>
          </w:tcPr>
          <w:p w14:paraId="285DB7EF" w14:textId="77777777" w:rsidR="00AE3AD3" w:rsidRDefault="00AE3AD3" w:rsidP="0069306A">
            <w:pPr>
              <w:ind w:right="-42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353,13</w:t>
            </w:r>
          </w:p>
        </w:tc>
      </w:tr>
    </w:tbl>
    <w:p w14:paraId="1CE87D27" w14:textId="77777777" w:rsidR="00AE3AD3" w:rsidRDefault="00AE3AD3" w:rsidP="00AE3AD3">
      <w:pPr>
        <w:ind w:right="-426"/>
      </w:pPr>
    </w:p>
    <w:p w14:paraId="0C118C10" w14:textId="532967C9" w:rsidR="00AE3AD3" w:rsidRPr="005F1EC1" w:rsidRDefault="00AE3AD3" w:rsidP="00AE3AD3">
      <w:pPr>
        <w:tabs>
          <w:tab w:val="left" w:pos="2460"/>
        </w:tabs>
      </w:pPr>
    </w:p>
    <w:p w14:paraId="1836EEC6" w14:textId="77777777" w:rsidR="00AE3AD3" w:rsidRPr="003B2FA9" w:rsidRDefault="00AE3AD3" w:rsidP="00AE3AD3">
      <w:pPr>
        <w:ind w:right="-426"/>
      </w:pPr>
      <w:r>
        <w:rPr>
          <w:b/>
          <w:bCs/>
          <w:noProof/>
        </w:rPr>
        <w:drawing>
          <wp:inline distT="0" distB="0" distL="0" distR="0" wp14:anchorId="0BEAA5A8" wp14:editId="43E1CF1C">
            <wp:extent cx="5753100" cy="31718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D4CF" w14:textId="77777777" w:rsidR="00AE3AD3" w:rsidRPr="00D01AB5" w:rsidRDefault="00AE3AD3" w:rsidP="00AE3AD3">
      <w:pPr>
        <w:ind w:right="-426"/>
        <w:jc w:val="center"/>
        <w:rPr>
          <w:b/>
          <w:bCs/>
          <w:noProof/>
        </w:rPr>
      </w:pPr>
      <w:r>
        <w:rPr>
          <w:b/>
          <w:bCs/>
          <w:noProof/>
        </w:rPr>
        <w:t>Rys. 1. Wykres zależności prądowo-napięciowej dla danych z tabeli Tab.1..</w:t>
      </w:r>
    </w:p>
    <w:p w14:paraId="665AC97C" w14:textId="77777777" w:rsidR="00AE3AD3" w:rsidRDefault="00AE3AD3" w:rsidP="00AE3AD3">
      <w:pPr>
        <w:ind w:right="-426"/>
        <w:jc w:val="center"/>
        <w:rPr>
          <w:noProof/>
        </w:rPr>
      </w:pPr>
    </w:p>
    <w:p w14:paraId="43F09468" w14:textId="77777777" w:rsidR="00AE3AD3" w:rsidRDefault="00AE3AD3" w:rsidP="00AE3AD3">
      <w:pPr>
        <w:ind w:right="-426"/>
        <w:jc w:val="center"/>
        <w:rPr>
          <w:noProof/>
        </w:rPr>
      </w:pPr>
      <w:r>
        <w:rPr>
          <w:noProof/>
        </w:rPr>
        <w:drawing>
          <wp:inline distT="0" distB="0" distL="0" distR="0" wp14:anchorId="48D33E09" wp14:editId="6AFFC971">
            <wp:extent cx="4124325" cy="3026777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43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2501" w14:textId="77777777" w:rsidR="00AE3AD3" w:rsidRDefault="00AE3AD3" w:rsidP="00AE3AD3">
      <w:pPr>
        <w:ind w:right="-426"/>
        <w:jc w:val="center"/>
        <w:rPr>
          <w:b/>
          <w:bCs/>
          <w:noProof/>
        </w:rPr>
      </w:pPr>
      <w:r>
        <w:rPr>
          <w:b/>
          <w:bCs/>
          <w:noProof/>
        </w:rPr>
        <w:t>Rys. 2. Schemat pomiarowy dla pomiaru napięcia i prądu dla małych rezystancji.</w:t>
      </w:r>
    </w:p>
    <w:p w14:paraId="57926564" w14:textId="77777777" w:rsidR="00AE3AD3" w:rsidRDefault="00AE3AD3" w:rsidP="00AE3AD3">
      <w:pPr>
        <w:pStyle w:val="Akapitzlist"/>
        <w:ind w:left="426" w:right="-426"/>
        <w:rPr>
          <w:b/>
          <w:bCs/>
          <w:i/>
          <w:iCs/>
        </w:rPr>
      </w:pPr>
    </w:p>
    <w:p w14:paraId="56600255" w14:textId="4A921486" w:rsidR="00AE3AD3" w:rsidRDefault="003A5C02" w:rsidP="00AE3AD3">
      <w:pPr>
        <w:pStyle w:val="Akapitzlist"/>
        <w:numPr>
          <w:ilvl w:val="1"/>
          <w:numId w:val="1"/>
        </w:numPr>
        <w:ind w:left="426" w:right="-426"/>
        <w:rPr>
          <w:b/>
          <w:bCs/>
          <w:i/>
          <w:iCs/>
          <w:sz w:val="28"/>
          <w:szCs w:val="28"/>
        </w:rPr>
      </w:pPr>
      <w:r w:rsidRPr="003A5C02">
        <w:rPr>
          <w:b/>
          <w:bCs/>
          <w:i/>
          <w:iCs/>
          <w:sz w:val="28"/>
          <w:szCs w:val="28"/>
        </w:rPr>
        <w:t>Pomiar rezystancji miernikiem wielkości elektrycznych</w:t>
      </w:r>
      <w:r w:rsidRPr="003A5C02">
        <w:rPr>
          <w:b/>
          <w:bCs/>
          <w:i/>
          <w:iCs/>
          <w:sz w:val="28"/>
          <w:szCs w:val="28"/>
        </w:rPr>
        <w:t>.</w:t>
      </w:r>
    </w:p>
    <w:p w14:paraId="06B79C94" w14:textId="5B784774" w:rsidR="003A5C02" w:rsidRDefault="003A5C02" w:rsidP="003A5C02">
      <w:pPr>
        <w:tabs>
          <w:tab w:val="left" w:pos="2460"/>
        </w:tabs>
        <w:rPr>
          <w:rFonts w:eastAsiaTheme="minorEastAsia"/>
          <w:sz w:val="24"/>
          <w:szCs w:val="24"/>
        </w:rPr>
      </w:pPr>
      <w:r>
        <w:t>W wyniku kilkukrotnego pomiaru rezystancji R_1 omomierzem otrzymywaliśmy średnio ten sam wynik, który wyniósł</w:t>
      </w:r>
      <w:r w:rsidRPr="003A5C02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R=355,9 [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]</m:t>
        </m:r>
      </m:oMath>
      <w:r w:rsidRPr="003A5C02">
        <w:rPr>
          <w:rFonts w:eastAsiaTheme="minorEastAsia"/>
          <w:sz w:val="24"/>
          <w:szCs w:val="24"/>
        </w:rPr>
        <w:t>.</w:t>
      </w:r>
    </w:p>
    <w:p w14:paraId="305A0F5F" w14:textId="0A0C8E60" w:rsidR="00407DA1" w:rsidRDefault="00407DA1" w:rsidP="003A5C02">
      <w:pPr>
        <w:tabs>
          <w:tab w:val="left" w:pos="2460"/>
        </w:tabs>
        <w:rPr>
          <w:rFonts w:eastAsiaTheme="minorEastAsia"/>
          <w:sz w:val="24"/>
          <w:szCs w:val="24"/>
        </w:rPr>
      </w:pPr>
    </w:p>
    <w:p w14:paraId="1EBEAAB4" w14:textId="77777777" w:rsidR="00407DA1" w:rsidRPr="003A5C02" w:rsidRDefault="00407DA1" w:rsidP="003A5C02">
      <w:pPr>
        <w:tabs>
          <w:tab w:val="left" w:pos="2460"/>
        </w:tabs>
        <w:rPr>
          <w:rFonts w:eastAsiaTheme="minorEastAsia"/>
          <w:sz w:val="24"/>
          <w:szCs w:val="24"/>
        </w:rPr>
      </w:pPr>
    </w:p>
    <w:p w14:paraId="364685E2" w14:textId="77777777" w:rsidR="00AE3AD3" w:rsidRPr="00AE3AD3" w:rsidRDefault="00AE3AD3" w:rsidP="00AE3AD3">
      <w:pPr>
        <w:ind w:right="-426"/>
        <w:rPr>
          <w:b/>
          <w:bCs/>
          <w:i/>
          <w:iCs/>
        </w:rPr>
      </w:pPr>
    </w:p>
    <w:p w14:paraId="6B9B6FBA" w14:textId="2F4F901E" w:rsidR="008B278E" w:rsidRDefault="00AE3AD3" w:rsidP="008B278E">
      <w:pPr>
        <w:pStyle w:val="Akapitzlist"/>
        <w:numPr>
          <w:ilvl w:val="1"/>
          <w:numId w:val="1"/>
        </w:numPr>
        <w:ind w:left="426" w:right="-426"/>
        <w:rPr>
          <w:b/>
          <w:bCs/>
          <w:i/>
          <w:iCs/>
          <w:sz w:val="28"/>
          <w:szCs w:val="28"/>
        </w:rPr>
      </w:pPr>
      <w:r w:rsidRPr="00AE3AD3">
        <w:rPr>
          <w:b/>
          <w:bCs/>
          <w:i/>
          <w:iCs/>
          <w:sz w:val="28"/>
          <w:szCs w:val="28"/>
        </w:rPr>
        <w:t>Pomiar rozkładu napięć w dzielniku napięciowym</w:t>
      </w:r>
      <w:r w:rsidRPr="00AE3AD3">
        <w:rPr>
          <w:b/>
          <w:bCs/>
          <w:i/>
          <w:iCs/>
          <w:sz w:val="28"/>
          <w:szCs w:val="28"/>
        </w:rPr>
        <w:t>.</w:t>
      </w:r>
    </w:p>
    <w:p w14:paraId="53CA494D" w14:textId="3E83CC9D" w:rsidR="008B278E" w:rsidRDefault="008B278E" w:rsidP="008B278E">
      <w:pPr>
        <w:pStyle w:val="Akapitzlist"/>
      </w:pPr>
    </w:p>
    <w:p w14:paraId="614D7B73" w14:textId="7590E5D1" w:rsidR="008B278E" w:rsidRPr="003A5C02" w:rsidRDefault="008B278E" w:rsidP="008B278E">
      <w:pPr>
        <w:pStyle w:val="Akapitzlist"/>
        <w:rPr>
          <w:sz w:val="24"/>
          <w:szCs w:val="24"/>
        </w:rPr>
      </w:pPr>
      <w:r w:rsidRPr="003A5C02">
        <w:rPr>
          <w:sz w:val="24"/>
          <w:szCs w:val="24"/>
        </w:rPr>
        <w:t>Dane zebrane w wyniku przeprowadzenia tego podpunktu doświadczenia znajdują się w tabeli (tab.2.).</w:t>
      </w:r>
    </w:p>
    <w:p w14:paraId="76C50171" w14:textId="506EB1B5" w:rsidR="00A82B7A" w:rsidRPr="003A5C02" w:rsidRDefault="00A82B7A" w:rsidP="00A82B7A">
      <w:pPr>
        <w:ind w:left="708" w:right="-426"/>
        <w:rPr>
          <w:b/>
          <w:bCs/>
          <w:sz w:val="24"/>
          <w:szCs w:val="24"/>
        </w:rPr>
      </w:pPr>
      <w:r w:rsidRPr="003A5C02">
        <w:rPr>
          <w:b/>
          <w:bCs/>
          <w:sz w:val="24"/>
          <w:szCs w:val="24"/>
        </w:rPr>
        <w:t xml:space="preserve">Tab.2. </w:t>
      </w:r>
      <w:r w:rsidRPr="003A5C02">
        <w:rPr>
          <w:sz w:val="24"/>
          <w:szCs w:val="24"/>
        </w:rPr>
        <w:t xml:space="preserve">Tabela </w:t>
      </w:r>
      <w:r w:rsidR="008B278E" w:rsidRPr="003A5C02">
        <w:rPr>
          <w:sz w:val="24"/>
          <w:szCs w:val="24"/>
        </w:rPr>
        <w:t xml:space="preserve">pomiarów prądu i wyznaczonych rezystancji </w:t>
      </w:r>
      <w:r w:rsidRPr="003A5C02">
        <w:rPr>
          <w:sz w:val="24"/>
          <w:szCs w:val="24"/>
        </w:rPr>
        <w:t xml:space="preserve">dla </w:t>
      </w:r>
      <w:r w:rsidR="008B278E" w:rsidRPr="003A5C02">
        <w:rPr>
          <w:sz w:val="24"/>
          <w:szCs w:val="24"/>
        </w:rPr>
        <w:t xml:space="preserve">poszczególnych oporników dla </w:t>
      </w:r>
      <w:r w:rsidRPr="003A5C02">
        <w:rPr>
          <w:sz w:val="24"/>
          <w:szCs w:val="24"/>
        </w:rPr>
        <w:t>układu pomiarowego z rysunku rys. 3..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668"/>
        <w:gridCol w:w="1668"/>
        <w:gridCol w:w="1669"/>
      </w:tblGrid>
      <w:tr w:rsidR="00150CDA" w14:paraId="28CF98AF" w14:textId="77777777" w:rsidTr="00150CDA">
        <w:trPr>
          <w:jc w:val="center"/>
        </w:trPr>
        <w:tc>
          <w:tcPr>
            <w:tcW w:w="1668" w:type="dxa"/>
            <w:vAlign w:val="bottom"/>
          </w:tcPr>
          <w:p w14:paraId="4A68DA8D" w14:textId="46D109C9" w:rsidR="00150CDA" w:rsidRDefault="00150CDA" w:rsidP="00AE3AD3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 (zasilacz) [V]</w:t>
            </w:r>
          </w:p>
        </w:tc>
        <w:tc>
          <w:tcPr>
            <w:tcW w:w="1668" w:type="dxa"/>
            <w:vAlign w:val="bottom"/>
          </w:tcPr>
          <w:p w14:paraId="33953E1B" w14:textId="7013DD98" w:rsidR="00150CDA" w:rsidRDefault="00150CDA" w:rsidP="00AE3AD3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 [mA]</w:t>
            </w:r>
          </w:p>
        </w:tc>
        <w:tc>
          <w:tcPr>
            <w:tcW w:w="1668" w:type="dxa"/>
            <w:vAlign w:val="bottom"/>
          </w:tcPr>
          <w:p w14:paraId="7F7C5517" w14:textId="47BA1CA2" w:rsidR="00150CDA" w:rsidRDefault="00150CDA" w:rsidP="00AE3AD3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 dla R_1</w:t>
            </w:r>
          </w:p>
        </w:tc>
        <w:tc>
          <w:tcPr>
            <w:tcW w:w="1669" w:type="dxa"/>
            <w:vAlign w:val="bottom"/>
          </w:tcPr>
          <w:p w14:paraId="5FD957E7" w14:textId="5E52CB43" w:rsidR="00150CDA" w:rsidRPr="008B278E" w:rsidRDefault="00150CDA" w:rsidP="00AE3AD3">
            <w:pPr>
              <w:pStyle w:val="Akapitzlist"/>
              <w:ind w:left="0"/>
            </w:pPr>
            <w:r w:rsidRPr="008B278E">
              <w:t>U dla R_2</w:t>
            </w:r>
          </w:p>
        </w:tc>
      </w:tr>
      <w:tr w:rsidR="00150CDA" w14:paraId="30522072" w14:textId="77777777" w:rsidTr="00150CDA">
        <w:trPr>
          <w:jc w:val="center"/>
        </w:trPr>
        <w:tc>
          <w:tcPr>
            <w:tcW w:w="1668" w:type="dxa"/>
            <w:vAlign w:val="bottom"/>
          </w:tcPr>
          <w:p w14:paraId="3F212B0B" w14:textId="533A5EEA" w:rsidR="00150CDA" w:rsidRDefault="00150CDA" w:rsidP="008B278E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68" w:type="dxa"/>
            <w:vAlign w:val="bottom"/>
          </w:tcPr>
          <w:p w14:paraId="767D2B0C" w14:textId="2B15204C" w:rsidR="00150CDA" w:rsidRDefault="00150CDA" w:rsidP="008B278E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1,04</w:t>
            </w:r>
          </w:p>
        </w:tc>
        <w:tc>
          <w:tcPr>
            <w:tcW w:w="1668" w:type="dxa"/>
            <w:vAlign w:val="bottom"/>
          </w:tcPr>
          <w:p w14:paraId="3AE95456" w14:textId="57392D12" w:rsidR="00150CDA" w:rsidRDefault="00150CDA" w:rsidP="008B278E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1669" w:type="dxa"/>
            <w:vAlign w:val="bottom"/>
          </w:tcPr>
          <w:p w14:paraId="24552D27" w14:textId="072483B2" w:rsidR="00150CDA" w:rsidRDefault="00150CDA" w:rsidP="008B278E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0,63</w:t>
            </w:r>
          </w:p>
        </w:tc>
      </w:tr>
      <w:tr w:rsidR="00150CDA" w14:paraId="59BEE750" w14:textId="77777777" w:rsidTr="00150CDA">
        <w:trPr>
          <w:jc w:val="center"/>
        </w:trPr>
        <w:tc>
          <w:tcPr>
            <w:tcW w:w="1668" w:type="dxa"/>
            <w:vAlign w:val="bottom"/>
          </w:tcPr>
          <w:p w14:paraId="59B39326" w14:textId="2F26D3B6" w:rsidR="00150CDA" w:rsidRDefault="00150CDA" w:rsidP="008B278E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68" w:type="dxa"/>
            <w:vAlign w:val="bottom"/>
          </w:tcPr>
          <w:p w14:paraId="5920FB8F" w14:textId="06010074" w:rsidR="00150CDA" w:rsidRDefault="00150CDA" w:rsidP="008B278E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3,11</w:t>
            </w:r>
          </w:p>
        </w:tc>
        <w:tc>
          <w:tcPr>
            <w:tcW w:w="1668" w:type="dxa"/>
            <w:vAlign w:val="bottom"/>
          </w:tcPr>
          <w:p w14:paraId="615F8639" w14:textId="5E2D34C3" w:rsidR="00150CDA" w:rsidRDefault="00150CDA" w:rsidP="008B278E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1669" w:type="dxa"/>
            <w:vAlign w:val="bottom"/>
          </w:tcPr>
          <w:p w14:paraId="28AD1A6A" w14:textId="5605B6FC" w:rsidR="00150CDA" w:rsidRDefault="00150CDA" w:rsidP="008B278E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1,89</w:t>
            </w:r>
          </w:p>
        </w:tc>
      </w:tr>
      <w:tr w:rsidR="00150CDA" w14:paraId="6F558F0F" w14:textId="77777777" w:rsidTr="00150CDA">
        <w:trPr>
          <w:jc w:val="center"/>
        </w:trPr>
        <w:tc>
          <w:tcPr>
            <w:tcW w:w="1668" w:type="dxa"/>
            <w:vAlign w:val="bottom"/>
          </w:tcPr>
          <w:p w14:paraId="0BBCDDA1" w14:textId="3EB5277C" w:rsidR="00150CDA" w:rsidRDefault="00150CDA" w:rsidP="008B278E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68" w:type="dxa"/>
            <w:vAlign w:val="bottom"/>
          </w:tcPr>
          <w:p w14:paraId="678F1CBD" w14:textId="3117409B" w:rsidR="00150CDA" w:rsidRDefault="00150CDA" w:rsidP="008B278E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6,22</w:t>
            </w:r>
          </w:p>
        </w:tc>
        <w:tc>
          <w:tcPr>
            <w:tcW w:w="1668" w:type="dxa"/>
            <w:vAlign w:val="bottom"/>
          </w:tcPr>
          <w:p w14:paraId="784E61CA" w14:textId="469E9360" w:rsidR="00150CDA" w:rsidRDefault="00150CDA" w:rsidP="008B278E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2,21</w:t>
            </w:r>
          </w:p>
        </w:tc>
        <w:tc>
          <w:tcPr>
            <w:tcW w:w="1669" w:type="dxa"/>
            <w:vAlign w:val="bottom"/>
          </w:tcPr>
          <w:p w14:paraId="720A6822" w14:textId="303FBDB0" w:rsidR="00150CDA" w:rsidRDefault="00150CDA" w:rsidP="008B278E">
            <w:pPr>
              <w:pStyle w:val="Akapitzlist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3,79</w:t>
            </w:r>
          </w:p>
        </w:tc>
      </w:tr>
    </w:tbl>
    <w:p w14:paraId="2EE4D4EA" w14:textId="516946D6" w:rsidR="008B278E" w:rsidRDefault="008B278E" w:rsidP="008B278E">
      <w:pPr>
        <w:ind w:right="-426"/>
      </w:pPr>
    </w:p>
    <w:p w14:paraId="4441E68F" w14:textId="70B94DF6" w:rsidR="008B278E" w:rsidRPr="003A5C02" w:rsidRDefault="008B278E" w:rsidP="005608F9">
      <w:pPr>
        <w:pStyle w:val="Akapitzlist"/>
        <w:ind w:left="708" w:right="-426"/>
        <w:rPr>
          <w:sz w:val="24"/>
          <w:szCs w:val="24"/>
        </w:rPr>
      </w:pPr>
      <w:r w:rsidRPr="003A5C02">
        <w:rPr>
          <w:sz w:val="24"/>
          <w:szCs w:val="24"/>
        </w:rPr>
        <w:t>Układ składający się z dwóch rezystorów zastąpić możemy układem równoważnym w którym pojawia się tylko jeden rezystor</w:t>
      </w:r>
      <w:r w:rsidR="005608F9" w:rsidRPr="003A5C02">
        <w:rPr>
          <w:sz w:val="24"/>
          <w:szCs w:val="24"/>
        </w:rPr>
        <w:t xml:space="preserve">, a jego wartość oporu równa się sumie wartości wszystkich szeregowo połączonych oporności. </w:t>
      </w:r>
    </w:p>
    <w:p w14:paraId="0FF0C74A" w14:textId="76036505" w:rsidR="003A5C02" w:rsidRPr="003A5C02" w:rsidRDefault="003A5C02" w:rsidP="005608F9">
      <w:pPr>
        <w:pStyle w:val="Akapitzlist"/>
        <w:ind w:left="708" w:right="-426"/>
        <w:rPr>
          <w:sz w:val="24"/>
          <w:szCs w:val="24"/>
        </w:rPr>
      </w:pPr>
      <w:r w:rsidRPr="003A5C02">
        <w:rPr>
          <w:sz w:val="24"/>
          <w:szCs w:val="24"/>
        </w:rPr>
        <w:t>Napięciowe prawo Kirchoffa dla oczka możemy sprawdzić sumując spadki napięcia na poszczególnych opornikach i porównując je z napięciem zadanym na źródle. Na podstawie Tab.2. można zauważyć iż:</w:t>
      </w:r>
    </w:p>
    <w:p w14:paraId="7B47786F" w14:textId="6FB02034" w:rsidR="003A5C02" w:rsidRPr="003A5C02" w:rsidRDefault="003A5C02" w:rsidP="005608F9">
      <w:pPr>
        <w:pStyle w:val="Akapitzlist"/>
        <w:ind w:left="708" w:right="-426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Dla U=1 V:   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=0,37+0,63=1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  <w:r>
        <w:rPr>
          <w:rFonts w:eastAsiaTheme="minorEastAsia"/>
          <w:sz w:val="28"/>
          <w:szCs w:val="28"/>
        </w:rPr>
        <w:t>,</w:t>
      </w:r>
    </w:p>
    <w:p w14:paraId="46E50D44" w14:textId="52D054FD" w:rsidR="003A5C02" w:rsidRPr="003A5C02" w:rsidRDefault="003A5C02" w:rsidP="003A5C02">
      <w:pPr>
        <w:pStyle w:val="Akapitzlist"/>
        <w:ind w:left="708" w:right="-426"/>
        <w:rPr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Dla U=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V:     </m:t>
        </m:r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1,1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1,89</m:t>
        </m:r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/>
            <w:sz w:val="28"/>
            <w:szCs w:val="28"/>
          </w:rPr>
          <m:t>.99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  <w:r>
        <w:rPr>
          <w:rFonts w:eastAsiaTheme="minorEastAsia"/>
          <w:i/>
          <w:sz w:val="28"/>
          <w:szCs w:val="28"/>
        </w:rPr>
        <w:t>,</w:t>
      </w:r>
    </w:p>
    <w:p w14:paraId="0A3F476E" w14:textId="558A3373" w:rsidR="003A5C02" w:rsidRDefault="003A5C02" w:rsidP="003A5C02">
      <w:pPr>
        <w:pStyle w:val="Akapitzlist"/>
        <w:ind w:left="708" w:right="-426"/>
        <w:rPr>
          <w:rFonts w:eastAsiaTheme="minorEastAsia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Dla U=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6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V:     </m:t>
        </m:r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2,21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3,79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  <w:r>
        <w:rPr>
          <w:rFonts w:eastAsiaTheme="minorEastAsia"/>
          <w:i/>
          <w:sz w:val="28"/>
          <w:szCs w:val="28"/>
        </w:rPr>
        <w:t>.</w:t>
      </w:r>
    </w:p>
    <w:p w14:paraId="5D2ABA10" w14:textId="3993A8C0" w:rsidR="003A5C02" w:rsidRPr="001D6157" w:rsidRDefault="003A5C02" w:rsidP="001D6157">
      <w:pPr>
        <w:pStyle w:val="Akapitzlist"/>
        <w:ind w:left="708" w:right="-426"/>
        <w:rPr>
          <w:rFonts w:eastAsiaTheme="minorEastAsia"/>
          <w:iCs/>
          <w:sz w:val="24"/>
          <w:szCs w:val="24"/>
        </w:rPr>
      </w:pPr>
      <w:r w:rsidRPr="003A5C02">
        <w:rPr>
          <w:rFonts w:eastAsiaTheme="minorEastAsia"/>
          <w:iCs/>
          <w:sz w:val="24"/>
          <w:szCs w:val="24"/>
        </w:rPr>
        <w:t>Zatem z jest ono spełnione z dokładnością do błędu.</w:t>
      </w:r>
    </w:p>
    <w:p w14:paraId="11119282" w14:textId="244AA63F" w:rsidR="008B278E" w:rsidRPr="008B278E" w:rsidRDefault="008B278E" w:rsidP="008B278E">
      <w:pPr>
        <w:pStyle w:val="Akapitzlist"/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C350A8D" wp14:editId="19E2CF1E">
            <wp:extent cx="2828925" cy="322011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51" cy="32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F882" w14:textId="5ED88B03" w:rsidR="008B278E" w:rsidRDefault="008B278E" w:rsidP="008B278E">
      <w:pPr>
        <w:ind w:right="-426"/>
        <w:jc w:val="center"/>
        <w:rPr>
          <w:b/>
          <w:bCs/>
          <w:noProof/>
        </w:rPr>
      </w:pPr>
      <w:r>
        <w:rPr>
          <w:b/>
          <w:bCs/>
          <w:noProof/>
        </w:rPr>
        <w:t>Rys. 3. Schemat pomiarowy dzielnika napięciowego.</w:t>
      </w:r>
    </w:p>
    <w:p w14:paraId="3459E0E9" w14:textId="771616EB" w:rsidR="008B278E" w:rsidRDefault="008B278E" w:rsidP="008B278E">
      <w:pPr>
        <w:ind w:right="-426"/>
        <w:jc w:val="center"/>
        <w:rPr>
          <w:b/>
          <w:bCs/>
          <w:noProof/>
        </w:rPr>
      </w:pPr>
    </w:p>
    <w:p w14:paraId="257A3221" w14:textId="77777777" w:rsidR="008B278E" w:rsidRPr="008B278E" w:rsidRDefault="008B278E" w:rsidP="008B278E">
      <w:pPr>
        <w:ind w:right="-426"/>
        <w:jc w:val="center"/>
        <w:rPr>
          <w:b/>
          <w:bCs/>
          <w:noProof/>
        </w:rPr>
      </w:pPr>
    </w:p>
    <w:p w14:paraId="42196D5E" w14:textId="4B48A9C8" w:rsidR="00AE3AD3" w:rsidRPr="008B278E" w:rsidRDefault="008B278E" w:rsidP="00AE3AD3">
      <w:pPr>
        <w:pStyle w:val="Akapitzlist"/>
        <w:numPr>
          <w:ilvl w:val="1"/>
          <w:numId w:val="1"/>
        </w:numPr>
        <w:ind w:left="426" w:right="-426"/>
        <w:rPr>
          <w:b/>
          <w:bCs/>
          <w:i/>
          <w:iCs/>
          <w:sz w:val="36"/>
          <w:szCs w:val="36"/>
        </w:rPr>
      </w:pPr>
      <w:r w:rsidRPr="008B278E">
        <w:rPr>
          <w:b/>
          <w:bCs/>
          <w:i/>
          <w:iCs/>
          <w:sz w:val="28"/>
          <w:szCs w:val="28"/>
        </w:rPr>
        <w:t>Pomiar rozpływu prądów w dzielniku prądowym</w:t>
      </w:r>
      <w:r>
        <w:rPr>
          <w:b/>
          <w:bCs/>
          <w:i/>
          <w:iCs/>
          <w:sz w:val="28"/>
          <w:szCs w:val="28"/>
        </w:rPr>
        <w:t>.</w:t>
      </w:r>
    </w:p>
    <w:p w14:paraId="3DA64116" w14:textId="4377C39E" w:rsidR="008B278E" w:rsidRDefault="008B278E" w:rsidP="00407DA1">
      <w:pPr>
        <w:pStyle w:val="Akapitzlist"/>
        <w:ind w:left="708" w:right="-426"/>
        <w:rPr>
          <w:b/>
          <w:bCs/>
          <w:i/>
          <w:iCs/>
          <w:sz w:val="28"/>
          <w:szCs w:val="28"/>
        </w:rPr>
      </w:pPr>
    </w:p>
    <w:p w14:paraId="64984D60" w14:textId="169365AA" w:rsidR="00407DA1" w:rsidRDefault="00407DA1" w:rsidP="00407DA1">
      <w:pPr>
        <w:pStyle w:val="Akapitzlist"/>
        <w:ind w:left="708" w:right="-426"/>
        <w:rPr>
          <w:sz w:val="24"/>
          <w:szCs w:val="24"/>
        </w:rPr>
      </w:pPr>
      <w:r>
        <w:rPr>
          <w:sz w:val="24"/>
          <w:szCs w:val="24"/>
        </w:rPr>
        <w:t>D</w:t>
      </w:r>
      <w:r w:rsidRPr="003A5C02">
        <w:rPr>
          <w:sz w:val="24"/>
          <w:szCs w:val="24"/>
        </w:rPr>
        <w:t>ane zebrane w wyniku przeprowadzenia tego podpunktu doświadczenia znajdują się w tabeli (tab</w:t>
      </w:r>
      <w:r>
        <w:rPr>
          <w:sz w:val="24"/>
          <w:szCs w:val="24"/>
        </w:rPr>
        <w:t>.3</w:t>
      </w:r>
      <w:r w:rsidRPr="003A5C02">
        <w:rPr>
          <w:sz w:val="24"/>
          <w:szCs w:val="24"/>
        </w:rPr>
        <w:t>.).</w:t>
      </w:r>
    </w:p>
    <w:p w14:paraId="2FAFE9A0" w14:textId="77777777" w:rsidR="00150CDA" w:rsidRDefault="00150CDA" w:rsidP="00407DA1">
      <w:pPr>
        <w:pStyle w:val="Akapitzlist"/>
        <w:ind w:left="708" w:right="-426"/>
        <w:rPr>
          <w:b/>
          <w:bCs/>
          <w:i/>
          <w:iCs/>
          <w:sz w:val="28"/>
          <w:szCs w:val="28"/>
        </w:rPr>
      </w:pPr>
    </w:p>
    <w:p w14:paraId="729A225F" w14:textId="0CEBFA84" w:rsidR="008B278E" w:rsidRPr="003A5C02" w:rsidRDefault="008B278E" w:rsidP="008B278E">
      <w:pPr>
        <w:pStyle w:val="Akapitzlist"/>
        <w:ind w:left="708" w:right="-426"/>
        <w:rPr>
          <w:sz w:val="24"/>
          <w:szCs w:val="24"/>
        </w:rPr>
      </w:pPr>
      <w:r w:rsidRPr="003A5C02">
        <w:rPr>
          <w:b/>
          <w:bCs/>
          <w:sz w:val="24"/>
          <w:szCs w:val="24"/>
        </w:rPr>
        <w:t>Tab. 3</w:t>
      </w:r>
      <w:r w:rsidRPr="003A5C02">
        <w:rPr>
          <w:sz w:val="24"/>
          <w:szCs w:val="24"/>
        </w:rPr>
        <w:t xml:space="preserve">. </w:t>
      </w:r>
      <w:r w:rsidRPr="003A5C02">
        <w:rPr>
          <w:sz w:val="24"/>
          <w:szCs w:val="24"/>
        </w:rPr>
        <w:t xml:space="preserve">Tabela pomiarów prądu i rezystancji dla poszczególnych oporników dla układu pomiarowego z rysunku rys. </w:t>
      </w:r>
      <w:r w:rsidRPr="003A5C02">
        <w:rPr>
          <w:sz w:val="24"/>
          <w:szCs w:val="24"/>
        </w:rPr>
        <w:t>4</w:t>
      </w:r>
      <w:r w:rsidRPr="003A5C02">
        <w:rPr>
          <w:sz w:val="24"/>
          <w:szCs w:val="24"/>
        </w:rPr>
        <w:t>..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1"/>
        <w:gridCol w:w="1670"/>
        <w:gridCol w:w="1671"/>
        <w:gridCol w:w="1671"/>
      </w:tblGrid>
      <w:tr w:rsidR="008B278E" w14:paraId="08116DE4" w14:textId="77777777" w:rsidTr="008B278E">
        <w:tc>
          <w:tcPr>
            <w:tcW w:w="1671" w:type="dxa"/>
            <w:vAlign w:val="bottom"/>
          </w:tcPr>
          <w:p w14:paraId="3F2736E5" w14:textId="609B6890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U (zasilacz) [V]</w:t>
            </w:r>
          </w:p>
        </w:tc>
        <w:tc>
          <w:tcPr>
            <w:tcW w:w="1671" w:type="dxa"/>
            <w:vAlign w:val="bottom"/>
          </w:tcPr>
          <w:p w14:paraId="5E71D385" w14:textId="7E625897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I [mA]</w:t>
            </w:r>
          </w:p>
        </w:tc>
        <w:tc>
          <w:tcPr>
            <w:tcW w:w="1670" w:type="dxa"/>
            <w:vAlign w:val="bottom"/>
          </w:tcPr>
          <w:p w14:paraId="4FCC7779" w14:textId="64FB48D8" w:rsidR="008B278E" w:rsidRDefault="00150CDA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I</w:t>
            </w:r>
            <w:r w:rsidR="008B278E">
              <w:rPr>
                <w:rFonts w:ascii="Calibri" w:hAnsi="Calibri" w:cs="Calibri"/>
                <w:color w:val="000000"/>
              </w:rPr>
              <w:t xml:space="preserve"> dla R_1</w:t>
            </w:r>
          </w:p>
        </w:tc>
        <w:tc>
          <w:tcPr>
            <w:tcW w:w="1671" w:type="dxa"/>
            <w:vAlign w:val="bottom"/>
          </w:tcPr>
          <w:p w14:paraId="721034D8" w14:textId="3B570E2D" w:rsidR="008B278E" w:rsidRDefault="00150CDA" w:rsidP="008B278E">
            <w:pPr>
              <w:pStyle w:val="Akapitzlist"/>
              <w:ind w:left="0" w:right="-426"/>
            </w:pPr>
            <w:r>
              <w:t>I</w:t>
            </w:r>
            <w:r w:rsidR="008B278E" w:rsidRPr="008B278E">
              <w:t xml:space="preserve"> dla R_2</w:t>
            </w:r>
          </w:p>
        </w:tc>
        <w:tc>
          <w:tcPr>
            <w:tcW w:w="1671" w:type="dxa"/>
            <w:vAlign w:val="bottom"/>
          </w:tcPr>
          <w:p w14:paraId="72C84524" w14:textId="4310BE0A" w:rsidR="008B278E" w:rsidRDefault="00150CDA" w:rsidP="008B278E">
            <w:pPr>
              <w:pStyle w:val="Akapitzlist"/>
              <w:ind w:left="0" w:right="-426"/>
            </w:pPr>
            <w:r>
              <w:t>I(</w:t>
            </w:r>
            <w:r w:rsidR="008B278E">
              <w:t>R_1</w:t>
            </w:r>
            <w:r>
              <w:t>)</w:t>
            </w:r>
            <w:r w:rsidR="008B278E">
              <w:t>+</w:t>
            </w:r>
            <w:r>
              <w:t>I(</w:t>
            </w:r>
            <w:r w:rsidR="008B278E">
              <w:t>R_2</w:t>
            </w:r>
            <w:r>
              <w:t>)</w:t>
            </w:r>
          </w:p>
        </w:tc>
      </w:tr>
      <w:tr w:rsidR="008B278E" w14:paraId="56A590A5" w14:textId="77777777" w:rsidTr="008B278E">
        <w:tc>
          <w:tcPr>
            <w:tcW w:w="1671" w:type="dxa"/>
            <w:vAlign w:val="bottom"/>
          </w:tcPr>
          <w:p w14:paraId="1FB18864" w14:textId="757E766B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71" w:type="dxa"/>
            <w:vAlign w:val="bottom"/>
          </w:tcPr>
          <w:p w14:paraId="78CA1F85" w14:textId="6B1598C0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4,41</w:t>
            </w:r>
          </w:p>
        </w:tc>
        <w:tc>
          <w:tcPr>
            <w:tcW w:w="1670" w:type="dxa"/>
            <w:vAlign w:val="bottom"/>
          </w:tcPr>
          <w:p w14:paraId="7D281E2F" w14:textId="18557C26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2,78</w:t>
            </w:r>
          </w:p>
        </w:tc>
        <w:tc>
          <w:tcPr>
            <w:tcW w:w="1671" w:type="dxa"/>
            <w:vAlign w:val="bottom"/>
          </w:tcPr>
          <w:p w14:paraId="071AEE6F" w14:textId="68A23AFD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1,63</w:t>
            </w:r>
          </w:p>
        </w:tc>
        <w:tc>
          <w:tcPr>
            <w:tcW w:w="1671" w:type="dxa"/>
            <w:vAlign w:val="bottom"/>
          </w:tcPr>
          <w:p w14:paraId="2F39C775" w14:textId="3A9537B4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4,41</w:t>
            </w:r>
          </w:p>
        </w:tc>
      </w:tr>
      <w:tr w:rsidR="008B278E" w14:paraId="4984FAAF" w14:textId="77777777" w:rsidTr="008B278E">
        <w:tc>
          <w:tcPr>
            <w:tcW w:w="1671" w:type="dxa"/>
            <w:vAlign w:val="bottom"/>
          </w:tcPr>
          <w:p w14:paraId="28AAEC2D" w14:textId="128BABA7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71" w:type="dxa"/>
            <w:vAlign w:val="bottom"/>
          </w:tcPr>
          <w:p w14:paraId="403332D8" w14:textId="55A3F715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13,25</w:t>
            </w:r>
          </w:p>
        </w:tc>
        <w:tc>
          <w:tcPr>
            <w:tcW w:w="1670" w:type="dxa"/>
            <w:vAlign w:val="bottom"/>
          </w:tcPr>
          <w:p w14:paraId="073260AA" w14:textId="66F6DBB3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8,36</w:t>
            </w:r>
          </w:p>
        </w:tc>
        <w:tc>
          <w:tcPr>
            <w:tcW w:w="1671" w:type="dxa"/>
            <w:vAlign w:val="bottom"/>
          </w:tcPr>
          <w:p w14:paraId="32B30538" w14:textId="5B32C7B4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4,88</w:t>
            </w:r>
          </w:p>
        </w:tc>
        <w:tc>
          <w:tcPr>
            <w:tcW w:w="1671" w:type="dxa"/>
            <w:vAlign w:val="bottom"/>
          </w:tcPr>
          <w:p w14:paraId="18DBF64F" w14:textId="74E4955E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13,23</w:t>
            </w:r>
          </w:p>
        </w:tc>
      </w:tr>
      <w:tr w:rsidR="008B278E" w14:paraId="12D8AACB" w14:textId="77777777" w:rsidTr="008B278E">
        <w:tc>
          <w:tcPr>
            <w:tcW w:w="1671" w:type="dxa"/>
            <w:vAlign w:val="bottom"/>
          </w:tcPr>
          <w:p w14:paraId="0D91D814" w14:textId="2B73431B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71" w:type="dxa"/>
            <w:vAlign w:val="bottom"/>
          </w:tcPr>
          <w:p w14:paraId="2F1B3C33" w14:textId="21975665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26,58</w:t>
            </w:r>
          </w:p>
        </w:tc>
        <w:tc>
          <w:tcPr>
            <w:tcW w:w="1670" w:type="dxa"/>
            <w:vAlign w:val="bottom"/>
          </w:tcPr>
          <w:p w14:paraId="42E14E90" w14:textId="5EBC93D2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16,78</w:t>
            </w:r>
          </w:p>
        </w:tc>
        <w:tc>
          <w:tcPr>
            <w:tcW w:w="1671" w:type="dxa"/>
            <w:vAlign w:val="bottom"/>
          </w:tcPr>
          <w:p w14:paraId="588FC294" w14:textId="5746E924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9,78</w:t>
            </w:r>
          </w:p>
        </w:tc>
        <w:tc>
          <w:tcPr>
            <w:tcW w:w="1671" w:type="dxa"/>
            <w:vAlign w:val="bottom"/>
          </w:tcPr>
          <w:p w14:paraId="1E28808F" w14:textId="5E463993" w:rsidR="008B278E" w:rsidRDefault="008B278E" w:rsidP="008B278E">
            <w:pPr>
              <w:pStyle w:val="Akapitzlist"/>
              <w:ind w:left="0" w:right="-426"/>
            </w:pPr>
            <w:r>
              <w:rPr>
                <w:rFonts w:ascii="Calibri" w:hAnsi="Calibri" w:cs="Calibri"/>
                <w:color w:val="000000"/>
              </w:rPr>
              <w:t>26,56</w:t>
            </w:r>
          </w:p>
        </w:tc>
      </w:tr>
    </w:tbl>
    <w:p w14:paraId="757A23FD" w14:textId="31CCBDA0" w:rsidR="008B278E" w:rsidRPr="008B278E" w:rsidRDefault="00150CDA" w:rsidP="008B278E">
      <w:pPr>
        <w:pStyle w:val="Akapitzlist"/>
        <w:ind w:left="708" w:right="-426"/>
      </w:pPr>
      <w:r>
        <w:t xml:space="preserve"> </w:t>
      </w:r>
    </w:p>
    <w:p w14:paraId="429324CA" w14:textId="6A210403" w:rsidR="00D01AB5" w:rsidRPr="00150CDA" w:rsidRDefault="00150CDA" w:rsidP="00150CDA">
      <w:pPr>
        <w:pStyle w:val="Akapitzlist"/>
        <w:ind w:left="708" w:right="-426" w:firstLine="3"/>
        <w:rPr>
          <w:sz w:val="24"/>
          <w:szCs w:val="24"/>
        </w:rPr>
      </w:pPr>
      <w:r>
        <w:rPr>
          <w:sz w:val="24"/>
          <w:szCs w:val="24"/>
        </w:rPr>
        <w:t>Z danych w tabeli możemy zauważyć, iż suma prądów płynących przez poszczególne oczka sumuje się do wartości prądu wpływającego do węzła, a zatem prądowe prawo Kirchoffa spełnione jest z dokładnością do błędu.</w:t>
      </w:r>
    </w:p>
    <w:p w14:paraId="08563E71" w14:textId="3577923D" w:rsidR="00D01AB5" w:rsidRDefault="00D01AB5" w:rsidP="00D01AB5">
      <w:pPr>
        <w:ind w:right="-426"/>
        <w:jc w:val="center"/>
        <w:rPr>
          <w:noProof/>
        </w:rPr>
      </w:pPr>
    </w:p>
    <w:p w14:paraId="36BEB661" w14:textId="77777777" w:rsidR="008B278E" w:rsidRDefault="008B278E" w:rsidP="00D01AB5">
      <w:pPr>
        <w:ind w:right="-426"/>
        <w:jc w:val="center"/>
        <w:rPr>
          <w:noProof/>
        </w:rPr>
      </w:pPr>
    </w:p>
    <w:p w14:paraId="16C42E75" w14:textId="77777777" w:rsidR="008B278E" w:rsidRDefault="008B278E" w:rsidP="00D01AB5">
      <w:pPr>
        <w:ind w:right="-426"/>
        <w:jc w:val="center"/>
        <w:rPr>
          <w:noProof/>
        </w:rPr>
      </w:pPr>
    </w:p>
    <w:p w14:paraId="2FD01218" w14:textId="4D6780C7" w:rsidR="00D01AB5" w:rsidRDefault="00C50538" w:rsidP="00D01AB5">
      <w:pPr>
        <w:ind w:right="-426"/>
        <w:jc w:val="center"/>
        <w:rPr>
          <w:noProof/>
        </w:rPr>
      </w:pPr>
      <w:r>
        <w:rPr>
          <w:noProof/>
        </w:rPr>
        <w:drawing>
          <wp:inline distT="0" distB="0" distL="0" distR="0" wp14:anchorId="3F2AFCDD" wp14:editId="50C37F8A">
            <wp:extent cx="3602208" cy="29813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17" cy="300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DDFE" w14:textId="45DC573A" w:rsidR="00D33D4B" w:rsidRPr="00562CD7" w:rsidRDefault="00D01AB5" w:rsidP="00562CD7">
      <w:pPr>
        <w:ind w:right="-42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Rys. </w:t>
      </w:r>
      <w:r w:rsidR="001D08B1">
        <w:rPr>
          <w:b/>
          <w:bCs/>
          <w:noProof/>
        </w:rPr>
        <w:t>4</w:t>
      </w:r>
      <w:r>
        <w:rPr>
          <w:b/>
          <w:bCs/>
          <w:noProof/>
        </w:rPr>
        <w:t>. Schemat pomiaru prądu dla szeregowego połączenia rezystorów.</w:t>
      </w:r>
    </w:p>
    <w:sectPr w:rsidR="00D33D4B" w:rsidRPr="00562CD7" w:rsidSect="00E752A7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5C5"/>
    <w:multiLevelType w:val="hybridMultilevel"/>
    <w:tmpl w:val="E8303E56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4C466A7C"/>
    <w:multiLevelType w:val="multilevel"/>
    <w:tmpl w:val="44FE209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5137896">
    <w:abstractNumId w:val="1"/>
  </w:num>
  <w:num w:numId="2" w16cid:durableId="91613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8C"/>
    <w:rsid w:val="00150CDA"/>
    <w:rsid w:val="001D08B1"/>
    <w:rsid w:val="001D6157"/>
    <w:rsid w:val="003A5C02"/>
    <w:rsid w:val="003B2FA9"/>
    <w:rsid w:val="00407DA1"/>
    <w:rsid w:val="005608F9"/>
    <w:rsid w:val="00562CD7"/>
    <w:rsid w:val="00563753"/>
    <w:rsid w:val="005F1EC1"/>
    <w:rsid w:val="00691F58"/>
    <w:rsid w:val="008B278E"/>
    <w:rsid w:val="00A82B7A"/>
    <w:rsid w:val="00AE3AD3"/>
    <w:rsid w:val="00C50538"/>
    <w:rsid w:val="00D01AB5"/>
    <w:rsid w:val="00D33D4B"/>
    <w:rsid w:val="00E752A7"/>
    <w:rsid w:val="00EC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070F"/>
  <w15:chartTrackingRefBased/>
  <w15:docId w15:val="{0542235B-43A9-4143-A0BD-992C8E93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0CDA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3D4B"/>
    <w:pPr>
      <w:ind w:left="720"/>
      <w:contextualSpacing/>
    </w:pPr>
  </w:style>
  <w:style w:type="table" w:styleId="Tabela-Siatka">
    <w:name w:val="Table Grid"/>
    <w:basedOn w:val="Standardowy"/>
    <w:uiPriority w:val="39"/>
    <w:rsid w:val="005F1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5F1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478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15</cp:revision>
  <dcterms:created xsi:type="dcterms:W3CDTF">2022-11-08T06:14:00Z</dcterms:created>
  <dcterms:modified xsi:type="dcterms:W3CDTF">2022-11-08T07:16:00Z</dcterms:modified>
</cp:coreProperties>
</file>