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160"/>
        <w:gridCol w:w="6912"/>
      </w:tblGrid>
      <w:tr>
        <w:tc>
          <w:tcPr>
            <w:tcW w:type="dxa" w:w="4703"/>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914400" cy="889140"/>
                  <wp:docPr id="1" name="Picture 1"/>
                  <wp:cNvGraphicFramePr>
                    <a:graphicFrameLocks noChangeAspect="1"/>
                  </wp:cNvGraphicFramePr>
                  <a:graphic>
                    <a:graphicData uri="http://schemas.openxmlformats.org/drawingml/2006/picture">
                      <pic:pic>
                        <pic:nvPicPr>
                          <pic:cNvPr id="0" name="obraz (1).png"/>
                          <pic:cNvPicPr/>
                        </pic:nvPicPr>
                        <pic:blipFill>
                          <a:blip r:embed="rId9"/>
                          <a:stretch>
                            <a:fillRect/>
                          </a:stretch>
                        </pic:blipFill>
                        <pic:spPr>
                          <a:xfrm>
                            <a:off x="0" y="0"/>
                            <a:ext cx="914400" cy="889140"/>
                          </a:xfrm>
                          <a:prstGeom prst="rect"/>
                        </pic:spPr>
                      </pic:pic>
                    </a:graphicData>
                  </a:graphic>
                </wp:inline>
              </w:drawing>
            </w:r>
          </w:p>
        </w:tc>
        <w:tc>
          <w:tcPr>
            <w:tcW w:type="dxa" w:w="4703"/>
            <w:tcBorders>
              <w:top w:val="nil"/>
              <w:left w:val="nil"/>
              <w:bottom w:val="nil"/>
              <w:right w:val="nil"/>
              <w:insideH w:val="nil"/>
              <w:insideV w:val="nil"/>
            </w:tcBorders>
          </w:tcPr>
          <w:p>
            <w:pPr>
              <w:jc w:val="center"/>
            </w:pPr>
            <w:r>
              <w:rPr>
                <w:b/>
                <w:sz w:val="28"/>
              </w:rPr>
              <w:t>UNIWERSYTET DSW IDEIS</w:t>
              <w:br/>
            </w:r>
            <w:r>
              <w:rPr>
                <w:b/>
                <w:sz w:val="26"/>
              </w:rPr>
              <w:t>WYDZIAŁ STUDIÓW STOSOWANYCH</w:t>
              <w:br/>
            </w:r>
            <w:r>
              <w:rPr>
                <w:b/>
                <w:sz w:val="26"/>
              </w:rPr>
              <w:t>W KRAKOWIE</w:t>
            </w:r>
          </w:p>
        </w:tc>
      </w:tr>
    </w:tbl>
    <w:p/>
    <w:p/>
    <w:p/>
    <w:p/>
    <w:p/>
    <w:p/>
    <w:p>
      <w:pPr>
        <w:jc w:val="center"/>
      </w:pPr>
      <w:r>
        <w:rPr>
          <w:rFonts w:ascii="Times New Roman" w:hAnsi="Times New Roman" w:eastAsia="Times New Roman"/>
          <w:b w:val="0"/>
          <w:color w:val="000000"/>
          <w:sz w:val="24"/>
          <w:spacing w:val="5"/>
        </w:rPr>
        <w:t>Kierunek: INFORMATYKA STOSOWANA</w:t>
        <w:br/>
      </w:r>
      <w:r>
        <w:rPr>
          <w:rFonts w:ascii="Times New Roman" w:hAnsi="Times New Roman" w:eastAsia="Times New Roman"/>
          <w:b w:val="0"/>
          <w:color w:val="000000"/>
          <w:sz w:val="24"/>
          <w:spacing w:val="5"/>
        </w:rPr>
        <w:t>Zakres treści: programowanie aplikacji</w:t>
        <w:br/>
      </w:r>
      <w:r>
        <w:rPr>
          <w:rFonts w:ascii="Times New Roman" w:hAnsi="Times New Roman" w:eastAsia="Times New Roman"/>
          <w:b w:val="0"/>
          <w:color w:val="000000"/>
          <w:sz w:val="24"/>
          <w:spacing w:val="5"/>
        </w:rPr>
        <w:t>Nr albumu: 15195</w:t>
        <w:br/>
        <w:br/>
      </w:r>
      <w:r>
        <w:rPr>
          <w:rFonts w:ascii="Times New Roman" w:hAnsi="Times New Roman" w:eastAsia="Times New Roman"/>
          <w:b/>
          <w:color w:val="000000"/>
          <w:sz w:val="28"/>
          <w:spacing w:val="5"/>
        </w:rPr>
        <w:t>Krzysztof Rak</w:t>
        <w:br/>
        <w:br/>
      </w:r>
      <w:r>
        <w:rPr>
          <w:rFonts w:ascii="Times New Roman" w:hAnsi="Times New Roman" w:eastAsia="Times New Roman"/>
          <w:b/>
          <w:color w:val="000000"/>
          <w:sz w:val="30"/>
          <w:spacing w:val="5"/>
        </w:rPr>
        <w:t>Projekt i implementacja frontendowej części systemu CRM</w:t>
        <w:br/>
      </w:r>
      <w:r>
        <w:rPr>
          <w:rFonts w:ascii="Times New Roman" w:hAnsi="Times New Roman" w:eastAsia="Times New Roman"/>
          <w:b/>
          <w:color w:val="000000"/>
          <w:sz w:val="30"/>
          <w:spacing w:val="5"/>
        </w:rPr>
        <w:t>do zarządzania studiem treningowym</w:t>
      </w:r>
    </w:p>
    <w:p/>
    <w:p/>
    <w:p/>
    <w:p/>
    <w:p/>
    <w:p/>
    <w:p/>
    <w:p/>
    <w:p/>
    <w:p/>
    <w:p>
      <w:pPr>
        <w:jc w:val="right"/>
      </w:pPr>
      <w:r>
        <w:rPr>
          <w:rFonts w:ascii="Times New Roman" w:hAnsi="Times New Roman" w:eastAsia="Times New Roman"/>
          <w:b/>
          <w:color w:val="000000"/>
          <w:sz w:val="24"/>
          <w:spacing w:val="5"/>
        </w:rPr>
        <w:t>Praca inżynierska</w:t>
        <w:br/>
      </w:r>
      <w:r>
        <w:rPr>
          <w:rFonts w:ascii="Times New Roman" w:hAnsi="Times New Roman" w:eastAsia="Times New Roman"/>
          <w:b w:val="0"/>
          <w:color w:val="000000"/>
          <w:sz w:val="24"/>
          <w:spacing w:val="5"/>
        </w:rPr>
        <w:t>napisana pod kierunkiem</w:t>
        <w:br/>
      </w:r>
      <w:r>
        <w:rPr>
          <w:rFonts w:ascii="Times New Roman" w:hAnsi="Times New Roman" w:eastAsia="Times New Roman"/>
          <w:b w:val="0"/>
          <w:color w:val="000000"/>
          <w:sz w:val="24"/>
          <w:spacing w:val="5"/>
        </w:rPr>
        <w:t>dra hab. inż. Jana Kowalskiego, prof. UDSW Ideis</w:t>
      </w:r>
    </w:p>
    <w:p>
      <w:pPr>
        <w:sectPr>
          <w:pgSz w:w="11906" w:h="16838"/>
          <w:pgMar w:top="567" w:right="567" w:bottom="567" w:left="567" w:header="720" w:footer="720" w:gutter="0"/>
          <w:cols w:space="720"/>
          <w:docGrid w:linePitch="360"/>
        </w:sectPr>
      </w:pPr>
    </w:p>
    <w:p>
      <w:pPr>
        <w:spacing w:after="200"/>
        <w:jc w:val="left"/>
      </w:pPr>
      <w:r>
        <w:rPr>
          <w:rFonts w:ascii="Times New Roman" w:hAnsi="Times New Roman" w:eastAsia="Times New Roman"/>
          <w:b/>
          <w:color w:val="000000"/>
          <w:sz w:val="24"/>
          <w:spacing w:val="5"/>
        </w:rPr>
        <w:t>Spis treści</w:t>
      </w:r>
    </w:p>
    <w:p>
      <w:pPr>
        <w:pStyle w:val="RakTOCEntry"/>
        <w:tabs>
          <w:tab w:pos="9071" w:val="right" w:leader="dot"/>
        </w:tabs>
        <w:ind w:left="0"/>
        <w:jc w:val="left"/>
      </w:pPr>
      <w:hyperlink w:anchor="Wst_p" w:history="1">
        <w:r>
          <w:rPr>
            <w:rFonts w:ascii="Times New Roman" w:hAnsi="Times New Roman" w:eastAsia="Times New Roman"/>
            <w:color w:val="000000"/>
            <w:u w:val="none"/>
            <w:sz w:val="24"/>
            <w:spacing w:val="5"/>
          </w:rPr>
          <w:t>Wstęp</w:t>
        </w:r>
      </w:hyperlink>
      <w:r>
        <w:rPr>
          <w:rFonts w:ascii="Times New Roman" w:hAnsi="Times New Roman" w:eastAsia="Times New Roman"/>
          <w:color w:val="000000"/>
          <w:sz w:val="24"/>
          <w:spacing w:val="5"/>
        </w:rPr>
        <w:tab/>
      </w:r>
      <w:hyperlink w:anchor="Wst_p" w:history="1">
        <w:r>
          <w:rPr>
            <w:rFonts w:ascii="Times New Roman" w:hAnsi="Times New Roman" w:eastAsia="Times New Roman"/>
            <w:color w:val="000000"/>
            <w:u w:val="none"/>
            <w:sz w:val="24"/>
            <w:spacing w:val="5"/>
          </w:rPr>
          <w:t>3</w:t>
        </w:r>
      </w:hyperlink>
    </w:p>
    <w:p>
      <w:pPr>
        <w:pStyle w:val="RakTOCEntry"/>
        <w:tabs>
          <w:tab w:pos="9071" w:val="right" w:leader="dot"/>
        </w:tabs>
        <w:ind w:left="0"/>
        <w:jc w:val="left"/>
      </w:pPr>
      <w:hyperlink w:anchor="Rozdzia_1_Analiza_problemu_i_przeg" w:history="1">
        <w:r>
          <w:rPr>
            <w:rFonts w:ascii="Times New Roman" w:hAnsi="Times New Roman" w:eastAsia="Times New Roman"/>
            <w:color w:val="000000"/>
            <w:u w:val="none"/>
            <w:sz w:val="24"/>
            <w:spacing w:val="5"/>
          </w:rPr>
          <w:t>Rozdział 1. Analiza problemu i przegląd istniejących rozwiązań</w:t>
        </w:r>
      </w:hyperlink>
      <w:r>
        <w:rPr>
          <w:rFonts w:ascii="Times New Roman" w:hAnsi="Times New Roman" w:eastAsia="Times New Roman"/>
          <w:color w:val="000000"/>
          <w:sz w:val="24"/>
          <w:spacing w:val="5"/>
        </w:rPr>
        <w:tab/>
      </w:r>
      <w:hyperlink w:anchor="Rozdzia_1_Analiza_problemu_i_przeg" w:history="1">
        <w:r>
          <w:rPr>
            <w:rFonts w:ascii="Times New Roman" w:hAnsi="Times New Roman" w:eastAsia="Times New Roman"/>
            <w:color w:val="000000"/>
            <w:u w:val="none"/>
            <w:sz w:val="24"/>
            <w:spacing w:val="5"/>
          </w:rPr>
          <w:t>7</w:t>
        </w:r>
      </w:hyperlink>
    </w:p>
    <w:p>
      <w:pPr>
        <w:pStyle w:val="RakTOCEntry"/>
        <w:tabs>
          <w:tab w:pos="9071" w:val="right" w:leader="dot"/>
        </w:tabs>
        <w:ind w:left="312"/>
        <w:jc w:val="left"/>
      </w:pPr>
      <w:hyperlink w:anchor="h_1_1_Charakterystyka_system_w_CRM_w" w:history="1">
        <w:r>
          <w:rPr>
            <w:rFonts w:ascii="Times New Roman" w:hAnsi="Times New Roman" w:eastAsia="Times New Roman"/>
            <w:color w:val="000000"/>
            <w:u w:val="none"/>
            <w:sz w:val="24"/>
            <w:spacing w:val="5"/>
          </w:rPr>
          <w:t>1.1. Charakterystyka systemów CRM w studiu treningowym</w:t>
        </w:r>
      </w:hyperlink>
      <w:r>
        <w:rPr>
          <w:rFonts w:ascii="Times New Roman" w:hAnsi="Times New Roman" w:eastAsia="Times New Roman"/>
          <w:color w:val="000000"/>
          <w:sz w:val="24"/>
          <w:spacing w:val="5"/>
        </w:rPr>
        <w:tab/>
      </w:r>
      <w:hyperlink w:anchor="h_1_1_Charakterystyka_system_w_CRM_w" w:history="1">
        <w:r>
          <w:rPr>
            <w:rFonts w:ascii="Times New Roman" w:hAnsi="Times New Roman" w:eastAsia="Times New Roman"/>
            <w:color w:val="000000"/>
            <w:u w:val="none"/>
            <w:sz w:val="24"/>
            <w:spacing w:val="5"/>
          </w:rPr>
          <w:t>7</w:t>
        </w:r>
      </w:hyperlink>
    </w:p>
    <w:p>
      <w:pPr>
        <w:pStyle w:val="RakTOCEntry"/>
        <w:tabs>
          <w:tab w:pos="9071" w:val="right" w:leader="dot"/>
        </w:tabs>
        <w:ind w:left="312"/>
        <w:jc w:val="left"/>
      </w:pPr>
      <w:hyperlink w:anchor="h_1_2_Analiza_potrzeb_u_ytkownik_w_s" w:history="1">
        <w:r>
          <w:rPr>
            <w:rFonts w:ascii="Times New Roman" w:hAnsi="Times New Roman" w:eastAsia="Times New Roman"/>
            <w:color w:val="000000"/>
            <w:u w:val="none"/>
            <w:sz w:val="24"/>
            <w:spacing w:val="5"/>
          </w:rPr>
          <w:t>1.2. Analiza potrzeb użytkowników systemu</w:t>
        </w:r>
      </w:hyperlink>
      <w:r>
        <w:rPr>
          <w:rFonts w:ascii="Times New Roman" w:hAnsi="Times New Roman" w:eastAsia="Times New Roman"/>
          <w:color w:val="000000"/>
          <w:sz w:val="24"/>
          <w:spacing w:val="5"/>
        </w:rPr>
        <w:tab/>
      </w:r>
      <w:hyperlink w:anchor="h_1_2_Analiza_potrzeb_u_ytkownik_w_s" w:history="1">
        <w:r>
          <w:rPr>
            <w:rFonts w:ascii="Times New Roman" w:hAnsi="Times New Roman" w:eastAsia="Times New Roman"/>
            <w:color w:val="000000"/>
            <w:u w:val="none"/>
            <w:sz w:val="24"/>
            <w:spacing w:val="5"/>
          </w:rPr>
          <w:t>7</w:t>
        </w:r>
      </w:hyperlink>
    </w:p>
    <w:p>
      <w:pPr>
        <w:pStyle w:val="RakTOCEntry"/>
        <w:tabs>
          <w:tab w:pos="9071" w:val="right" w:leader="dot"/>
        </w:tabs>
        <w:ind w:left="312"/>
        <w:jc w:val="left"/>
      </w:pPr>
      <w:hyperlink w:anchor="h_1_3_U_yteczno_i_dost_pno_interfejs" w:history="1">
        <w:r>
          <w:rPr>
            <w:rFonts w:ascii="Times New Roman" w:hAnsi="Times New Roman" w:eastAsia="Times New Roman"/>
            <w:color w:val="000000"/>
            <w:u w:val="none"/>
            <w:sz w:val="24"/>
            <w:spacing w:val="5"/>
          </w:rPr>
          <w:t>1.3. Użyteczność i dostępność interfejsów aplikacji CRM</w:t>
        </w:r>
      </w:hyperlink>
      <w:r>
        <w:rPr>
          <w:rFonts w:ascii="Times New Roman" w:hAnsi="Times New Roman" w:eastAsia="Times New Roman"/>
          <w:color w:val="000000"/>
          <w:sz w:val="24"/>
          <w:spacing w:val="5"/>
        </w:rPr>
        <w:tab/>
      </w:r>
      <w:hyperlink w:anchor="h_1_3_U_yteczno_i_dost_pno_interfejs" w:history="1">
        <w:r>
          <w:rPr>
            <w:rFonts w:ascii="Times New Roman" w:hAnsi="Times New Roman" w:eastAsia="Times New Roman"/>
            <w:color w:val="000000"/>
            <w:u w:val="none"/>
            <w:sz w:val="24"/>
            <w:spacing w:val="5"/>
          </w:rPr>
          <w:t>7</w:t>
        </w:r>
      </w:hyperlink>
    </w:p>
    <w:p>
      <w:pPr>
        <w:pStyle w:val="RakTOCEntry"/>
        <w:tabs>
          <w:tab w:pos="9071" w:val="right" w:leader="dot"/>
        </w:tabs>
        <w:ind w:left="0"/>
        <w:jc w:val="left"/>
      </w:pPr>
      <w:hyperlink w:anchor="Rozdzia_2_Analiza_wymaga_i_formali" w:history="1">
        <w:r>
          <w:rPr>
            <w:rFonts w:ascii="Times New Roman" w:hAnsi="Times New Roman" w:eastAsia="Times New Roman"/>
            <w:color w:val="000000"/>
            <w:u w:val="none"/>
            <w:sz w:val="24"/>
            <w:spacing w:val="5"/>
          </w:rPr>
          <w:t>Rozdział 2. Analiza wymagań i formalizacja problemu</w:t>
        </w:r>
      </w:hyperlink>
      <w:r>
        <w:rPr>
          <w:rFonts w:ascii="Times New Roman" w:hAnsi="Times New Roman" w:eastAsia="Times New Roman"/>
          <w:color w:val="000000"/>
          <w:sz w:val="24"/>
          <w:spacing w:val="5"/>
        </w:rPr>
        <w:tab/>
      </w:r>
      <w:hyperlink w:anchor="Rozdzia_2_Analiza_wymaga_i_formali" w:history="1">
        <w:r>
          <w:rPr>
            <w:rFonts w:ascii="Times New Roman" w:hAnsi="Times New Roman" w:eastAsia="Times New Roman"/>
            <w:color w:val="000000"/>
            <w:u w:val="none"/>
            <w:sz w:val="24"/>
            <w:spacing w:val="5"/>
          </w:rPr>
          <w:t>8</w:t>
        </w:r>
      </w:hyperlink>
    </w:p>
    <w:p>
      <w:pPr>
        <w:pStyle w:val="RakTOCEntry"/>
        <w:tabs>
          <w:tab w:pos="9071" w:val="right" w:leader="dot"/>
        </w:tabs>
        <w:ind w:left="312"/>
        <w:jc w:val="left"/>
      </w:pPr>
      <w:hyperlink w:anchor="h_2_1_Cel_projektu" w:history="1">
        <w:r>
          <w:rPr>
            <w:rFonts w:ascii="Times New Roman" w:hAnsi="Times New Roman" w:eastAsia="Times New Roman"/>
            <w:color w:val="000000"/>
            <w:u w:val="none"/>
            <w:sz w:val="24"/>
            <w:spacing w:val="5"/>
          </w:rPr>
          <w:t>2.1. Cel projektu</w:t>
        </w:r>
      </w:hyperlink>
      <w:r>
        <w:rPr>
          <w:rFonts w:ascii="Times New Roman" w:hAnsi="Times New Roman" w:eastAsia="Times New Roman"/>
          <w:color w:val="000000"/>
          <w:sz w:val="24"/>
          <w:spacing w:val="5"/>
        </w:rPr>
        <w:tab/>
      </w:r>
      <w:hyperlink w:anchor="h_2_1_Cel_projektu" w:history="1">
        <w:r>
          <w:rPr>
            <w:rFonts w:ascii="Times New Roman" w:hAnsi="Times New Roman" w:eastAsia="Times New Roman"/>
            <w:color w:val="000000"/>
            <w:u w:val="none"/>
            <w:sz w:val="24"/>
            <w:spacing w:val="5"/>
          </w:rPr>
          <w:t>8</w:t>
        </w:r>
      </w:hyperlink>
    </w:p>
    <w:p>
      <w:pPr>
        <w:pStyle w:val="RakTOCEntry"/>
        <w:tabs>
          <w:tab w:pos="9071" w:val="right" w:leader="dot"/>
        </w:tabs>
        <w:ind w:left="312"/>
        <w:jc w:val="left"/>
      </w:pPr>
      <w:hyperlink w:anchor="h_2_2_Wymagania_funkcjonalne" w:history="1">
        <w:r>
          <w:rPr>
            <w:rFonts w:ascii="Times New Roman" w:hAnsi="Times New Roman" w:eastAsia="Times New Roman"/>
            <w:color w:val="000000"/>
            <w:u w:val="none"/>
            <w:sz w:val="24"/>
            <w:spacing w:val="5"/>
          </w:rPr>
          <w:t>2.2. Wymagania funkcjonalne</w:t>
        </w:r>
      </w:hyperlink>
      <w:r>
        <w:rPr>
          <w:rFonts w:ascii="Times New Roman" w:hAnsi="Times New Roman" w:eastAsia="Times New Roman"/>
          <w:color w:val="000000"/>
          <w:sz w:val="24"/>
          <w:spacing w:val="5"/>
        </w:rPr>
        <w:tab/>
      </w:r>
      <w:hyperlink w:anchor="h_2_2_Wymagania_funkcjonalne" w:history="1">
        <w:r>
          <w:rPr>
            <w:rFonts w:ascii="Times New Roman" w:hAnsi="Times New Roman" w:eastAsia="Times New Roman"/>
            <w:color w:val="000000"/>
            <w:u w:val="none"/>
            <w:sz w:val="24"/>
            <w:spacing w:val="5"/>
          </w:rPr>
          <w:t>8</w:t>
        </w:r>
      </w:hyperlink>
    </w:p>
    <w:p>
      <w:pPr>
        <w:pStyle w:val="RakTOCEntry"/>
        <w:tabs>
          <w:tab w:pos="9071" w:val="right" w:leader="dot"/>
        </w:tabs>
        <w:ind w:left="312"/>
        <w:jc w:val="left"/>
      </w:pPr>
      <w:hyperlink w:anchor="h_2_3_Wymagania_niefunkcjonalne_i_kr" w:history="1">
        <w:r>
          <w:rPr>
            <w:rFonts w:ascii="Times New Roman" w:hAnsi="Times New Roman" w:eastAsia="Times New Roman"/>
            <w:color w:val="000000"/>
            <w:u w:val="none"/>
            <w:sz w:val="24"/>
            <w:spacing w:val="5"/>
          </w:rPr>
          <w:t>2.3. Wymagania niefunkcjonalne i kryteria akceptacji</w:t>
        </w:r>
      </w:hyperlink>
      <w:r>
        <w:rPr>
          <w:rFonts w:ascii="Times New Roman" w:hAnsi="Times New Roman" w:eastAsia="Times New Roman"/>
          <w:color w:val="000000"/>
          <w:sz w:val="24"/>
          <w:spacing w:val="5"/>
        </w:rPr>
        <w:tab/>
      </w:r>
      <w:hyperlink w:anchor="h_2_3_Wymagania_niefunkcjonalne_i_kr" w:history="1">
        <w:r>
          <w:rPr>
            <w:rFonts w:ascii="Times New Roman" w:hAnsi="Times New Roman" w:eastAsia="Times New Roman"/>
            <w:color w:val="000000"/>
            <w:u w:val="none"/>
            <w:sz w:val="24"/>
            <w:spacing w:val="5"/>
          </w:rPr>
          <w:t>8</w:t>
        </w:r>
      </w:hyperlink>
    </w:p>
    <w:p>
      <w:pPr>
        <w:pStyle w:val="RakTOCEntry"/>
        <w:tabs>
          <w:tab w:pos="9071" w:val="right" w:leader="dot"/>
        </w:tabs>
        <w:ind w:left="312"/>
        <w:jc w:val="left"/>
      </w:pPr>
      <w:hyperlink w:anchor="h_2_4_Scenariusze_u_ycia_makiety_i_s" w:history="1">
        <w:r>
          <w:rPr>
            <w:rFonts w:ascii="Times New Roman" w:hAnsi="Times New Roman" w:eastAsia="Times New Roman"/>
            <w:color w:val="000000"/>
            <w:u w:val="none"/>
            <w:sz w:val="24"/>
            <w:spacing w:val="5"/>
          </w:rPr>
          <w:t>2.4. Scenariusze użycia, makiety i struktura interfejsu</w:t>
        </w:r>
      </w:hyperlink>
      <w:r>
        <w:rPr>
          <w:rFonts w:ascii="Times New Roman" w:hAnsi="Times New Roman" w:eastAsia="Times New Roman"/>
          <w:color w:val="000000"/>
          <w:sz w:val="24"/>
          <w:spacing w:val="5"/>
        </w:rPr>
        <w:tab/>
      </w:r>
      <w:hyperlink w:anchor="h_2_4_Scenariusze_u_ycia_makiety_i_s" w:history="1">
        <w:r>
          <w:rPr>
            <w:rFonts w:ascii="Times New Roman" w:hAnsi="Times New Roman" w:eastAsia="Times New Roman"/>
            <w:color w:val="000000"/>
            <w:u w:val="none"/>
            <w:sz w:val="24"/>
            <w:spacing w:val="5"/>
          </w:rPr>
          <w:t>8</w:t>
        </w:r>
      </w:hyperlink>
    </w:p>
    <w:p>
      <w:pPr>
        <w:pStyle w:val="RakTOCEntry"/>
        <w:tabs>
          <w:tab w:pos="9071" w:val="right" w:leader="dot"/>
        </w:tabs>
        <w:ind w:left="0"/>
        <w:jc w:val="left"/>
      </w:pPr>
      <w:hyperlink w:anchor="Rozdzia_3_Projekt_i_implementacja_" w:history="1">
        <w:r>
          <w:rPr>
            <w:rFonts w:ascii="Times New Roman" w:hAnsi="Times New Roman" w:eastAsia="Times New Roman"/>
            <w:color w:val="000000"/>
            <w:u w:val="none"/>
            <w:sz w:val="24"/>
            <w:spacing w:val="5"/>
          </w:rPr>
          <w:t>Rozdział 3. Projekt i implementacja aplikacji frontendowej</w:t>
        </w:r>
      </w:hyperlink>
      <w:r>
        <w:rPr>
          <w:rFonts w:ascii="Times New Roman" w:hAnsi="Times New Roman" w:eastAsia="Times New Roman"/>
          <w:color w:val="000000"/>
          <w:sz w:val="24"/>
          <w:spacing w:val="5"/>
        </w:rPr>
        <w:tab/>
      </w:r>
      <w:hyperlink w:anchor="Rozdzia_3_Projekt_i_implementacja_" w:history="1">
        <w:r>
          <w:rPr>
            <w:rFonts w:ascii="Times New Roman" w:hAnsi="Times New Roman" w:eastAsia="Times New Roman"/>
            <w:color w:val="000000"/>
            <w:u w:val="none"/>
            <w:sz w:val="24"/>
            <w:spacing w:val="5"/>
          </w:rPr>
          <w:t>9</w:t>
        </w:r>
      </w:hyperlink>
    </w:p>
    <w:p>
      <w:pPr>
        <w:pStyle w:val="RakTOCEntry"/>
        <w:tabs>
          <w:tab w:pos="9071" w:val="right" w:leader="dot"/>
        </w:tabs>
        <w:ind w:left="312"/>
        <w:jc w:val="left"/>
      </w:pPr>
      <w:hyperlink w:anchor="h_3_1_Wyb_r_technologii_i_uzasadnien" w:history="1">
        <w:r>
          <w:rPr>
            <w:rFonts w:ascii="Times New Roman" w:hAnsi="Times New Roman" w:eastAsia="Times New Roman"/>
            <w:color w:val="000000"/>
            <w:u w:val="none"/>
            <w:sz w:val="24"/>
            <w:spacing w:val="5"/>
          </w:rPr>
          <w:t>3.1. Wybór technologii i uzasadnienie</w:t>
        </w:r>
      </w:hyperlink>
      <w:r>
        <w:rPr>
          <w:rFonts w:ascii="Times New Roman" w:hAnsi="Times New Roman" w:eastAsia="Times New Roman"/>
          <w:color w:val="000000"/>
          <w:sz w:val="24"/>
          <w:spacing w:val="5"/>
        </w:rPr>
        <w:tab/>
      </w:r>
      <w:hyperlink w:anchor="h_3_1_Wyb_r_technologii_i_uzasadnien" w:history="1">
        <w:r>
          <w:rPr>
            <w:rFonts w:ascii="Times New Roman" w:hAnsi="Times New Roman" w:eastAsia="Times New Roman"/>
            <w:color w:val="000000"/>
            <w:u w:val="none"/>
            <w:sz w:val="24"/>
            <w:spacing w:val="5"/>
          </w:rPr>
          <w:t>9</w:t>
        </w:r>
      </w:hyperlink>
    </w:p>
    <w:p>
      <w:pPr>
        <w:pStyle w:val="RakTOCEntry"/>
        <w:tabs>
          <w:tab w:pos="9071" w:val="right" w:leader="dot"/>
        </w:tabs>
        <w:ind w:left="312"/>
        <w:jc w:val="left"/>
      </w:pPr>
      <w:hyperlink w:anchor="h_3_2_Implementacja_komponent_w_i_wi" w:history="1">
        <w:r>
          <w:rPr>
            <w:rFonts w:ascii="Times New Roman" w:hAnsi="Times New Roman" w:eastAsia="Times New Roman"/>
            <w:color w:val="000000"/>
            <w:u w:val="none"/>
            <w:sz w:val="24"/>
            <w:spacing w:val="5"/>
          </w:rPr>
          <w:t>3.2. Implementacja komponentów i widoków aplikacji</w:t>
        </w:r>
      </w:hyperlink>
      <w:r>
        <w:rPr>
          <w:rFonts w:ascii="Times New Roman" w:hAnsi="Times New Roman" w:eastAsia="Times New Roman"/>
          <w:color w:val="000000"/>
          <w:sz w:val="24"/>
          <w:spacing w:val="5"/>
        </w:rPr>
        <w:tab/>
      </w:r>
      <w:hyperlink w:anchor="h_3_2_Implementacja_komponent_w_i_wi" w:history="1">
        <w:r>
          <w:rPr>
            <w:rFonts w:ascii="Times New Roman" w:hAnsi="Times New Roman" w:eastAsia="Times New Roman"/>
            <w:color w:val="000000"/>
            <w:u w:val="none"/>
            <w:sz w:val="24"/>
            <w:spacing w:val="5"/>
          </w:rPr>
          <w:t>9</w:t>
        </w:r>
      </w:hyperlink>
    </w:p>
    <w:p>
      <w:pPr>
        <w:pStyle w:val="RakTOCEntry"/>
        <w:tabs>
          <w:tab w:pos="9071" w:val="right" w:leader="dot"/>
        </w:tabs>
        <w:ind w:left="312"/>
        <w:jc w:val="left"/>
      </w:pPr>
      <w:hyperlink w:anchor="h_3_3_Komunikacja_z_API_i_obs_uga_st" w:history="1">
        <w:r>
          <w:rPr>
            <w:rFonts w:ascii="Times New Roman" w:hAnsi="Times New Roman" w:eastAsia="Times New Roman"/>
            <w:color w:val="000000"/>
            <w:u w:val="none"/>
            <w:sz w:val="24"/>
            <w:spacing w:val="5"/>
          </w:rPr>
          <w:t>3.3. Komunikacja z API i obsługa stanów interfejsu</w:t>
        </w:r>
      </w:hyperlink>
      <w:r>
        <w:rPr>
          <w:rFonts w:ascii="Times New Roman" w:hAnsi="Times New Roman" w:eastAsia="Times New Roman"/>
          <w:color w:val="000000"/>
          <w:sz w:val="24"/>
          <w:spacing w:val="5"/>
        </w:rPr>
        <w:tab/>
      </w:r>
      <w:hyperlink w:anchor="h_3_3_Komunikacja_z_API_i_obs_uga_st" w:history="1">
        <w:r>
          <w:rPr>
            <w:rFonts w:ascii="Times New Roman" w:hAnsi="Times New Roman" w:eastAsia="Times New Roman"/>
            <w:color w:val="000000"/>
            <w:u w:val="none"/>
            <w:sz w:val="24"/>
            <w:spacing w:val="5"/>
          </w:rPr>
          <w:t>9</w:t>
        </w:r>
      </w:hyperlink>
    </w:p>
    <w:p>
      <w:pPr>
        <w:pStyle w:val="RakTOCEntry"/>
        <w:tabs>
          <w:tab w:pos="9071" w:val="right" w:leader="dot"/>
        </w:tabs>
        <w:ind w:left="0"/>
        <w:jc w:val="left"/>
      </w:pPr>
      <w:hyperlink w:anchor="Podsumowanie" w:history="1">
        <w:r>
          <w:rPr>
            <w:rFonts w:ascii="Times New Roman" w:hAnsi="Times New Roman" w:eastAsia="Times New Roman"/>
            <w:color w:val="000000"/>
            <w:u w:val="none"/>
            <w:sz w:val="24"/>
            <w:spacing w:val="5"/>
          </w:rPr>
          <w:t>Podsumowanie</w:t>
        </w:r>
      </w:hyperlink>
      <w:r>
        <w:rPr>
          <w:rFonts w:ascii="Times New Roman" w:hAnsi="Times New Roman" w:eastAsia="Times New Roman"/>
          <w:color w:val="000000"/>
          <w:sz w:val="24"/>
          <w:spacing w:val="5"/>
        </w:rPr>
        <w:tab/>
      </w:r>
      <w:hyperlink w:anchor="Podsumowanie" w:history="1">
        <w:r>
          <w:rPr>
            <w:rFonts w:ascii="Times New Roman" w:hAnsi="Times New Roman" w:eastAsia="Times New Roman"/>
            <w:color w:val="000000"/>
            <w:u w:val="none"/>
            <w:sz w:val="24"/>
            <w:spacing w:val="5"/>
          </w:rPr>
          <w:t>10</w:t>
        </w:r>
      </w:hyperlink>
    </w:p>
    <w:p>
      <w:pPr>
        <w:pStyle w:val="RakTOCEntry"/>
        <w:tabs>
          <w:tab w:pos="9071" w:val="right" w:leader="dot"/>
        </w:tabs>
        <w:ind w:left="0"/>
        <w:jc w:val="left"/>
      </w:pPr>
      <w:hyperlink w:anchor="Bibliografia" w:history="1">
        <w:r>
          <w:rPr>
            <w:rFonts w:ascii="Times New Roman" w:hAnsi="Times New Roman" w:eastAsia="Times New Roman"/>
            <w:color w:val="000000"/>
            <w:u w:val="none"/>
            <w:sz w:val="24"/>
            <w:spacing w:val="5"/>
          </w:rPr>
          <w:t>Bibliografia</w:t>
        </w:r>
      </w:hyperlink>
      <w:r>
        <w:rPr>
          <w:rFonts w:ascii="Times New Roman" w:hAnsi="Times New Roman" w:eastAsia="Times New Roman"/>
          <w:color w:val="000000"/>
          <w:sz w:val="24"/>
          <w:spacing w:val="5"/>
        </w:rPr>
        <w:tab/>
      </w:r>
      <w:hyperlink w:anchor="Bibliografia" w:history="1">
        <w:r>
          <w:rPr>
            <w:rFonts w:ascii="Times New Roman" w:hAnsi="Times New Roman" w:eastAsia="Times New Roman"/>
            <w:color w:val="000000"/>
            <w:u w:val="none"/>
            <w:sz w:val="24"/>
            <w:spacing w:val="5"/>
          </w:rPr>
          <w:t>11</w:t>
        </w:r>
      </w:hyperlink>
    </w:p>
    <w:p>
      <w:r>
        <w:br w:type="page"/>
      </w:r>
    </w:p>
    <w:p>
      <w:bookmarkStart w:id="1" w:name="Wst_p"/>
      <w:pPr>
        <w:pStyle w:val="Heading1"/>
      </w:pPr>
      <w:r>
        <w:rPr>
          <w:rFonts w:ascii="Times New Roman" w:hAnsi="Times New Roman" w:eastAsia="Times New Roman"/>
          <w:b/>
          <w:color w:val="000000"/>
          <w:sz w:val="24"/>
          <w:spacing w:val="5"/>
        </w:rPr>
        <w:t>Wstęp</w:t>
      </w:r>
      <w:bookmarkEnd w:id="1"/>
    </w:p>
    <w:p>
      <w:pPr>
        <w:spacing w:lineRule="auto" w:line="283" w:after="120"/>
        <w:ind w:firstLine="709"/>
        <w:jc w:val="both"/>
      </w:pPr>
      <w:r>
        <w:rPr>
          <w:rFonts w:ascii="Times New Roman" w:hAnsi="Times New Roman" w:eastAsia="Times New Roman"/>
          <w:color w:val="000000"/>
          <w:sz w:val="24"/>
          <w:spacing w:val="5"/>
        </w:rPr>
        <w:t>Współczesne studia treningowe oraz firmy świadczące usługi personalne coraz częściej wykorzystują narzędzia informatyczne do organizacji pracy, obsługi klientów i prezentowania informacji w jednym środowisku. Wraz ze wzrostem liczby klientów, trenerów, zajęć oraz pakietów treningowych zwiększa się ilość danych, które powinny być dostępne w sposób uporządkowany i czytelny dla właściwych grup użytkowników. W praktyce małe i średnie podmioty usługowe często korzystają z arkuszy kalkulacyjnych, komunikatorów, kalendarzy oraz ręcznie prowadzonych notatek. Takie rozwiązania są wystarczające w początkowej fazie działalności, jednak przy większej liczbie klientów utrudniają szybki dostęp do najważniejszych informacji.</w:t>
      </w:r>
    </w:p>
    <w:p>
      <w:pPr>
        <w:spacing w:lineRule="auto" w:line="283" w:after="120"/>
        <w:ind w:firstLine="709"/>
        <w:jc w:val="both"/>
      </w:pPr>
      <w:r>
        <w:rPr>
          <w:rFonts w:ascii="Times New Roman" w:hAnsi="Times New Roman" w:eastAsia="Times New Roman"/>
          <w:color w:val="000000"/>
          <w:sz w:val="24"/>
          <w:spacing w:val="5"/>
        </w:rPr>
        <w:t>Systemy klasy CRM są projektowane w celu wspierania zarządzania relacjami z klientami oraz porządkowania informacji dotyczących kontaktów, usług i procesów obsługi w jednym spójnym środowisku. W literaturze podkreśla się, że CRM obejmuje zarówno aspekt organizacyjny, jak i technologiczny, ponieważ system powinien wspierać pozyskiwanie, utrzymanie oraz rozwój relacji z klientami [1]. W przypadku studia treningowego podobne założenia można odnieść do zarządzania klientami, trenerami, pakietami treningowymi, zaproszeniami oraz informacjami potrzebnymi do codziennej obsługi działalności.</w:t>
      </w:r>
    </w:p>
    <w:p>
      <w:pPr>
        <w:spacing w:lineRule="auto" w:line="283" w:after="120"/>
        <w:ind w:firstLine="709"/>
        <w:jc w:val="both"/>
      </w:pPr>
      <w:r>
        <w:rPr>
          <w:rFonts w:ascii="Times New Roman" w:hAnsi="Times New Roman" w:eastAsia="Times New Roman"/>
          <w:color w:val="000000"/>
          <w:sz w:val="24"/>
          <w:spacing w:val="5"/>
        </w:rPr>
        <w:t>Szczególnego znaczenia nabiera część frontendowa systemu, ponieważ to ona stanowi bezpośredni punkt kontaktu użytkownika z aplikacją. Nawet poprawnie działające funkcje nie spełniają swojej roli, jeżeli są prezentowane w sposób nieczytelny, niespójny lub trudny do obsługi. Interfejs powinien prowadzić użytkownika przez najważniejsze czynności, ograniczać liczbę zbędnych decyzji oraz jasno informować o stanie wykonywanych operacji.</w:t>
      </w:r>
    </w:p>
    <w:p>
      <w:r>
        <w:br w:type="page"/>
      </w:r>
    </w:p>
    <w:p>
      <w:pPr>
        <w:spacing w:lineRule="auto" w:line="283" w:after="120"/>
        <w:ind w:firstLine="709"/>
        <w:jc w:val="both"/>
      </w:pPr>
      <w:r>
        <w:rPr>
          <w:rFonts w:ascii="Times New Roman" w:hAnsi="Times New Roman" w:eastAsia="Times New Roman"/>
          <w:color w:val="000000"/>
          <w:sz w:val="24"/>
          <w:spacing w:val="5"/>
        </w:rPr>
        <w:t>Problem projektowy, który stanowi podstawę niniejszej pracy, polega na opracowaniu frontendowej części aplikacji CRM umożliwiającej wygodne zarządzanie informacjami w studiu treningowym. W systemie występują różne role użytkowników, między innymi właściciel, trener oraz klient. Każda z tych ról wymaga innego sposobu prezentacji danych i innego zakresu dostępnych funkcji. Właściciel powinien mieć możliwość szybkiego przeglądu klientów, trenerów, pakietów i zaproszeń, trener powinien otrzymywać widoki skupione na własnej pracy, natomiast klient powinien korzystać z prostego panelu dotyczącego współpracy ze studiem.</w:t>
      </w:r>
    </w:p>
    <w:p>
      <w:pPr>
        <w:spacing w:lineRule="auto" w:line="283" w:after="120"/>
        <w:ind w:firstLine="709"/>
        <w:jc w:val="both"/>
      </w:pPr>
      <w:r>
        <w:rPr>
          <w:rFonts w:ascii="Times New Roman" w:hAnsi="Times New Roman" w:eastAsia="Times New Roman"/>
          <w:color w:val="000000"/>
          <w:sz w:val="24"/>
          <w:spacing w:val="5"/>
        </w:rPr>
        <w:t>Istotnym elementem projektowania takiego rozwiązania jest użyteczność interfejsu. Według podejścia UX znaczenie ma całe doświadczenie użytkownika związane z produktem, a nie wyłącznie wygląd pojedynczego ekranu [2]. Oznacza to, że aplikacja powinna mieć spójną strukturę nawigacji, przewidywalne formularze, zrozumiałe komunikaty oraz układ pozwalający szybko odnaleźć najważniejsze informacje. W projekcie CRM dla studia treningowego dotyczy to przede wszystkim widoków klientów, trenerów, pakietów, zaproszeń i panelu operacyjnego właściciela.</w:t>
      </w:r>
    </w:p>
    <w:p>
      <w:pPr>
        <w:spacing w:lineRule="auto" w:line="283" w:after="120"/>
        <w:ind w:firstLine="709"/>
        <w:jc w:val="both"/>
      </w:pPr>
      <w:r>
        <w:rPr>
          <w:rFonts w:ascii="Times New Roman" w:hAnsi="Times New Roman" w:eastAsia="Times New Roman"/>
          <w:color w:val="000000"/>
          <w:sz w:val="24"/>
          <w:spacing w:val="5"/>
        </w:rPr>
        <w:t>Powodem wyboru tematu pracy jest praktyczna potrzeba stworzenia czytelnej warstwy użytkownika dla systemu CRM przeznaczonego dla studia treningowego. Temat łączy zagadnienia programowania aplikacji webowych, projektowania interfejsów użytkownika, organizacji komponentów oraz komunikacji aplikacji frontendowej z udostępnionym API. Wybór ten jest uzasadniony również tym, że w tego typu systemie użytkownik często wykonuje powtarzalne czynności administracyjne, dlatego jakość interfejsu bezpośrednio wpływa na wygodę i szybkość pracy.</w:t>
      </w:r>
    </w:p>
    <w:p>
      <w:r>
        <w:br w:type="page"/>
      </w:r>
    </w:p>
    <w:p>
      <w:pPr>
        <w:spacing w:lineRule="auto" w:line="283" w:after="120"/>
        <w:ind w:firstLine="709"/>
        <w:jc w:val="both"/>
      </w:pPr>
      <w:r>
        <w:rPr>
          <w:rFonts w:ascii="Times New Roman" w:hAnsi="Times New Roman" w:eastAsia="Times New Roman"/>
          <w:color w:val="000000"/>
          <w:sz w:val="24"/>
          <w:spacing w:val="5"/>
        </w:rPr>
        <w:t>Celem pracy jest zaprojektowanie i zaimplementowanie frontendowej części systemu CRM przeznaczonego do zarządzania studiem treningowym. Aplikacja ma umożliwiać obsługę podstawowych modułów systemu z poziomu przeglądarki internetowej, w szczególności panelu właściciela, list klientów i trenerów, widoków szczegółowych, pakietów treningowych oraz zaproszeń użytkowników. Celem nie jest opis implementacji części serwerowej ani sposobu przechowywania danych, lecz przygotowanie warstwy użytkownika, która może współpracować z API udostępnianym przez system.</w:t>
      </w:r>
    </w:p>
    <w:p>
      <w:pPr>
        <w:spacing w:lineRule="auto" w:line="283" w:after="120"/>
        <w:ind w:firstLine="709"/>
        <w:jc w:val="both"/>
      </w:pPr>
      <w:r>
        <w:rPr>
          <w:rFonts w:ascii="Times New Roman" w:hAnsi="Times New Roman" w:eastAsia="Times New Roman"/>
          <w:color w:val="000000"/>
          <w:sz w:val="24"/>
          <w:spacing w:val="5"/>
        </w:rPr>
        <w:t>Zakres pracy obejmuje analizę potrzeb użytkowników, określenie wymagań funkcjonalnych i niefunkcjonalnych interfejsu, zaprojektowanie struktury widoków, przygotowanie komponentów oraz opis sposobu komunikacji aplikacji frontendowej z API. W ramach pracy przewidziano także omówienie responsywności, obsługi formularzy, stanów ładowania, komunikatów błędów oraz układu informacji na ekranach przeznaczonych dla różnych grup użytkowników. Zakres pracy został ograniczony do części frontendowej, dlatego szczegółowe projektowanie logiki serwerowej nie stanowi przedmiotu opracowania.</w:t>
      </w:r>
    </w:p>
    <w:p>
      <w:pPr>
        <w:spacing w:lineRule="auto" w:line="283" w:after="120"/>
        <w:ind w:firstLine="709"/>
        <w:jc w:val="both"/>
      </w:pPr>
      <w:r>
        <w:rPr>
          <w:rFonts w:ascii="Times New Roman" w:hAnsi="Times New Roman" w:eastAsia="Times New Roman"/>
          <w:color w:val="000000"/>
          <w:sz w:val="24"/>
          <w:spacing w:val="5"/>
        </w:rPr>
        <w:t>Do realizacji projektu zaplanowano wykorzystanie frameworka Next.js, biblioteki React, języka TypeScript oraz Tailwind CSS. Next.js umożliwia tworzenie rozbudowanych aplikacji internetowych opartych na komponentach i routingu aplikacyjnym, React pozwala budować powtarzalne elementy interfejsu, TypeScript ułatwia kontrolę typów, a Tailwind CSS wspiera konsekwentne stylowanie widoków. Dobór tych technologii wynika z ich popularności, przydatności w projektach webowych oraz możliwości tworzenia responsywnych interfejsów użytkownika.</w:t>
      </w:r>
    </w:p>
    <w:p>
      <w:r>
        <w:br w:type="page"/>
      </w:r>
    </w:p>
    <w:p>
      <w:pPr>
        <w:spacing w:lineRule="auto" w:line="283" w:after="120"/>
        <w:ind w:firstLine="709"/>
        <w:jc w:val="both"/>
      </w:pPr>
      <w:r>
        <w:rPr>
          <w:rFonts w:ascii="Times New Roman" w:hAnsi="Times New Roman" w:eastAsia="Times New Roman"/>
          <w:color w:val="000000"/>
          <w:sz w:val="24"/>
          <w:spacing w:val="5"/>
        </w:rPr>
        <w:t>Ważnym założeniem technicznym jest przygotowanie rozwiązania zgodnego z podejściem komponentowym. Powtarzalne elementy, takie jak przyciski, pola formularzy, listy, karty informacyjne, filtry oraz panele szczegółów, powinny być projektowane w sposób możliwy do ponownego wykorzystania. Takie podejście zwiększa spójność interfejsu, ogranicza powtarzanie kodu i ułatwia dalszy rozwój aplikacji. Istotne jest również dostosowanie widoków do urządzeń mobilnych, ponieważ użytkownicy systemu mogą korzystać z niego zarówno przy biurku, jak i podczas codziennej pracy w studiu.</w:t>
      </w:r>
    </w:p>
    <w:p>
      <w:pPr>
        <w:spacing w:lineRule="auto" w:line="283" w:after="120"/>
        <w:ind w:firstLine="709"/>
        <w:jc w:val="both"/>
      </w:pPr>
      <w:r>
        <w:rPr>
          <w:rFonts w:ascii="Times New Roman" w:hAnsi="Times New Roman" w:eastAsia="Times New Roman"/>
          <w:color w:val="000000"/>
          <w:sz w:val="24"/>
          <w:spacing w:val="5"/>
        </w:rPr>
        <w:t>Pierwszy rozdział pracy będzie obejmował analizę problemu oraz przegląd istniejących rozwiązań. Zostanie w nim omówione znaczenie systemów CRM w działalności usługowej, potrzeby użytkowników studia treningowego oraz zagadnienia związane z użytecznością i dostępnością interfejsów aplikacji webowych. Drugi rozdział będzie dotyczył analizy wymagań i formalizacji problemu projektowego. Przedstawione zostaną wymagania funkcjonalne, wymagania niefunkcjonalne, kryteria akceptacji, scenariusze użycia oraz ogólna struktura widoków aplikacji.</w:t>
      </w:r>
    </w:p>
    <w:p>
      <w:pPr>
        <w:spacing w:lineRule="auto" w:line="283" w:after="120"/>
        <w:ind w:firstLine="709"/>
        <w:jc w:val="both"/>
      </w:pPr>
      <w:r>
        <w:rPr>
          <w:rFonts w:ascii="Times New Roman" w:hAnsi="Times New Roman" w:eastAsia="Times New Roman"/>
          <w:color w:val="000000"/>
          <w:sz w:val="24"/>
          <w:spacing w:val="5"/>
        </w:rPr>
        <w:t>Trzeci rozdział zostanie poświęcony projektowi i implementacji aplikacji frontendowej. Omówione zostaną zastosowane technologie, organizacja komponentów, przygotowanie widoków, obsługa formularzy, komunikacja z API oraz testowanie działania interfejsu. Podstawę teoretyczną pracy stanowią publikacje dotyczące systemów CRM, projektowania doświadczeń użytkownika oraz dokumentacja technologii użytych do implementacji aplikacji. Całość pracy została zaplanowana tak, aby zachować spójność między tytułem, celem, zakresem oraz strukturą rozdziałów, a jednocześnie nie wykraczać poza realny zakres projektu frontendowego.</w:t>
      </w:r>
    </w:p>
    <w:p>
      <w:r>
        <w:br w:type="page"/>
      </w:r>
    </w:p>
    <w:p>
      <w:bookmarkStart w:id="2" w:name="Rozdzia_1_Analiza_problemu_i_przeg"/>
      <w:pPr>
        <w:pStyle w:val="Heading1"/>
      </w:pPr>
      <w:r>
        <w:rPr>
          <w:rFonts w:ascii="Times New Roman" w:hAnsi="Times New Roman" w:eastAsia="Times New Roman"/>
          <w:b/>
          <w:color w:val="000000"/>
          <w:sz w:val="24"/>
          <w:spacing w:val="5"/>
        </w:rPr>
        <w:t>Rozdział 1. Analiza problemu i przegląd istniejących rozwiązań</w:t>
      </w:r>
      <w:bookmarkEnd w:id="2"/>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3" w:name="h_1_1_Charakterystyka_system_w_CRM_w"/>
      <w:pPr>
        <w:pStyle w:val="Heading2"/>
      </w:pPr>
      <w:r>
        <w:rPr>
          <w:rFonts w:ascii="Times New Roman" w:hAnsi="Times New Roman" w:eastAsia="Times New Roman"/>
          <w:b/>
          <w:color w:val="000000"/>
          <w:sz w:val="24"/>
          <w:spacing w:val="5"/>
        </w:rPr>
        <w:t>1.1. Charakterystyka systemów CRM w studiu treningowym</w:t>
      </w:r>
      <w:bookmarkEnd w:id="3"/>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4" w:name="h_1_2_Analiza_potrzeb_u_ytkownik_w_s"/>
      <w:pPr>
        <w:pStyle w:val="Heading2"/>
      </w:pPr>
      <w:r>
        <w:rPr>
          <w:rFonts w:ascii="Times New Roman" w:hAnsi="Times New Roman" w:eastAsia="Times New Roman"/>
          <w:b/>
          <w:color w:val="000000"/>
          <w:sz w:val="24"/>
          <w:spacing w:val="5"/>
        </w:rPr>
        <w:t>1.2. Analiza potrzeb użytkowników systemu</w:t>
      </w:r>
      <w:bookmarkEnd w:id="4"/>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5" w:name="h_1_3_U_yteczno_i_dost_pno_interfejs"/>
      <w:pPr>
        <w:pStyle w:val="Heading2"/>
      </w:pPr>
      <w:r>
        <w:rPr>
          <w:rFonts w:ascii="Times New Roman" w:hAnsi="Times New Roman" w:eastAsia="Times New Roman"/>
          <w:b/>
          <w:color w:val="000000"/>
          <w:sz w:val="24"/>
          <w:spacing w:val="5"/>
        </w:rPr>
        <w:t>1.3. Użyteczność i dostępność interfejsów aplikacji CRM</w:t>
      </w:r>
      <w:bookmarkEnd w:id="5"/>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r>
        <w:br w:type="page"/>
      </w:r>
    </w:p>
    <w:p>
      <w:bookmarkStart w:id="6" w:name="Rozdzia_2_Analiza_wymaga_i_formali"/>
      <w:pPr>
        <w:pStyle w:val="Heading1"/>
      </w:pPr>
      <w:r>
        <w:rPr>
          <w:rFonts w:ascii="Times New Roman" w:hAnsi="Times New Roman" w:eastAsia="Times New Roman"/>
          <w:b/>
          <w:color w:val="000000"/>
          <w:sz w:val="24"/>
          <w:spacing w:val="5"/>
        </w:rPr>
        <w:t>Rozdział 2. Analiza wymagań i formalizacja problemu</w:t>
      </w:r>
      <w:bookmarkEnd w:id="6"/>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7" w:name="h_2_1_Cel_projektu"/>
      <w:pPr>
        <w:pStyle w:val="Heading2"/>
      </w:pPr>
      <w:r>
        <w:rPr>
          <w:rFonts w:ascii="Times New Roman" w:hAnsi="Times New Roman" w:eastAsia="Times New Roman"/>
          <w:b/>
          <w:color w:val="000000"/>
          <w:sz w:val="24"/>
          <w:spacing w:val="5"/>
        </w:rPr>
        <w:t>2.1. Cel projektu</w:t>
      </w:r>
      <w:bookmarkEnd w:id="7"/>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8" w:name="h_2_2_Wymagania_funkcjonalne"/>
      <w:pPr>
        <w:pStyle w:val="Heading2"/>
      </w:pPr>
      <w:r>
        <w:rPr>
          <w:rFonts w:ascii="Times New Roman" w:hAnsi="Times New Roman" w:eastAsia="Times New Roman"/>
          <w:b/>
          <w:color w:val="000000"/>
          <w:sz w:val="24"/>
          <w:spacing w:val="5"/>
        </w:rPr>
        <w:t>2.2. Wymagania funkcjonalne</w:t>
      </w:r>
      <w:bookmarkEnd w:id="8"/>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9" w:name="h_2_3_Wymagania_niefunkcjonalne_i_kr"/>
      <w:pPr>
        <w:pStyle w:val="Heading2"/>
      </w:pPr>
      <w:r>
        <w:rPr>
          <w:rFonts w:ascii="Times New Roman" w:hAnsi="Times New Roman" w:eastAsia="Times New Roman"/>
          <w:b/>
          <w:color w:val="000000"/>
          <w:sz w:val="24"/>
          <w:spacing w:val="5"/>
        </w:rPr>
        <w:t>2.3. Wymagania niefunkcjonalne i kryteria akceptacji</w:t>
      </w:r>
      <w:bookmarkEnd w:id="9"/>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10" w:name="h_2_4_Scenariusze_u_ycia_makiety_i_s"/>
      <w:pPr>
        <w:pStyle w:val="Heading2"/>
      </w:pPr>
      <w:r>
        <w:rPr>
          <w:rFonts w:ascii="Times New Roman" w:hAnsi="Times New Roman" w:eastAsia="Times New Roman"/>
          <w:b/>
          <w:color w:val="000000"/>
          <w:sz w:val="24"/>
          <w:spacing w:val="5"/>
        </w:rPr>
        <w:t>2.4. Scenariusze użycia, makiety i struktura interfejsu</w:t>
      </w:r>
      <w:bookmarkEnd w:id="10"/>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r>
        <w:br w:type="page"/>
      </w:r>
    </w:p>
    <w:p>
      <w:bookmarkStart w:id="11" w:name="Rozdzia_3_Projekt_i_implementacja_"/>
      <w:pPr>
        <w:pStyle w:val="Heading1"/>
      </w:pPr>
      <w:r>
        <w:rPr>
          <w:rFonts w:ascii="Times New Roman" w:hAnsi="Times New Roman" w:eastAsia="Times New Roman"/>
          <w:b/>
          <w:color w:val="000000"/>
          <w:sz w:val="24"/>
          <w:spacing w:val="5"/>
        </w:rPr>
        <w:t>Rozdział 3. Projekt i implementacja aplikacji frontendowej</w:t>
      </w:r>
      <w:bookmarkEnd w:id="11"/>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12" w:name="h_3_1_Wyb_r_technologii_i_uzasadnien"/>
      <w:pPr>
        <w:pStyle w:val="Heading2"/>
      </w:pPr>
      <w:r>
        <w:rPr>
          <w:rFonts w:ascii="Times New Roman" w:hAnsi="Times New Roman" w:eastAsia="Times New Roman"/>
          <w:b/>
          <w:color w:val="000000"/>
          <w:sz w:val="24"/>
          <w:spacing w:val="5"/>
        </w:rPr>
        <w:t>3.1. Wybór technologii i uzasadnienie</w:t>
      </w:r>
      <w:bookmarkEnd w:id="12"/>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13" w:name="h_3_2_Implementacja_komponent_w_i_wi"/>
      <w:pPr>
        <w:pStyle w:val="Heading2"/>
      </w:pPr>
      <w:r>
        <w:rPr>
          <w:rFonts w:ascii="Times New Roman" w:hAnsi="Times New Roman" w:eastAsia="Times New Roman"/>
          <w:b/>
          <w:color w:val="000000"/>
          <w:sz w:val="24"/>
          <w:spacing w:val="5"/>
        </w:rPr>
        <w:t>3.2. Implementacja komponentów i widoków aplikacji</w:t>
      </w:r>
      <w:bookmarkEnd w:id="13"/>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bookmarkStart w:id="14" w:name="h_3_3_Komunikacja_z_API_i_obs_uga_st"/>
      <w:pPr>
        <w:pStyle w:val="Heading2"/>
      </w:pPr>
      <w:r>
        <w:rPr>
          <w:rFonts w:ascii="Times New Roman" w:hAnsi="Times New Roman" w:eastAsia="Times New Roman"/>
          <w:b/>
          <w:color w:val="000000"/>
          <w:sz w:val="24"/>
          <w:spacing w:val="5"/>
        </w:rPr>
        <w:t>3.3. Komunikacja z API i obsługa stanów interfejsu</w:t>
      </w:r>
      <w:bookmarkEnd w:id="14"/>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r>
        <w:br w:type="page"/>
      </w:r>
    </w:p>
    <w:p>
      <w:bookmarkStart w:id="15" w:name="Podsumowanie"/>
      <w:pPr>
        <w:pStyle w:val="Heading1"/>
      </w:pPr>
      <w:r>
        <w:rPr>
          <w:rFonts w:ascii="Times New Roman" w:hAnsi="Times New Roman" w:eastAsia="Times New Roman"/>
          <w:b/>
          <w:color w:val="000000"/>
          <w:sz w:val="24"/>
          <w:spacing w:val="5"/>
        </w:rPr>
        <w:t>Podsumowanie</w:t>
      </w:r>
      <w:bookmarkEnd w:id="15"/>
    </w:p>
    <w:p>
      <w:pPr>
        <w:spacing w:lineRule="auto" w:line="283" w:after="120"/>
        <w:ind w:firstLine="709"/>
        <w:jc w:val="both"/>
      </w:pPr>
      <w:r>
        <w:rPr>
          <w:rFonts w:ascii="Times New Roman" w:hAnsi="Times New Roman" w:eastAsia="Times New Roman"/>
          <w:color w:val="000000"/>
          <w:sz w:val="24"/>
          <w:spacing w:val="5"/>
        </w:rPr>
        <w:t>Lorem ipsum dolor sit amet, consectetur adipiscing elit. Sed non risus. Suspendisse lectus tortor, dignissim sit amet, adipiscing nec, ultricies sed, dolor. Cras elementum ultrices diam. Maecenas ligula massa, varius a, semper congue, euismod non, mi.</w:t>
      </w:r>
    </w:p>
    <w:p>
      <w:pPr>
        <w:spacing w:lineRule="auto" w:line="283" w:after="120"/>
        <w:ind w:firstLine="709"/>
        <w:jc w:val="both"/>
      </w:pPr>
      <w:r>
        <w:rPr>
          <w:rFonts w:ascii="Times New Roman" w:hAnsi="Times New Roman" w:eastAsia="Times New Roman"/>
          <w:color w:val="000000"/>
          <w:sz w:val="24"/>
          <w:spacing w:val="5"/>
        </w:rPr>
        <w:t>Planowanym efektem pracy jest frontend systemu CRM, który może zostać wykorzystany jako warstwa użytkownika aplikacji przeznaczonej do obsługi studia treningowego. Szczególne znaczenie będzie miała ocena czytelności struktury widoków, spójności komponentów, responsywności interfejsu oraz poprawności komunikacji z API.</w:t>
      </w:r>
    </w:p>
    <w:p>
      <w:r>
        <w:br w:type="page"/>
      </w:r>
    </w:p>
    <w:p>
      <w:bookmarkStart w:id="16" w:name="Bibliografia"/>
      <w:pPr>
        <w:pStyle w:val="Heading1"/>
      </w:pPr>
      <w:r>
        <w:rPr>
          <w:rFonts w:ascii="Times New Roman" w:hAnsi="Times New Roman" w:eastAsia="Times New Roman"/>
          <w:b/>
          <w:color w:val="000000"/>
          <w:sz w:val="24"/>
          <w:spacing w:val="5"/>
        </w:rPr>
        <w:t>Bibliografia</w:t>
      </w:r>
      <w:bookmarkEnd w:id="16"/>
    </w:p>
    <w:p>
      <w:pPr>
        <w:pStyle w:val="RakBibliography"/>
      </w:pPr>
      <w:r>
        <w:rPr>
          <w:rFonts w:ascii="Times New Roman" w:hAnsi="Times New Roman" w:eastAsia="Times New Roman"/>
          <w:color w:val="000000"/>
          <w:sz w:val="24"/>
          <w:spacing w:val="5"/>
        </w:rPr>
        <w:t>1. Buttle F., Maklan S., Customer Relationship Management: Concepts and Technologies, Routledge, London 2019.</w:t>
      </w:r>
    </w:p>
    <w:p>
      <w:pPr>
        <w:pStyle w:val="RakBibliography"/>
      </w:pPr>
      <w:r>
        <w:rPr>
          <w:rFonts w:ascii="Times New Roman" w:hAnsi="Times New Roman" w:eastAsia="Times New Roman"/>
          <w:color w:val="000000"/>
          <w:sz w:val="24"/>
          <w:spacing w:val="5"/>
        </w:rPr>
        <w:t>2. Nielsen Norman Group, The Definition of User Experience (UX), dostęp: https://www.nngroup.com/articles/definition-user-experience/ (dostęp: 31.05.2026).</w:t>
      </w:r>
    </w:p>
    <w:p>
      <w:pPr>
        <w:pStyle w:val="RakBibliography"/>
      </w:pPr>
      <w:r>
        <w:rPr>
          <w:rFonts w:ascii="Times New Roman" w:hAnsi="Times New Roman" w:eastAsia="Times New Roman"/>
          <w:color w:val="000000"/>
          <w:sz w:val="24"/>
          <w:spacing w:val="5"/>
        </w:rPr>
        <w:t>3. Marcotte E., Responsive Web Design, A List Apart, dostęp: https://alistapart.com/article/responsive-web-design/ (dostęp: 31.05.2026).</w:t>
      </w:r>
    </w:p>
    <w:p>
      <w:pPr>
        <w:pStyle w:val="RakBibliography"/>
      </w:pPr>
      <w:r>
        <w:rPr>
          <w:rFonts w:ascii="Times New Roman" w:hAnsi="Times New Roman" w:eastAsia="Times New Roman"/>
          <w:color w:val="000000"/>
          <w:sz w:val="24"/>
          <w:spacing w:val="5"/>
        </w:rPr>
        <w:t>4. Next.js Documentation, dostęp: https://nextjs.org/docs (dostęp: 31.05.2026).</w:t>
      </w:r>
    </w:p>
    <w:p>
      <w:pPr>
        <w:pStyle w:val="RakBibliography"/>
      </w:pPr>
      <w:r>
        <w:rPr>
          <w:rFonts w:ascii="Times New Roman" w:hAnsi="Times New Roman" w:eastAsia="Times New Roman"/>
          <w:color w:val="000000"/>
          <w:sz w:val="24"/>
          <w:spacing w:val="5"/>
        </w:rPr>
        <w:t>5. Tailwind CSS Documentation, dostęp: https://tailwindcss.com/docs (dostęp: 31.05.2026).</w:t>
      </w:r>
    </w:p>
    <w:sectPr w:rsidR="00FC693F" w:rsidRPr="0006063C" w:rsidSect="00034616">
      <w:headerReference w:type="default" r:id="rId10"/>
      <w:footerReference w:type="default" r:id="rId11"/>
      <w:pgSz w:w="11906" w:h="16838"/>
      <w:pgMar w:top="1417" w:right="1417" w:bottom="1417" w:left="1417" w:header="720" w:footer="709"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000000"/>
        <w:sz w:val="24"/>
        <w:spacing w:val="5"/>
      </w:rPr>
      <w:fldChar w:fldCharType="begin"/>
      <w:instrText xml:space="preserve">PAGE</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before="0" w:after="120"/>
      <w:ind w:firstLine="709"/>
      <w:jc w:val="both"/>
    </w:pPr>
    <w:rPr>
      <w:rFonts w:ascii="Times New Roman" w:hAnsi="Times New Roman" w:eastAsia="Times New Roman"/>
      <w:color w:val="000000"/>
      <w:sz w:val="24"/>
      <w:spacing w:val="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Rule="auto" w:line="283"/>
      <w:jc w:val="left"/>
      <w:outlineLvl w:val="0"/>
    </w:pPr>
    <w:rPr>
      <w:rFonts w:asciiTheme="majorHAnsi" w:eastAsiaTheme="majorEastAsia" w:hAnsiTheme="majorHAnsi" w:cstheme="majorBidi" w:ascii="Times New Roman" w:hAnsi="Times New Roman" w:eastAsia="Times New Roman"/>
      <w:b/>
      <w:bCs/>
      <w:color w:val="000000"/>
      <w:sz w:val="24"/>
      <w:szCs w:val="28"/>
      <w:spacing w:val="6"/>
    </w:rPr>
  </w:style>
  <w:style w:type="paragraph" w:styleId="Heading2">
    <w:name w:val="heading 2"/>
    <w:basedOn w:val="Normal"/>
    <w:next w:val="Normal"/>
    <w:link w:val="Heading2Char"/>
    <w:uiPriority w:val="9"/>
    <w:unhideWhenUsed/>
    <w:qFormat/>
    <w:rsid w:val="00FC693F"/>
    <w:pPr>
      <w:keepNext/>
      <w:keepLines/>
      <w:spacing w:before="0" w:after="120" w:lineRule="auto" w:line="283"/>
      <w:jc w:val="left"/>
      <w:outlineLvl w:val="1"/>
    </w:pPr>
    <w:rPr>
      <w:rFonts w:asciiTheme="majorHAnsi" w:eastAsiaTheme="majorEastAsia" w:hAnsiTheme="majorHAnsi" w:cstheme="majorBidi" w:ascii="Times New Roman" w:hAnsi="Times New Roman" w:eastAsia="Times New Roman"/>
      <w:b/>
      <w:bCs/>
      <w:color w:val="000000"/>
      <w:sz w:val="24"/>
      <w:szCs w:val="26"/>
      <w:spacing w:val="6"/>
    </w:rPr>
  </w:style>
  <w:style w:type="paragraph" w:styleId="Heading3">
    <w:name w:val="heading 3"/>
    <w:basedOn w:val="Normal"/>
    <w:next w:val="Normal"/>
    <w:link w:val="Heading3Char"/>
    <w:uiPriority w:val="9"/>
    <w:unhideWhenUsed/>
    <w:qFormat/>
    <w:rsid w:val="00FC693F"/>
    <w:pPr>
      <w:keepNext/>
      <w:keepLines/>
      <w:spacing w:before="0" w:after="120" w:lineRule="auto" w:line="283"/>
      <w:jc w:val="left"/>
      <w:outlineLvl w:val="2"/>
    </w:pPr>
    <w:rPr>
      <w:rFonts w:asciiTheme="majorHAnsi" w:eastAsiaTheme="majorEastAsia" w:hAnsiTheme="majorHAnsi" w:cstheme="majorBidi" w:ascii="Times New Roman" w:hAnsi="Times New Roman" w:eastAsia="Times New Roman"/>
      <w:b/>
      <w:bCs/>
      <w:color w:val="000000"/>
      <w:sz w:val="24"/>
      <w:spacing w:val="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kTOCEntry">
    <w:name w:val="Rak TOC Entry"/>
    <w:pPr>
      <w:spacing w:line="240" w:lineRule="auto" w:before="0" w:after="0"/>
    </w:pPr>
    <w:rPr>
      <w:rFonts w:ascii="Times New Roman" w:hAnsi="Times New Roman" w:eastAsia="Times New Roman"/>
      <w:color w:val="000000"/>
      <w:sz w:val="24"/>
      <w:spacing w:val="5"/>
    </w:rPr>
  </w:style>
  <w:style w:type="paragraph" w:customStyle="1" w:styleId="RakBibliography">
    <w:name w:val="Rak Bibliography"/>
    <w:pPr>
      <w:spacing w:lineRule="auto" w:line="283" w:after="120"/>
      <w:jc w:val="left"/>
    </w:pPr>
    <w:rPr>
      <w:rFonts w:ascii="Times New Roman" w:hAnsi="Times New Roman" w:eastAsia="Times New Roman"/>
      <w:color w:val="000000"/>
      <w:sz w:val="24"/>
      <w:spacing w:val="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i implementacja frontendowej części systemu CRM do zarządzania studiem treningowym</dc:title>
  <dc:subject/>
  <dc:creator>Krzysztof Rak</dc:creator>
  <cp:keywords/>
  <dc:description>generated by python-docx</dc:description>
  <cp:lastModifiedBy/>
  <cp:revision>1</cp:revision>
  <dcterms:created xsi:type="dcterms:W3CDTF">2013-12-23T23:15:00Z</dcterms:created>
  <dcterms:modified xsi:type="dcterms:W3CDTF">2013-12-23T23:15:00Z</dcterms:modified>
  <cp:category/>
</cp:coreProperties>
</file>