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4814568"/>
        <w:docPartObj>
          <w:docPartGallery w:val="Cover Pages"/>
          <w:docPartUnique/>
        </w:docPartObj>
      </w:sdtPr>
      <w:sdtEndPr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2BF90776" w14:textId="6B450B75" w:rsidR="00414B73" w:rsidRDefault="00414B73"/>
        <w:p w14:paraId="14749893" w14:textId="59D83612" w:rsidR="00414B73" w:rsidRPr="00414B73" w:rsidRDefault="00414B73" w:rsidP="00414B73">
          <w:pPr>
            <w:rPr>
              <w:rFonts w:asciiTheme="majorHAnsi" w:eastAsiaTheme="majorEastAsia" w:hAnsiTheme="majorHAnsi" w:cstheme="majorBidi"/>
              <w:color w:val="000000" w:themeColor="text1"/>
              <w:kern w:val="28"/>
              <w:sz w:val="96"/>
              <w:szCs w:val="9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AB54C0" wp14:editId="1DA9F1E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4D7EE" w14:textId="218B0ABB" w:rsidR="00414B73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14B73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ChordSheetWriter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4CB3C1" w14:textId="069B74B6" w:rsidR="00414B73" w:rsidRDefault="00414B7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98DB57" w14:textId="3E0ECE8D" w:rsidR="00414B73" w:rsidRDefault="00414B7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Krzysztof Murawski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AB54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D34D7EE" w14:textId="218B0ABB" w:rsidR="00414B73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14B73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ChordSheetWriter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4CB3C1" w14:textId="069B74B6" w:rsidR="00414B73" w:rsidRDefault="00414B7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98DB57" w14:textId="3E0ECE8D" w:rsidR="00414B73" w:rsidRDefault="00414B7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Krzysztof Murawski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olor w:val="000000" w:themeColor="text1"/>
              <w:sz w:val="96"/>
              <w:szCs w:val="9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50B4AF07" w14:textId="3EAB763C" w:rsidR="00274053" w:rsidRDefault="00E8174D" w:rsidP="00274053">
      <w:pPr>
        <w:pStyle w:val="Title"/>
      </w:pPr>
      <w:r>
        <w:lastRenderedPageBreak/>
        <w:t>Installation</w:t>
      </w:r>
    </w:p>
    <w:p w14:paraId="4A2D8E6D" w14:textId="77777777" w:rsidR="00274053" w:rsidRPr="00274053" w:rsidRDefault="00274053" w:rsidP="00274053"/>
    <w:p w14:paraId="6B27B5DC" w14:textId="6D789B73" w:rsidR="00274053" w:rsidRDefault="00274053" w:rsidP="00E8174D">
      <w:r>
        <w:t xml:space="preserve">Click </w:t>
      </w:r>
      <w:hyperlink r:id="rId7" w:history="1">
        <w:r w:rsidRPr="00274053">
          <w:rPr>
            <w:rStyle w:val="Hyperlink"/>
          </w:rPr>
          <w:t>he</w:t>
        </w:r>
        <w:r w:rsidRPr="00274053">
          <w:rPr>
            <w:rStyle w:val="Hyperlink"/>
          </w:rPr>
          <w:t>r</w:t>
        </w:r>
        <w:r w:rsidRPr="00274053">
          <w:rPr>
            <w:rStyle w:val="Hyperlink"/>
          </w:rPr>
          <w:t>e</w:t>
        </w:r>
      </w:hyperlink>
      <w:r>
        <w:t xml:space="preserve"> and download ChordSheetWriter_setup.exe file from the latest release on GitHub repository.</w:t>
      </w:r>
      <w:r>
        <w:br/>
        <w:t>After downloading the setup file, open it and proceed with installation.</w:t>
      </w:r>
    </w:p>
    <w:p w14:paraId="1B0FCE14" w14:textId="77777777" w:rsidR="00274053" w:rsidRDefault="00274053" w:rsidP="00E8174D"/>
    <w:p w14:paraId="0AC977E5" w14:textId="75BB26AF" w:rsidR="00274053" w:rsidRDefault="00274053" w:rsidP="00E8174D">
      <w:r w:rsidRPr="00274053">
        <w:drawing>
          <wp:inline distT="0" distB="0" distL="0" distR="0" wp14:anchorId="5FB77BB3" wp14:editId="12EDC389">
            <wp:extent cx="6057900" cy="4924258"/>
            <wp:effectExtent l="0" t="0" r="0" b="0"/>
            <wp:docPr id="17576702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7022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925" cy="49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3C5B" w14:textId="6453BC47" w:rsidR="00274053" w:rsidRDefault="00274053" w:rsidP="00E8174D">
      <w:r w:rsidRPr="00274053">
        <w:lastRenderedPageBreak/>
        <w:drawing>
          <wp:inline distT="0" distB="0" distL="0" distR="0" wp14:anchorId="7B6ADB9D" wp14:editId="379786C2">
            <wp:extent cx="4532016" cy="3733800"/>
            <wp:effectExtent l="0" t="0" r="1905" b="0"/>
            <wp:docPr id="192938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88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492" cy="37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4CB" w14:textId="34FBB9B6" w:rsidR="00927E67" w:rsidRDefault="00927E67" w:rsidP="00E8174D">
      <w:r>
        <w:t>You can create desktop shortcut here.</w:t>
      </w:r>
    </w:p>
    <w:p w14:paraId="21EB6C1C" w14:textId="1F3C820A" w:rsidR="00274053" w:rsidRDefault="00274053" w:rsidP="00E8174D">
      <w:r w:rsidRPr="00274053">
        <w:drawing>
          <wp:inline distT="0" distB="0" distL="0" distR="0" wp14:anchorId="6F556BD5" wp14:editId="41C862C7">
            <wp:extent cx="4554188" cy="3741420"/>
            <wp:effectExtent l="0" t="0" r="0" b="0"/>
            <wp:docPr id="2064294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948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34" cy="37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8DC9" w14:textId="183859AC" w:rsidR="00927E67" w:rsidRDefault="00927E67" w:rsidP="00E8174D">
      <w:r w:rsidRPr="00927E67">
        <w:lastRenderedPageBreak/>
        <w:drawing>
          <wp:inline distT="0" distB="0" distL="0" distR="0" wp14:anchorId="44D4D1CF" wp14:editId="6F1A6034">
            <wp:extent cx="4517898" cy="3688080"/>
            <wp:effectExtent l="0" t="0" r="0" b="7620"/>
            <wp:docPr id="58379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78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954" cy="36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5E1D" w14:textId="260EE5F8" w:rsidR="00927E67" w:rsidRDefault="00927E67" w:rsidP="00E8174D">
      <w:r w:rsidRPr="00927E67">
        <w:drawing>
          <wp:inline distT="0" distB="0" distL="0" distR="0" wp14:anchorId="249930F7" wp14:editId="40AFA9D3">
            <wp:extent cx="4518127" cy="3680460"/>
            <wp:effectExtent l="0" t="0" r="0" b="0"/>
            <wp:docPr id="301960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600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984" cy="36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7407" w14:textId="77777777" w:rsidR="00927E67" w:rsidRDefault="00927E67" w:rsidP="00E8174D"/>
    <w:p w14:paraId="11072088" w14:textId="77777777" w:rsidR="00927E67" w:rsidRDefault="00927E67" w:rsidP="00E8174D"/>
    <w:p w14:paraId="4AF2AA38" w14:textId="788E6985" w:rsidR="00927E67" w:rsidRDefault="00927E67" w:rsidP="00E8174D">
      <w:r>
        <w:lastRenderedPageBreak/>
        <w:t xml:space="preserve">After installing CSW you will need to install latest version of </w:t>
      </w:r>
      <w:r w:rsidRPr="00927E67">
        <w:rPr>
          <w:b/>
          <w:bCs/>
          <w:sz w:val="24"/>
          <w:szCs w:val="24"/>
        </w:rPr>
        <w:t>Mi</w:t>
      </w:r>
      <w:r>
        <w:rPr>
          <w:b/>
          <w:bCs/>
          <w:sz w:val="24"/>
          <w:szCs w:val="24"/>
        </w:rPr>
        <w:t>K</w:t>
      </w:r>
      <w:r w:rsidRPr="00927E67">
        <w:rPr>
          <w:b/>
          <w:bCs/>
          <w:sz w:val="24"/>
          <w:szCs w:val="24"/>
        </w:rPr>
        <w:t>TeX</w:t>
      </w:r>
      <w:r w:rsidRPr="00927E67">
        <w:rPr>
          <w:sz w:val="24"/>
          <w:szCs w:val="24"/>
        </w:rPr>
        <w:t xml:space="preserve"> </w:t>
      </w:r>
      <w:r>
        <w:t>on your system if you haven’t done this already.</w:t>
      </w:r>
    </w:p>
    <w:p w14:paraId="58E964C8" w14:textId="4D1327A6" w:rsidR="00927E67" w:rsidRDefault="00927E67" w:rsidP="00E8174D">
      <w:r>
        <w:t xml:space="preserve">Go to </w:t>
      </w:r>
      <w:hyperlink r:id="rId13" w:history="1">
        <w:r w:rsidRPr="00927E67">
          <w:rPr>
            <w:rStyle w:val="Hyperlink"/>
          </w:rPr>
          <w:t>this website</w:t>
        </w:r>
      </w:hyperlink>
      <w:r>
        <w:t xml:space="preserve"> and download Windows installer.</w:t>
      </w:r>
      <w:r>
        <w:br/>
      </w:r>
      <w:r>
        <w:br/>
      </w:r>
      <w:r w:rsidRPr="00927E67">
        <w:drawing>
          <wp:inline distT="0" distB="0" distL="0" distR="0" wp14:anchorId="32DF65A4" wp14:editId="0E55182C">
            <wp:extent cx="5943600" cy="3495040"/>
            <wp:effectExtent l="0" t="0" r="0" b="0"/>
            <wp:docPr id="412215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159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AE74" w14:textId="67F5C255" w:rsidR="00927E67" w:rsidRDefault="00927E67" w:rsidP="00E8174D">
      <w:r>
        <w:br/>
        <w:t>Download and install MiKTeX. You can verify that you installed it correctly by launching CSW.</w:t>
      </w:r>
      <w:r>
        <w:br/>
        <w:t>If you don’t see any popups or error messages that means you start working on your first chordsheet.</w:t>
      </w:r>
    </w:p>
    <w:p w14:paraId="3ACE8FC7" w14:textId="620758A8" w:rsidR="00BD4C45" w:rsidRDefault="00BD4C45" w:rsidP="00BD4C45"/>
    <w:p w14:paraId="2B98406A" w14:textId="77777777" w:rsidR="00BD4C45" w:rsidRDefault="00BD4C45" w:rsidP="00BD4C45"/>
    <w:p w14:paraId="177C73B1" w14:textId="77777777" w:rsidR="00BD4C45" w:rsidRDefault="00BD4C45" w:rsidP="00BD4C45"/>
    <w:p w14:paraId="6B40EFA9" w14:textId="77777777" w:rsidR="00BD4C45" w:rsidRDefault="00BD4C45" w:rsidP="00BD4C45"/>
    <w:p w14:paraId="1AC5E779" w14:textId="77777777" w:rsidR="00BD4C45" w:rsidRDefault="00BD4C45" w:rsidP="00BD4C45"/>
    <w:p w14:paraId="0637AD55" w14:textId="77777777" w:rsidR="00BD4C45" w:rsidRDefault="00BD4C45" w:rsidP="00BD4C45"/>
    <w:p w14:paraId="48A76265" w14:textId="77777777" w:rsidR="00BD4C45" w:rsidRDefault="00BD4C45" w:rsidP="00BD4C45"/>
    <w:p w14:paraId="598AC4CA" w14:textId="77777777" w:rsidR="00BD4C45" w:rsidRDefault="00BD4C45" w:rsidP="00BD4C45"/>
    <w:p w14:paraId="61822F84" w14:textId="77777777" w:rsidR="00BD4C45" w:rsidRDefault="00BD4C45" w:rsidP="00BD4C45"/>
    <w:p w14:paraId="10140507" w14:textId="77777777" w:rsidR="00BD4C45" w:rsidRDefault="00BD4C45" w:rsidP="00BD4C45"/>
    <w:p w14:paraId="07BBC28B" w14:textId="5FC70F8E" w:rsidR="003D147E" w:rsidRDefault="003D147E" w:rsidP="00BD4C45">
      <w:pPr>
        <w:pStyle w:val="Title"/>
      </w:pPr>
      <w:r>
        <w:lastRenderedPageBreak/>
        <w:t>Source code structure</w:t>
      </w:r>
    </w:p>
    <w:p w14:paraId="61DE1ECC" w14:textId="4150871C" w:rsidR="003D147E" w:rsidRDefault="003D147E" w:rsidP="003D147E">
      <w:r>
        <w:t>ChordSheetWriter</w:t>
      </w:r>
      <w:r>
        <w:br/>
        <w:t>|</w:t>
      </w:r>
      <w:r>
        <w:br/>
        <w:t>|--- resources/</w:t>
      </w:r>
      <w:r>
        <w:br/>
        <w:t>|</w:t>
      </w:r>
      <w:r>
        <w:tab/>
        <w:t>|</w:t>
      </w:r>
      <w:r>
        <w:br/>
        <w:t>|</w:t>
      </w:r>
      <w:r>
        <w:tab/>
        <w:t>|--</w:t>
      </w:r>
      <w:r w:rsidR="006563E8">
        <w:t>- config.ini</w:t>
      </w:r>
      <w:r>
        <w:br/>
        <w:t>|</w:t>
      </w:r>
      <w:r>
        <w:tab/>
        <w:t>|</w:t>
      </w:r>
      <w:r w:rsidR="006563E8">
        <w:t>--- preamble.txt</w:t>
      </w:r>
      <w:r>
        <w:br/>
        <w:t>|</w:t>
      </w:r>
      <w:r>
        <w:tab/>
        <w:t>|</w:t>
      </w:r>
      <w:r w:rsidR="006563E8">
        <w:t>--- icons/</w:t>
      </w:r>
      <w:r>
        <w:br/>
        <w:t>|</w:t>
      </w:r>
      <w:r w:rsidR="006563E8">
        <w:tab/>
      </w:r>
      <w:r>
        <w:br/>
        <w:t>|</w:t>
      </w:r>
      <w:r w:rsidR="006563E8">
        <w:t xml:space="preserve">--- src/ </w:t>
      </w:r>
      <w:r>
        <w:br/>
        <w:t>|</w:t>
      </w:r>
      <w:r w:rsidR="006563E8">
        <w:tab/>
        <w:t>|</w:t>
      </w:r>
      <w:r>
        <w:br/>
        <w:t>|</w:t>
      </w:r>
      <w:r w:rsidR="006563E8">
        <w:tab/>
        <w:t>|--- app.py</w:t>
      </w:r>
      <w:r>
        <w:br/>
      </w:r>
      <w:r w:rsidR="006563E8">
        <w:t>|</w:t>
      </w:r>
      <w:r w:rsidR="006563E8">
        <w:tab/>
        <w:t>|--- config_provide.py</w:t>
      </w:r>
      <w:r w:rsidR="006563E8">
        <w:br/>
        <w:t>|</w:t>
      </w:r>
      <w:r w:rsidR="006563E8">
        <w:tab/>
        <w:t>|--- input_parser.py</w:t>
      </w:r>
      <w:r w:rsidR="006563E8">
        <w:br/>
        <w:t>|</w:t>
      </w:r>
      <w:r w:rsidR="006563E8">
        <w:tab/>
        <w:t>|--- tex_generator.py</w:t>
      </w:r>
      <w:r w:rsidR="006563E8">
        <w:br/>
        <w:t>|</w:t>
      </w:r>
      <w:r w:rsidR="006563E8">
        <w:tab/>
        <w:t>|--- music_sheet_elements.py</w:t>
      </w:r>
      <w:r w:rsidR="006563E8">
        <w:br/>
        <w:t>|</w:t>
      </w:r>
      <w:r w:rsidR="006563E8">
        <w:tab/>
        <w:t>|--- syntax_validator</w:t>
      </w:r>
      <w:r w:rsidR="006563E8">
        <w:br/>
        <w:t>|</w:t>
      </w:r>
      <w:r w:rsidR="006563E8">
        <w:br/>
        <w:t>|--- README.md</w:t>
      </w:r>
      <w:r w:rsidR="006563E8">
        <w:br/>
        <w:t>|</w:t>
      </w:r>
      <w:r w:rsidR="006563E8">
        <w:br/>
        <w:t>|--- LICENSE</w:t>
      </w:r>
      <w:r w:rsidR="006563E8">
        <w:br/>
      </w:r>
      <w:r>
        <w:br/>
      </w:r>
      <w:r>
        <w:br/>
      </w:r>
      <w:r>
        <w:br/>
      </w:r>
      <w:r>
        <w:br/>
      </w:r>
    </w:p>
    <w:p w14:paraId="1AEFAA42" w14:textId="492314B4" w:rsidR="00BD4C45" w:rsidRDefault="00BD4C45" w:rsidP="00BD4C45">
      <w:pPr>
        <w:pStyle w:val="Title"/>
      </w:pPr>
      <w:r>
        <w:t>main() function</w:t>
      </w:r>
    </w:p>
    <w:p w14:paraId="713CAD11" w14:textId="4277F5C6" w:rsidR="00BD4C45" w:rsidRDefault="00955D90" w:rsidP="00BD4C45">
      <w:r>
        <w:t>Calling the main() function from app.py module does the following thing:</w:t>
      </w:r>
    </w:p>
    <w:p w14:paraId="51EFC1D2" w14:textId="1F3B7D5C" w:rsidR="00955D90" w:rsidRDefault="00955D90" w:rsidP="00955D90">
      <w:pPr>
        <w:pStyle w:val="ListParagraph"/>
        <w:numPr>
          <w:ilvl w:val="0"/>
          <w:numId w:val="4"/>
        </w:numPr>
      </w:pPr>
      <w:r>
        <w:t>Check for proper MiKTeX installation</w:t>
      </w:r>
    </w:p>
    <w:p w14:paraId="186DA09F" w14:textId="734B4F5F" w:rsidR="00955D90" w:rsidRDefault="00955D90" w:rsidP="00955D90">
      <w:pPr>
        <w:pStyle w:val="ListParagraph"/>
        <w:numPr>
          <w:ilvl w:val="0"/>
          <w:numId w:val="4"/>
        </w:numPr>
      </w:pPr>
      <w:r>
        <w:t>Configure logger from the logging module</w:t>
      </w:r>
    </w:p>
    <w:p w14:paraId="0F4692C8" w14:textId="3EC0AC3C" w:rsidR="00955D90" w:rsidRDefault="00955D90" w:rsidP="00955D90">
      <w:pPr>
        <w:pStyle w:val="ListParagraph"/>
        <w:numPr>
          <w:ilvl w:val="0"/>
          <w:numId w:val="4"/>
        </w:numPr>
      </w:pPr>
      <w:r>
        <w:t>Initialize QApplication object</w:t>
      </w:r>
    </w:p>
    <w:p w14:paraId="05BD82DC" w14:textId="03659631" w:rsidR="00955D90" w:rsidRDefault="00955D90" w:rsidP="00955D90">
      <w:pPr>
        <w:pStyle w:val="ListParagraph"/>
        <w:numPr>
          <w:ilvl w:val="0"/>
          <w:numId w:val="4"/>
        </w:numPr>
      </w:pPr>
      <w:r>
        <w:t>Initialize MainWindow object</w:t>
      </w:r>
    </w:p>
    <w:p w14:paraId="00AD2D05" w14:textId="1195A2F1" w:rsidR="00955D90" w:rsidRDefault="00955D90" w:rsidP="00955D90">
      <w:pPr>
        <w:pStyle w:val="ListParagraph"/>
        <w:numPr>
          <w:ilvl w:val="0"/>
          <w:numId w:val="4"/>
        </w:numPr>
      </w:pPr>
      <w:r>
        <w:t>Execute the application</w:t>
      </w:r>
    </w:p>
    <w:p w14:paraId="617E2AD9" w14:textId="399060E3" w:rsidR="00955D90" w:rsidRDefault="00955D90" w:rsidP="00955D90">
      <w:r>
        <w:t>main() function takes one optional argument file_to_open. This is a path to a project file to open on startup. It is used to open .chordshhet files with CSW app. Opening a file with CSW app passes this file’s path to the app as a command line argument which is then read and passed to main() function.</w:t>
      </w:r>
    </w:p>
    <w:p w14:paraId="55CAD07C" w14:textId="77777777" w:rsidR="00955D90" w:rsidRDefault="00955D90" w:rsidP="00955D90"/>
    <w:p w14:paraId="6B41B387" w14:textId="3E8509E3" w:rsidR="00955D90" w:rsidRDefault="00955D90" w:rsidP="00955D90">
      <w:pPr>
        <w:pStyle w:val="Title"/>
      </w:pPr>
      <w:r>
        <w:lastRenderedPageBreak/>
        <w:t>MainWindow class</w:t>
      </w:r>
    </w:p>
    <w:p w14:paraId="1280EDD1" w14:textId="3F023004" w:rsidR="00955D90" w:rsidRDefault="00955D90" w:rsidP="00955D90">
      <w:r>
        <w:t xml:space="preserve">Initializing MainWindow </w:t>
      </w:r>
      <w:r w:rsidR="003D147E">
        <w:t>is done in main() function. As in the main() function, it takes file_to_open optional argument.</w:t>
      </w:r>
    </w:p>
    <w:p w14:paraId="52CD3615" w14:textId="1AF159BB" w:rsidR="003D147E" w:rsidRDefault="003D147E" w:rsidP="00955D90">
      <w:r>
        <w:t>MainWindow has four project-specific attributes:</w:t>
      </w:r>
    </w:p>
    <w:p w14:paraId="40FF0A6A" w14:textId="6A83E167" w:rsidR="003D147E" w:rsidRDefault="003D147E" w:rsidP="003D147E">
      <w:pPr>
        <w:pStyle w:val="ListParagraph"/>
        <w:numPr>
          <w:ilvl w:val="0"/>
          <w:numId w:val="4"/>
        </w:numPr>
      </w:pPr>
      <w:r>
        <w:t xml:space="preserve">Project name – project’s base file name </w:t>
      </w:r>
    </w:p>
    <w:p w14:paraId="1CC352C2" w14:textId="1CA3018D" w:rsidR="003D147E" w:rsidRDefault="003D147E" w:rsidP="003D147E">
      <w:pPr>
        <w:pStyle w:val="ListParagraph"/>
        <w:numPr>
          <w:ilvl w:val="0"/>
          <w:numId w:val="4"/>
        </w:numPr>
      </w:pPr>
      <w:r>
        <w:t>Project directory – directory that the project resides in</w:t>
      </w:r>
    </w:p>
    <w:p w14:paraId="13767A18" w14:textId="208CC07A" w:rsidR="003D147E" w:rsidRDefault="003D147E" w:rsidP="003D147E">
      <w:pPr>
        <w:pStyle w:val="ListParagraph"/>
        <w:numPr>
          <w:ilvl w:val="0"/>
          <w:numId w:val="4"/>
        </w:numPr>
      </w:pPr>
      <w:r>
        <w:t>Project path – full path to project’s file</w:t>
      </w:r>
    </w:p>
    <w:p w14:paraId="496C9633" w14:textId="30858A7B" w:rsidR="003D147E" w:rsidRDefault="003D147E" w:rsidP="003D147E">
      <w:pPr>
        <w:pStyle w:val="ListParagraph"/>
        <w:numPr>
          <w:ilvl w:val="0"/>
          <w:numId w:val="4"/>
        </w:numPr>
      </w:pPr>
      <w:r>
        <w:t>Text input – Qt widget that stores input content from the editor</w:t>
      </w:r>
    </w:p>
    <w:p w14:paraId="3BA239A0" w14:textId="495C228D" w:rsidR="003D147E" w:rsidRPr="00955D90" w:rsidRDefault="003D147E" w:rsidP="003D147E">
      <w:r>
        <w:t>Opening new or existing project requires to change each of these four values</w:t>
      </w:r>
      <w:r w:rsidR="006563E8">
        <w:t>.</w:t>
      </w:r>
    </w:p>
    <w:sectPr w:rsidR="003D147E" w:rsidRPr="00955D90" w:rsidSect="000A5DA1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7EC5" w14:textId="77777777" w:rsidR="000A5DA1" w:rsidRDefault="000A5DA1" w:rsidP="00BD4C45">
      <w:pPr>
        <w:spacing w:after="0" w:line="240" w:lineRule="auto"/>
      </w:pPr>
      <w:r>
        <w:separator/>
      </w:r>
    </w:p>
  </w:endnote>
  <w:endnote w:type="continuationSeparator" w:id="0">
    <w:p w14:paraId="4B53C1B1" w14:textId="77777777" w:rsidR="000A5DA1" w:rsidRDefault="000A5DA1" w:rsidP="00BD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09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4B613" w14:textId="77777777" w:rsidR="00BD4C45" w:rsidRDefault="00BD4C45">
        <w:pPr>
          <w:pStyle w:val="Footer"/>
          <w:jc w:val="center"/>
        </w:pPr>
      </w:p>
      <w:p w14:paraId="2F4EC322" w14:textId="50DCADE0" w:rsidR="00BD4C45" w:rsidRDefault="00BD4C45" w:rsidP="00BD4C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6ADD23" w14:textId="77777777" w:rsidR="00BD4C45" w:rsidRDefault="00BD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B8E0" w14:textId="77777777" w:rsidR="000A5DA1" w:rsidRDefault="000A5DA1" w:rsidP="00BD4C45">
      <w:pPr>
        <w:spacing w:after="0" w:line="240" w:lineRule="auto"/>
      </w:pPr>
      <w:r>
        <w:separator/>
      </w:r>
    </w:p>
  </w:footnote>
  <w:footnote w:type="continuationSeparator" w:id="0">
    <w:p w14:paraId="6A6D3E30" w14:textId="77777777" w:rsidR="000A5DA1" w:rsidRDefault="000A5DA1" w:rsidP="00BD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F73"/>
    <w:multiLevelType w:val="hybridMultilevel"/>
    <w:tmpl w:val="C844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F95"/>
    <w:multiLevelType w:val="hybridMultilevel"/>
    <w:tmpl w:val="AFEC9188"/>
    <w:lvl w:ilvl="0" w:tplc="FB3A6B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537"/>
    <w:multiLevelType w:val="hybridMultilevel"/>
    <w:tmpl w:val="E0BA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356E8"/>
    <w:multiLevelType w:val="hybridMultilevel"/>
    <w:tmpl w:val="373EC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755818">
    <w:abstractNumId w:val="2"/>
  </w:num>
  <w:num w:numId="2" w16cid:durableId="1078940911">
    <w:abstractNumId w:val="3"/>
  </w:num>
  <w:num w:numId="3" w16cid:durableId="2439073">
    <w:abstractNumId w:val="0"/>
  </w:num>
  <w:num w:numId="4" w16cid:durableId="1048073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F4"/>
    <w:rsid w:val="000A5DA1"/>
    <w:rsid w:val="000D28F4"/>
    <w:rsid w:val="00274053"/>
    <w:rsid w:val="002969F3"/>
    <w:rsid w:val="003D147E"/>
    <w:rsid w:val="00414B73"/>
    <w:rsid w:val="006563E8"/>
    <w:rsid w:val="00927E67"/>
    <w:rsid w:val="00955D90"/>
    <w:rsid w:val="00BD4C45"/>
    <w:rsid w:val="00E8174D"/>
    <w:rsid w:val="00FE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A159"/>
  <w15:chartTrackingRefBased/>
  <w15:docId w15:val="{B4A06CD1-B3F0-4232-8D4B-96312848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14B7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4B73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817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053"/>
    <w:rPr>
      <w:color w:val="96607D" w:themeColor="followedHyperlink"/>
      <w:u w:val="single"/>
    </w:rPr>
  </w:style>
  <w:style w:type="character" w:customStyle="1" w:styleId="truncate-text">
    <w:name w:val="truncate-text"/>
    <w:basedOn w:val="DefaultParagraphFont"/>
    <w:rsid w:val="00274053"/>
  </w:style>
  <w:style w:type="paragraph" w:styleId="Header">
    <w:name w:val="header"/>
    <w:basedOn w:val="Normal"/>
    <w:link w:val="HeaderChar"/>
    <w:uiPriority w:val="99"/>
    <w:unhideWhenUsed/>
    <w:rsid w:val="00BD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45"/>
  </w:style>
  <w:style w:type="paragraph" w:styleId="Footer">
    <w:name w:val="footer"/>
    <w:basedOn w:val="Normal"/>
    <w:link w:val="FooterChar"/>
    <w:uiPriority w:val="99"/>
    <w:unhideWhenUsed/>
    <w:rsid w:val="00BD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ktex.org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zysztofMurawski/ChordSheetWriter/releas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ChordSheetWriter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ChordSheetWriter</dc:title>
  <dc:subject>documentation</dc:subject>
  <dc:creator>Krzysztof Murawski</dc:creator>
  <cp:keywords/>
  <dc:description/>
  <cp:lastModifiedBy>Krzysiu Mur</cp:lastModifiedBy>
  <cp:revision>5</cp:revision>
  <dcterms:created xsi:type="dcterms:W3CDTF">2024-03-07T07:50:00Z</dcterms:created>
  <dcterms:modified xsi:type="dcterms:W3CDTF">2024-03-07T09:28:00Z</dcterms:modified>
</cp:coreProperties>
</file>