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23F3F" w14:textId="3CA10916" w:rsidR="00E345FF" w:rsidRDefault="00E345FF">
      <w:pPr>
        <w:rPr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0FE3" w14:paraId="47EAB7C6" w14:textId="77777777" w:rsidTr="00A60FE3">
        <w:tc>
          <w:tcPr>
            <w:tcW w:w="4531" w:type="dxa"/>
          </w:tcPr>
          <w:p w14:paraId="687EF126" w14:textId="7DC408C3" w:rsidR="00A60FE3" w:rsidRDefault="00A60FE3" w:rsidP="00A60F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Wersja dokumentacji numer:</w:t>
            </w:r>
          </w:p>
        </w:tc>
        <w:tc>
          <w:tcPr>
            <w:tcW w:w="4531" w:type="dxa"/>
          </w:tcPr>
          <w:p w14:paraId="68F6320B" w14:textId="0F0CEBF0" w:rsidR="00A60FE3" w:rsidRDefault="00A60FE3" w:rsidP="00A60F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08E6697D" w14:textId="748F92D8" w:rsidR="00E345FF" w:rsidRDefault="00E345FF">
      <w:pPr>
        <w:rPr>
          <w:sz w:val="28"/>
        </w:rPr>
      </w:pPr>
    </w:p>
    <w:p w14:paraId="35A58356" w14:textId="55BFFE09" w:rsidR="00E345FF" w:rsidRPr="00E345FF" w:rsidRDefault="00E345FF" w:rsidP="00E345FF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28"/>
          <w:szCs w:val="28"/>
        </w:rPr>
      </w:pPr>
      <w:r w:rsidRPr="00E345FF">
        <w:rPr>
          <w:rFonts w:cs="TimesNewRomanPS-BoldMT"/>
          <w:b/>
          <w:bCs/>
          <w:sz w:val="28"/>
          <w:szCs w:val="28"/>
        </w:rPr>
        <w:t>Wstęp</w:t>
      </w:r>
    </w:p>
    <w:p w14:paraId="69365E11" w14:textId="77777777" w:rsidR="00E345FF" w:rsidRDefault="00E345FF" w:rsidP="00E345FF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</w:p>
    <w:p w14:paraId="4A3BD35D" w14:textId="0E95C13E" w:rsidR="00E345FF" w:rsidRPr="00E345FF" w:rsidRDefault="00E345FF" w:rsidP="00C27745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 w:rsidRPr="00E345FF">
        <w:rPr>
          <w:rFonts w:eastAsia="TimesNewRomanPSMT" w:cs="TimesNewRomanPSMT"/>
          <w:sz w:val="28"/>
          <w:szCs w:val="28"/>
        </w:rPr>
        <w:t xml:space="preserve">Szybki </w:t>
      </w:r>
      <w:r w:rsidR="00C27745" w:rsidRPr="00E345FF">
        <w:rPr>
          <w:rFonts w:eastAsia="TimesNewRomanPSMT" w:cs="TimesNewRomanPSMT"/>
          <w:sz w:val="28"/>
          <w:szCs w:val="28"/>
        </w:rPr>
        <w:t>rozwój</w:t>
      </w:r>
      <w:r w:rsidRPr="00E345FF">
        <w:rPr>
          <w:rFonts w:eastAsia="TimesNewRomanPSMT" w:cs="TimesNewRomanPSMT"/>
          <w:sz w:val="28"/>
          <w:szCs w:val="28"/>
        </w:rPr>
        <w:t xml:space="preserve"> techniki oraz postępująca miniaturyzacja sprawiły, że coraz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 xml:space="preserve">powszechniejsze stało się posiadanie </w:t>
      </w:r>
      <w:r w:rsidR="00C27745" w:rsidRPr="00E345FF">
        <w:rPr>
          <w:rFonts w:eastAsia="TimesNewRomanPSMT" w:cs="TimesNewRomanPSMT"/>
          <w:sz w:val="28"/>
          <w:szCs w:val="28"/>
        </w:rPr>
        <w:t>smartfonów</w:t>
      </w:r>
      <w:r w:rsidRPr="00E345FF">
        <w:rPr>
          <w:rFonts w:eastAsia="TimesNewRomanPSMT" w:cs="TimesNewRomanPSMT"/>
          <w:sz w:val="28"/>
          <w:szCs w:val="28"/>
        </w:rPr>
        <w:t>. Miniaturowe urządzenia, mieszczące się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>w kieszeni, coraz bardziej przypominają swoją funkcjonalnością komputer. Popularyzacja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 xml:space="preserve">tego typu urządzeń pociągnęła za sobą </w:t>
      </w:r>
      <w:r w:rsidR="00C27745" w:rsidRPr="00E345FF">
        <w:rPr>
          <w:rFonts w:eastAsia="TimesNewRomanPSMT" w:cs="TimesNewRomanPSMT"/>
          <w:sz w:val="28"/>
          <w:szCs w:val="28"/>
        </w:rPr>
        <w:t>również</w:t>
      </w:r>
      <w:r w:rsidRPr="00E345FF">
        <w:rPr>
          <w:rFonts w:eastAsia="TimesNewRomanPSMT" w:cs="TimesNewRomanPSMT"/>
          <w:sz w:val="28"/>
          <w:szCs w:val="28"/>
        </w:rPr>
        <w:t xml:space="preserve"> </w:t>
      </w:r>
      <w:r w:rsidR="00C27745" w:rsidRPr="00E345FF">
        <w:rPr>
          <w:rFonts w:eastAsia="TimesNewRomanPSMT" w:cs="TimesNewRomanPSMT"/>
          <w:sz w:val="28"/>
          <w:szCs w:val="28"/>
        </w:rPr>
        <w:t>rozwój</w:t>
      </w:r>
      <w:r w:rsidRPr="00E345FF">
        <w:rPr>
          <w:rFonts w:eastAsia="TimesNewRomanPSMT" w:cs="TimesNewRomanPSMT"/>
          <w:sz w:val="28"/>
          <w:szCs w:val="28"/>
        </w:rPr>
        <w:t xml:space="preserve"> </w:t>
      </w:r>
      <w:r w:rsidR="00C27745" w:rsidRPr="00E345FF">
        <w:rPr>
          <w:rFonts w:eastAsia="TimesNewRomanPSMT" w:cs="TimesNewRomanPSMT"/>
          <w:sz w:val="28"/>
          <w:szCs w:val="28"/>
        </w:rPr>
        <w:t>systemów</w:t>
      </w:r>
      <w:r w:rsidRPr="00E345FF">
        <w:rPr>
          <w:rFonts w:eastAsia="TimesNewRomanPSMT" w:cs="TimesNewRomanPSMT"/>
          <w:sz w:val="28"/>
          <w:szCs w:val="28"/>
        </w:rPr>
        <w:t xml:space="preserve"> na platformy mobilne.</w:t>
      </w:r>
    </w:p>
    <w:p w14:paraId="74288381" w14:textId="77777777" w:rsidR="00E345FF" w:rsidRPr="00E345FF" w:rsidRDefault="00E345FF" w:rsidP="00C27745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 w:rsidRPr="00E345FF">
        <w:rPr>
          <w:rFonts w:eastAsia="TimesNewRomanPSMT" w:cs="TimesNewRomanPSMT"/>
          <w:sz w:val="28"/>
          <w:szCs w:val="28"/>
        </w:rPr>
        <w:t>W niniejszej pracy poruszono dwa zagadnienia. Pierwszym z nich jest tworzenie</w:t>
      </w:r>
    </w:p>
    <w:p w14:paraId="595172B4" w14:textId="3EB23580" w:rsidR="00E345FF" w:rsidRPr="00E345FF" w:rsidRDefault="00E345FF" w:rsidP="00C27745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 w:rsidRPr="00E345FF">
        <w:rPr>
          <w:rFonts w:eastAsia="TimesNewRomanPSMT" w:cs="TimesNewRomanPSMT"/>
          <w:sz w:val="28"/>
          <w:szCs w:val="28"/>
        </w:rPr>
        <w:t>oprogramowania na system Android. Wydany kilka lat temu system stworzony przez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>Google, bardzo szybko zdobył popularność i jest obecnie wiodącą platformą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 xml:space="preserve">na nowoczesne telefony </w:t>
      </w:r>
      <w:r w:rsidR="00C27745" w:rsidRPr="00E345FF">
        <w:rPr>
          <w:rFonts w:eastAsia="TimesNewRomanPSMT" w:cs="TimesNewRomanPSMT"/>
          <w:sz w:val="28"/>
          <w:szCs w:val="28"/>
        </w:rPr>
        <w:t>komórkowe</w:t>
      </w:r>
      <w:r w:rsidRPr="00E345FF">
        <w:rPr>
          <w:rFonts w:eastAsia="TimesNewRomanPSMT" w:cs="TimesNewRomanPSMT"/>
          <w:sz w:val="28"/>
          <w:szCs w:val="28"/>
        </w:rPr>
        <w:t xml:space="preserve">. Udostępniony zestaw narzędzi dla </w:t>
      </w:r>
      <w:r w:rsidR="00C27745" w:rsidRPr="00E345FF">
        <w:rPr>
          <w:rFonts w:eastAsia="TimesNewRomanPSMT" w:cs="TimesNewRomanPSMT"/>
          <w:sz w:val="28"/>
          <w:szCs w:val="28"/>
        </w:rPr>
        <w:t>programistów</w:t>
      </w:r>
      <w:r w:rsidRPr="00E345FF">
        <w:rPr>
          <w:rFonts w:eastAsia="TimesNewRomanPSMT" w:cs="TimesNewRomanPSMT"/>
          <w:sz w:val="28"/>
          <w:szCs w:val="28"/>
        </w:rPr>
        <w:t xml:space="preserve"> oraz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>obszerna dokumentacja znacznie ułatwiają tworzenie oprogramowania na nowy system.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>Dzięki udostępnionemu API (ang. Application Programming Interface) można korzystać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 xml:space="preserve">z wielu gotowych funkcji, </w:t>
      </w:r>
      <w:r w:rsidR="00C27745" w:rsidRPr="00E345FF">
        <w:rPr>
          <w:rFonts w:eastAsia="TimesNewRomanPSMT" w:cs="TimesNewRomanPSMT"/>
          <w:sz w:val="28"/>
          <w:szCs w:val="28"/>
        </w:rPr>
        <w:t>które</w:t>
      </w:r>
      <w:r w:rsidRPr="00E345FF">
        <w:rPr>
          <w:rFonts w:eastAsia="TimesNewRomanPSMT" w:cs="TimesNewRomanPSMT"/>
          <w:sz w:val="28"/>
          <w:szCs w:val="28"/>
        </w:rPr>
        <w:t xml:space="preserve"> ułatwiają na przykład korzystanie z wbudowanego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 xml:space="preserve">w telefon sprzętu. </w:t>
      </w:r>
      <w:r w:rsidR="00C27745" w:rsidRPr="00E345FF">
        <w:rPr>
          <w:rFonts w:eastAsia="TimesNewRomanPSMT" w:cs="TimesNewRomanPSMT"/>
          <w:sz w:val="28"/>
          <w:szCs w:val="28"/>
        </w:rPr>
        <w:t>Rozwój</w:t>
      </w:r>
      <w:r w:rsidRPr="00E345FF">
        <w:rPr>
          <w:rFonts w:eastAsia="TimesNewRomanPSMT" w:cs="TimesNewRomanPSMT"/>
          <w:sz w:val="28"/>
          <w:szCs w:val="28"/>
        </w:rPr>
        <w:t xml:space="preserve"> miniaturyzacji pozwolił </w:t>
      </w:r>
      <w:r w:rsidR="00C27745" w:rsidRPr="00E345FF">
        <w:rPr>
          <w:rFonts w:eastAsia="TimesNewRomanPSMT" w:cs="TimesNewRomanPSMT"/>
          <w:sz w:val="28"/>
          <w:szCs w:val="28"/>
        </w:rPr>
        <w:t>również</w:t>
      </w:r>
      <w:r w:rsidRPr="00E345FF">
        <w:rPr>
          <w:rFonts w:eastAsia="TimesNewRomanPSMT" w:cs="TimesNewRomanPSMT"/>
          <w:sz w:val="28"/>
          <w:szCs w:val="28"/>
        </w:rPr>
        <w:t xml:space="preserve"> na umieszczenie w telefonie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>wielu urządzeń rozszerzających jego funkcjonalność, jak na przykład odbiornika GPS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 xml:space="preserve">(ang. Global </w:t>
      </w:r>
      <w:proofErr w:type="spellStart"/>
      <w:r w:rsidRPr="00E345FF">
        <w:rPr>
          <w:rFonts w:eastAsia="TimesNewRomanPSMT" w:cs="TimesNewRomanPSMT"/>
          <w:sz w:val="28"/>
          <w:szCs w:val="28"/>
        </w:rPr>
        <w:t>Positioning</w:t>
      </w:r>
      <w:proofErr w:type="spellEnd"/>
      <w:r w:rsidRPr="00E345FF">
        <w:rPr>
          <w:rFonts w:eastAsia="TimesNewRomanPSMT" w:cs="TimesNewRomanPSMT"/>
          <w:sz w:val="28"/>
          <w:szCs w:val="28"/>
        </w:rPr>
        <w:t xml:space="preserve"> System), żyroskopu, modułu Wi-Fi czy miniaturowej kamery.</w:t>
      </w:r>
    </w:p>
    <w:p w14:paraId="1EC4261D" w14:textId="4F31B1E5" w:rsidR="00A04097" w:rsidRDefault="00E345FF" w:rsidP="000432DA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  <w:lang w:val="en-US"/>
        </w:rPr>
      </w:pPr>
      <w:r w:rsidRPr="00E345FF">
        <w:rPr>
          <w:rFonts w:eastAsia="TimesNewRomanPSMT" w:cs="TimesNewRomanPSMT"/>
          <w:sz w:val="28"/>
          <w:szCs w:val="28"/>
        </w:rPr>
        <w:t xml:space="preserve">Dostęp do szerokopasmowego </w:t>
      </w:r>
      <w:r w:rsidR="00C27745" w:rsidRPr="00E345FF">
        <w:rPr>
          <w:rFonts w:eastAsia="TimesNewRomanPSMT" w:cs="TimesNewRomanPSMT"/>
          <w:sz w:val="28"/>
          <w:szCs w:val="28"/>
        </w:rPr>
        <w:t>Internetu</w:t>
      </w:r>
      <w:r w:rsidRPr="00E345FF">
        <w:rPr>
          <w:rFonts w:eastAsia="TimesNewRomanPSMT" w:cs="TimesNewRomanPSMT"/>
          <w:sz w:val="28"/>
          <w:szCs w:val="28"/>
        </w:rPr>
        <w:t xml:space="preserve"> umożliwia korzystanie z wielu usług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 xml:space="preserve">multimedialnych, takich jak VOD (ang. </w:t>
      </w:r>
      <w:r w:rsidRPr="00E345FF">
        <w:rPr>
          <w:rFonts w:eastAsia="TimesNewRomanPSMT" w:cs="TimesNewRomanPSMT"/>
          <w:sz w:val="28"/>
          <w:szCs w:val="28"/>
          <w:lang w:val="en-US"/>
        </w:rPr>
        <w:t xml:space="preserve">Video on Demand) </w:t>
      </w:r>
      <w:proofErr w:type="spellStart"/>
      <w:r w:rsidRPr="00E345FF">
        <w:rPr>
          <w:rFonts w:eastAsia="TimesNewRomanPSMT" w:cs="TimesNewRomanPSMT"/>
          <w:sz w:val="28"/>
          <w:szCs w:val="28"/>
          <w:lang w:val="en-US"/>
        </w:rPr>
        <w:t>czy</w:t>
      </w:r>
      <w:proofErr w:type="spellEnd"/>
      <w:r w:rsidRPr="00E345FF">
        <w:rPr>
          <w:rFonts w:eastAsia="TimesNewRomanPSMT" w:cs="TimesNewRomanPSMT"/>
          <w:sz w:val="28"/>
          <w:szCs w:val="28"/>
          <w:lang w:val="en-US"/>
        </w:rPr>
        <w:t xml:space="preserve"> </w:t>
      </w:r>
      <w:proofErr w:type="spellStart"/>
      <w:r w:rsidRPr="00E345FF">
        <w:rPr>
          <w:rFonts w:eastAsia="TimesNewRomanPSMT" w:cs="TimesNewRomanPSMT"/>
          <w:sz w:val="28"/>
          <w:szCs w:val="28"/>
          <w:lang w:val="en-US"/>
        </w:rPr>
        <w:t>też</w:t>
      </w:r>
      <w:proofErr w:type="spellEnd"/>
      <w:r w:rsidRPr="00E345FF">
        <w:rPr>
          <w:rFonts w:eastAsia="TimesNewRomanPSMT" w:cs="TimesNewRomanPSMT"/>
          <w:sz w:val="28"/>
          <w:szCs w:val="28"/>
          <w:lang w:val="en-US"/>
        </w:rPr>
        <w:t xml:space="preserve"> VoIP (ang. </w:t>
      </w:r>
      <w:r w:rsidRPr="00C27745">
        <w:rPr>
          <w:rFonts w:eastAsia="TimesNewRomanPSMT" w:cs="TimesNewRomanPSMT"/>
          <w:sz w:val="28"/>
          <w:szCs w:val="28"/>
          <w:lang w:val="en-US"/>
        </w:rPr>
        <w:t>Voice over</w:t>
      </w:r>
      <w:r w:rsidR="00C27745" w:rsidRPr="00C27745">
        <w:rPr>
          <w:rFonts w:eastAsia="TimesNewRomanPSMT" w:cs="TimesNewRomanPSMT"/>
          <w:sz w:val="28"/>
          <w:szCs w:val="28"/>
          <w:lang w:val="en-US"/>
        </w:rPr>
        <w:t xml:space="preserve"> </w:t>
      </w:r>
      <w:r w:rsidRPr="00C27745">
        <w:rPr>
          <w:rFonts w:eastAsia="TimesNewRomanPSMT" w:cs="TimesNewRomanPSMT"/>
          <w:sz w:val="28"/>
          <w:szCs w:val="28"/>
          <w:lang w:val="en-US"/>
        </w:rPr>
        <w:t>Internet Protocol).</w:t>
      </w:r>
      <w:r w:rsidR="00C27745">
        <w:rPr>
          <w:rFonts w:eastAsia="TimesNewRomanPSMT" w:cs="TimesNewRomanPSMT"/>
          <w:sz w:val="28"/>
          <w:szCs w:val="28"/>
          <w:lang w:val="en-US"/>
        </w:rPr>
        <w:br/>
      </w:r>
      <w:r w:rsidR="00C27745">
        <w:rPr>
          <w:rFonts w:eastAsia="TimesNewRomanPSMT" w:cs="TimesNewRomanPSMT"/>
          <w:sz w:val="28"/>
          <w:szCs w:val="28"/>
          <w:lang w:val="en-US"/>
        </w:rPr>
        <w:br/>
      </w:r>
      <w:bookmarkStart w:id="0" w:name="_GoBack"/>
      <w:bookmarkEnd w:id="0"/>
    </w:p>
    <w:p w14:paraId="4C8BFA70" w14:textId="7A7D2FC6" w:rsidR="00A04097" w:rsidRPr="002D20F1" w:rsidRDefault="000A6B82" w:rsidP="000A6B82">
      <w:pPr>
        <w:autoSpaceDE w:val="0"/>
        <w:autoSpaceDN w:val="0"/>
        <w:adjustRightInd w:val="0"/>
        <w:spacing w:before="160" w:line="360" w:lineRule="auto"/>
        <w:jc w:val="center"/>
        <w:rPr>
          <w:rFonts w:eastAsia="TimesNewRomanPSMT" w:cs="TimesNewRomanPSMT"/>
          <w:b/>
          <w:sz w:val="28"/>
          <w:szCs w:val="28"/>
        </w:rPr>
      </w:pPr>
      <w:bookmarkStart w:id="1" w:name="_Hlk5903223"/>
      <w:r w:rsidRPr="002D20F1">
        <w:rPr>
          <w:rFonts w:eastAsia="TimesNewRomanPSMT" w:cs="TimesNewRomanPSMT"/>
          <w:b/>
          <w:sz w:val="28"/>
          <w:szCs w:val="28"/>
        </w:rPr>
        <w:lastRenderedPageBreak/>
        <w:t>Opis</w:t>
      </w:r>
    </w:p>
    <w:bookmarkEnd w:id="1"/>
    <w:p w14:paraId="2F9EB28C" w14:textId="4CEB734D" w:rsidR="000A6B82" w:rsidRPr="000A6B82" w:rsidRDefault="000A6B82" w:rsidP="000A6B82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 w:rsidRPr="000A6B82">
        <w:rPr>
          <w:rFonts w:cs="Arial"/>
          <w:color w:val="000000"/>
          <w:sz w:val="28"/>
          <w:szCs w:val="28"/>
          <w:shd w:val="clear" w:color="auto" w:fill="FFFFFF"/>
        </w:rPr>
        <w:t xml:space="preserve">Aplikacja </w:t>
      </w:r>
      <w:r>
        <w:rPr>
          <w:rFonts w:cs="Arial"/>
          <w:color w:val="000000"/>
          <w:sz w:val="28"/>
          <w:szCs w:val="28"/>
          <w:shd w:val="clear" w:color="auto" w:fill="FFFFFF"/>
        </w:rPr>
        <w:t>XXX</w:t>
      </w:r>
      <w:r w:rsidRPr="000A6B82">
        <w:rPr>
          <w:rFonts w:cs="Arial"/>
          <w:color w:val="000000"/>
          <w:sz w:val="28"/>
          <w:szCs w:val="28"/>
          <w:shd w:val="clear" w:color="auto" w:fill="FFFFFF"/>
        </w:rPr>
        <w:t xml:space="preserve"> to znakomicie zaprojektowana interaktywna książka kucharska, w której można znaleźć znakomite przepisy na każdą okazję. Aplikacja</w:t>
      </w:r>
      <w:r w:rsidR="00CE09AB">
        <w:rPr>
          <w:rFonts w:cs="Arial"/>
          <w:color w:val="000000"/>
          <w:sz w:val="28"/>
          <w:szCs w:val="28"/>
          <w:shd w:val="clear" w:color="auto" w:fill="FFFFFF"/>
        </w:rPr>
        <w:t xml:space="preserve"> jest</w:t>
      </w:r>
      <w:r w:rsidRPr="000A6B82">
        <w:rPr>
          <w:rFonts w:cs="Arial"/>
          <w:color w:val="000000"/>
          <w:sz w:val="28"/>
          <w:szCs w:val="28"/>
          <w:shd w:val="clear" w:color="auto" w:fill="FFFFFF"/>
        </w:rPr>
        <w:t xml:space="preserve"> pełna podzielonych na kategorie przepisów, wyposażona w bardzo dobrą wyszukiwarkę oraz w funkcje ułatwiające przyrządzanie dań. Każdy przepis podzielony jest na różnej długości kroki, pokazujące dokładnie kolejność wykonywania dania. Po upływie czasu przeznaczonego na każdy krok aplikacja informuje o tym za pomocą sygnału dźwiękowego - dzięki temu nie da się już zapomnieć na przykład o wyjęciu mięsa z piekarnika.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Pr="000A6B82">
        <w:rPr>
          <w:rFonts w:cs="Arial"/>
          <w:color w:val="000000"/>
          <w:sz w:val="28"/>
          <w:szCs w:val="28"/>
          <w:shd w:val="clear" w:color="auto" w:fill="FFFFFF"/>
        </w:rPr>
        <w:t xml:space="preserve">Bardzo dobra wyszukiwarka umożliwia proste odnajdywanie przepisów nawet na podstawie składników, wystarczy więc zajrzeć do lodówki i znaleźć przepis na danie, które można zrobić z już posiadanych produktów. Dodatkowo aplikacja wyposażona jest też w wyszukiwanie głosowe, sama także potrafi przeczytać przepis, nie trzeba więc podczas gotowania wpatrywać się w ekran </w:t>
      </w:r>
      <w:proofErr w:type="spellStart"/>
      <w:r w:rsidRPr="000A6B82">
        <w:rPr>
          <w:rFonts w:cs="Arial"/>
          <w:color w:val="000000"/>
          <w:sz w:val="28"/>
          <w:szCs w:val="28"/>
          <w:shd w:val="clear" w:color="auto" w:fill="FFFFFF"/>
        </w:rPr>
        <w:t>smartfona</w:t>
      </w:r>
      <w:proofErr w:type="spellEnd"/>
      <w:r w:rsidRPr="000A6B82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14:paraId="58C36A32" w14:textId="77777777" w:rsidR="000A6B82" w:rsidRDefault="000A6B82" w:rsidP="00C27745">
      <w:pPr>
        <w:autoSpaceDE w:val="0"/>
        <w:autoSpaceDN w:val="0"/>
        <w:adjustRightInd w:val="0"/>
        <w:spacing w:before="160" w:line="36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D008DB9" w14:textId="55985BC2" w:rsidR="000A6B82" w:rsidRDefault="000A6B82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  <w:r w:rsidRPr="000A6B82">
        <w:rPr>
          <w:rFonts w:cs="Arial"/>
          <w:color w:val="000000"/>
          <w:sz w:val="28"/>
          <w:szCs w:val="28"/>
          <w:shd w:val="clear" w:color="auto" w:fill="FFFFFF"/>
        </w:rPr>
        <w:t>Przepisy w aplikacji są często aktualizowane, a dodatkowo można w niej znaleźć wiele artykułów i porad kulinarnych.</w:t>
      </w:r>
    </w:p>
    <w:p w14:paraId="51050F8C" w14:textId="4A32412E" w:rsidR="002D20F1" w:rsidRDefault="002D20F1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</w:p>
    <w:p w14:paraId="04FB5AF4" w14:textId="2842F286" w:rsidR="002D20F1" w:rsidRDefault="002D20F1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Tutaj powinien być diagram UML.</w:t>
      </w:r>
    </w:p>
    <w:p w14:paraId="2B5EB90D" w14:textId="6BEDEE4E" w:rsidR="002D20F1" w:rsidRDefault="002D20F1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</w:p>
    <w:p w14:paraId="21DC0439" w14:textId="77777777" w:rsidR="002D20F1" w:rsidRDefault="002D20F1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</w:p>
    <w:p w14:paraId="6EC63874" w14:textId="4570ABBB" w:rsidR="002D20F1" w:rsidRDefault="002D20F1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</w:p>
    <w:p w14:paraId="0E790CDD" w14:textId="54EF2B4A" w:rsidR="002D20F1" w:rsidRDefault="002D20F1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</w:p>
    <w:p w14:paraId="6CBFE69E" w14:textId="18FF2B32" w:rsidR="002D20F1" w:rsidRDefault="002D20F1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</w:p>
    <w:p w14:paraId="1028D0F1" w14:textId="2BC1ADC6" w:rsidR="002D20F1" w:rsidRDefault="002D20F1" w:rsidP="002D20F1">
      <w:pPr>
        <w:autoSpaceDE w:val="0"/>
        <w:autoSpaceDN w:val="0"/>
        <w:adjustRightInd w:val="0"/>
        <w:spacing w:before="160" w:line="360" w:lineRule="auto"/>
        <w:jc w:val="center"/>
        <w:rPr>
          <w:rFonts w:eastAsia="TimesNewRomanPSMT" w:cs="TimesNewRomanPSMT"/>
          <w:b/>
          <w:sz w:val="28"/>
          <w:szCs w:val="28"/>
        </w:rPr>
      </w:pPr>
      <w:r>
        <w:rPr>
          <w:rFonts w:eastAsia="TimesNewRomanPSMT" w:cs="TimesNewRomanPSMT"/>
          <w:b/>
          <w:sz w:val="28"/>
          <w:szCs w:val="28"/>
        </w:rPr>
        <w:lastRenderedPageBreak/>
        <w:t>Wymagania funkcjonale użytkownika</w:t>
      </w:r>
    </w:p>
    <w:p w14:paraId="403444C5" w14:textId="42E8322B" w:rsidR="002D20F1" w:rsidRDefault="00995D36" w:rsidP="00995D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Każdy użytkownik może zarejestrować konto. Logowanie odbywa się za pomocą loginu i </w:t>
      </w:r>
      <w:proofErr w:type="gramStart"/>
      <w:r>
        <w:rPr>
          <w:rFonts w:eastAsia="TimesNewRomanPSMT" w:cs="TimesNewRomanPSMT"/>
          <w:sz w:val="28"/>
          <w:szCs w:val="28"/>
        </w:rPr>
        <w:t>hasła</w:t>
      </w:r>
      <w:proofErr w:type="gramEnd"/>
      <w:r>
        <w:rPr>
          <w:rFonts w:eastAsia="TimesNewRomanPSMT" w:cs="TimesNewRomanPSMT"/>
          <w:sz w:val="28"/>
          <w:szCs w:val="28"/>
        </w:rPr>
        <w:t xml:space="preserve"> które są przechowywane w bazie. </w:t>
      </w:r>
    </w:p>
    <w:p w14:paraId="60D973A9" w14:textId="30485353" w:rsidR="00995D36" w:rsidRDefault="00995D36" w:rsidP="00995D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Niezarejestrowani użytkownicy mogą korzystać z aplikacji na podstawie uprawnień konta „GOŚĆ”</w:t>
      </w:r>
    </w:p>
    <w:p w14:paraId="22A52095" w14:textId="7AA2315B" w:rsidR="00995D36" w:rsidRDefault="00995D36" w:rsidP="00995D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Każdy użytkownik systemu może przeglądać bazę przepisów.</w:t>
      </w:r>
    </w:p>
    <w:p w14:paraId="0A62CF2F" w14:textId="6D0F8864" w:rsidR="00995D36" w:rsidRDefault="00995D36" w:rsidP="00995D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Zarejestrowany użytkownik może dodać swój własny przepis do ogólnodostępnej bazy przepisów</w:t>
      </w:r>
    </w:p>
    <w:p w14:paraId="6903693E" w14:textId="18CD54B7" w:rsidR="00995D36" w:rsidRDefault="00995D36" w:rsidP="00995D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Zarejestrowany użytkownik może tworzyć własną książkę kucharską z dostępnych już przepisów bądź dodając swój przepis</w:t>
      </w:r>
      <w:r w:rsidR="00844A06">
        <w:rPr>
          <w:rFonts w:eastAsia="TimesNewRomanPSMT" w:cs="TimesNewRomanPSMT"/>
          <w:sz w:val="28"/>
          <w:szCs w:val="28"/>
        </w:rPr>
        <w:t>.</w:t>
      </w:r>
    </w:p>
    <w:p w14:paraId="1837B92A" w14:textId="6CAD7C07" w:rsidR="00844A06" w:rsidRDefault="00844A06" w:rsidP="00995D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Każdy użytkownik widzi nowo dodane przepisy. </w:t>
      </w:r>
    </w:p>
    <w:p w14:paraId="567C021E" w14:textId="2021B0CD" w:rsidR="00844A06" w:rsidRDefault="00844A06" w:rsidP="00995D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Każdy użytkownik widzi najczęściej czytany przepis. </w:t>
      </w:r>
    </w:p>
    <w:p w14:paraId="47885940" w14:textId="109FE5B7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613C608A" w14:textId="64507DC6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7EF6077E" w14:textId="3F8A6290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3AF3F678" w14:textId="3C43305C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78A3204C" w14:textId="251AEC83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14F01C75" w14:textId="5A807730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0D695F9B" w14:textId="1E8577C1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014FF4AB" w14:textId="7369F785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43499A62" w14:textId="79B48AB9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1E3AD558" w14:textId="52174771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621C95E9" w14:textId="7DB00001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63FD29EF" w14:textId="2E6F285E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844A06">
        <w:rPr>
          <w:rFonts w:eastAsia="TimesNewRomanPSMT" w:cs="TimesNewRomanPSMT"/>
          <w:b/>
          <w:sz w:val="28"/>
          <w:szCs w:val="28"/>
        </w:rPr>
        <w:lastRenderedPageBreak/>
        <w:t>Wymagania niefunkcjonalne użytkownika</w:t>
      </w:r>
    </w:p>
    <w:p w14:paraId="796C5F7C" w14:textId="5F9B4B43" w:rsidR="00844A06" w:rsidRPr="00E875D4" w:rsidRDefault="0017131C" w:rsidP="0017131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>W obszarze funkcjonalności:</w:t>
      </w:r>
    </w:p>
    <w:p w14:paraId="63A335E9" w14:textId="06792F64" w:rsidR="0017131C" w:rsidRDefault="0017131C" w:rsidP="0017131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Logo firmy umieszczone jest w lewym górnym rogu.</w:t>
      </w:r>
    </w:p>
    <w:p w14:paraId="68AB1608" w14:textId="6A20DDB0" w:rsidR="0017131C" w:rsidRDefault="0017131C" w:rsidP="0017131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Kolory aplikacji to: pomarańczowy, żółty i brązowy.</w:t>
      </w:r>
    </w:p>
    <w:p w14:paraId="09E58960" w14:textId="22F9A813" w:rsidR="0017131C" w:rsidRDefault="0017131C" w:rsidP="0017131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Aplikacja działa na systemach Android nie starszych niż 7.</w:t>
      </w:r>
    </w:p>
    <w:p w14:paraId="1F1F719A" w14:textId="229030C3" w:rsidR="0017131C" w:rsidRPr="00E875D4" w:rsidRDefault="0017131C" w:rsidP="0017131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>W obszarze użyteczności:</w:t>
      </w:r>
    </w:p>
    <w:p w14:paraId="0C6E298B" w14:textId="0994A0C5" w:rsidR="0017131C" w:rsidRDefault="0017131C" w:rsidP="0017131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Aplikacja będzie w stanie dodać nowy przepis do bazy w ciągu 1,5 sekundy.</w:t>
      </w:r>
    </w:p>
    <w:p w14:paraId="74E1AF11" w14:textId="7E4049DE" w:rsidR="0017131C" w:rsidRDefault="0017131C" w:rsidP="0017131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bookmarkStart w:id="2" w:name="_Hlk5908314"/>
      <w:r>
        <w:rPr>
          <w:rFonts w:eastAsia="TimesNewRomanPSMT" w:cs="TimesNewRomanPSMT"/>
          <w:sz w:val="28"/>
          <w:szCs w:val="28"/>
        </w:rPr>
        <w:t>Aplikacja zawiera instrukcję dla użytkowników aplikacji. Zostanie przedstawiona w formie tutorial a, który użytkownicy obejrzą podczas pierwszego logowania</w:t>
      </w:r>
      <w:bookmarkEnd w:id="2"/>
      <w:r>
        <w:rPr>
          <w:rFonts w:eastAsia="TimesNewRomanPSMT" w:cs="TimesNewRomanPSMT"/>
          <w:sz w:val="28"/>
          <w:szCs w:val="28"/>
        </w:rPr>
        <w:t>.</w:t>
      </w:r>
    </w:p>
    <w:p w14:paraId="5B990498" w14:textId="55D12B9E" w:rsidR="0017131C" w:rsidRDefault="0017131C" w:rsidP="0017131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Maksymalny czas odpowiedzi aplikacji na zapytanie użytkownika nie może być dłuższy niż 2 sekundy.</w:t>
      </w:r>
    </w:p>
    <w:p w14:paraId="54833CA4" w14:textId="217C6061" w:rsidR="0017131C" w:rsidRDefault="0017131C" w:rsidP="0017131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Aplikacja używa czcionki 11 pikseli przy rozdzielczości x na x.</w:t>
      </w:r>
    </w:p>
    <w:p w14:paraId="43BAC24D" w14:textId="5BF0C6DA" w:rsidR="0017131C" w:rsidRPr="00E875D4" w:rsidRDefault="0017131C" w:rsidP="0017131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>W obszarze niezawodności:</w:t>
      </w:r>
    </w:p>
    <w:p w14:paraId="3F098B29" w14:textId="4EC0596F" w:rsidR="0017131C" w:rsidRDefault="0017131C" w:rsidP="0017131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Aplikacja będzie dostępna dla użytkowników w ciągu średnio 99</w:t>
      </w:r>
      <w:r w:rsidR="00E875D4">
        <w:rPr>
          <w:rFonts w:eastAsia="TimesNewRomanPSMT" w:cs="TimesNewRomanPSMT"/>
          <w:sz w:val="28"/>
          <w:szCs w:val="28"/>
        </w:rPr>
        <w:t>% czasu w każdym roku.</w:t>
      </w:r>
    </w:p>
    <w:p w14:paraId="4433D98E" w14:textId="3593549A" w:rsidR="00E875D4" w:rsidRDefault="00E875D4" w:rsidP="0017131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Aplikacja będzie dostępna 24/7/365 średnio 99% czasu.</w:t>
      </w:r>
    </w:p>
    <w:p w14:paraId="7C363373" w14:textId="77777777" w:rsidR="00E875D4" w:rsidRPr="00E875D4" w:rsidRDefault="00E875D4" w:rsidP="00E875D4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 xml:space="preserve">W obszarze wydajności: </w:t>
      </w:r>
    </w:p>
    <w:p w14:paraId="789C9EA4" w14:textId="11D32899" w:rsidR="00E875D4" w:rsidRPr="00E875D4" w:rsidRDefault="00E875D4" w:rsidP="00E875D4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 w:rsidRPr="00E875D4">
        <w:rPr>
          <w:rFonts w:eastAsia="TimesNewRomanPSMT" w:cs="TimesNewRomanPSMT"/>
          <w:sz w:val="28"/>
          <w:szCs w:val="28"/>
        </w:rPr>
        <w:t xml:space="preserve">Aplikacja będzie umożliwiać korzystanie z niej przez 1200 osób jednocześnie, Osób, które są umiejscowione w różnych lokalizacjach. </w:t>
      </w:r>
    </w:p>
    <w:p w14:paraId="2B385AE2" w14:textId="48B8851A" w:rsidR="00E875D4" w:rsidRDefault="00E875D4" w:rsidP="00E875D4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Struktura aplikacji w raz z danymi 10 000 000 rekordów nie będzie większa niż 5TB. Same dane rekordów bez załączników.</w:t>
      </w:r>
    </w:p>
    <w:p w14:paraId="69D7147A" w14:textId="3B065BE8" w:rsidR="00E875D4" w:rsidRPr="00E875D4" w:rsidRDefault="00E875D4" w:rsidP="00E875D4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>W obszarze wsparcia:</w:t>
      </w:r>
    </w:p>
    <w:p w14:paraId="7E009956" w14:textId="1583994E" w:rsidR="00E875D4" w:rsidRDefault="00E875D4" w:rsidP="00E875D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Wszystkie błędy krytyczne aplikacji zostaną naprawione w ciągu 48 h roboczych. </w:t>
      </w:r>
    </w:p>
    <w:p w14:paraId="749CFE6E" w14:textId="2A7ACB43" w:rsidR="00E875D4" w:rsidRDefault="00E875D4" w:rsidP="00E875D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lastRenderedPageBreak/>
        <w:t>Wszyscy użytkownicy aplikacji mogą zgłaszać błędy na dedykowany adres email i dedykowany telefon</w:t>
      </w:r>
    </w:p>
    <w:p w14:paraId="43D4A161" w14:textId="0868572F" w:rsidR="00E875D4" w:rsidRDefault="00E875D4" w:rsidP="00E875D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Wszystkie błędy aplikacji będą monitorowane. Monitorowany będzie sposób i czas ich naprawy. </w:t>
      </w:r>
    </w:p>
    <w:p w14:paraId="25E553A2" w14:textId="2DC70B42" w:rsidR="00E875D4" w:rsidRDefault="00E875D4" w:rsidP="00E875D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Do aplikacji zgłaszania błędów będą miały wszystkie zarejestrowane osoby.</w:t>
      </w:r>
    </w:p>
    <w:p w14:paraId="4807A91C" w14:textId="6F1D5B0D" w:rsidR="00E875D4" w:rsidRDefault="00E875D4" w:rsidP="00E875D4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>W obszarze sposób wdrożenia</w:t>
      </w:r>
    </w:p>
    <w:p w14:paraId="543AE84C" w14:textId="6DEB8166" w:rsidR="00E875D4" w:rsidRPr="00E875D4" w:rsidRDefault="00E875D4" w:rsidP="00E875D4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Szkolenie dla użytkowników aplikacji zostanie przygotowane w formie prezentacji dostępnej w Internecie. </w:t>
      </w:r>
    </w:p>
    <w:p w14:paraId="7149B3F3" w14:textId="33896E69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3A5D89BD" w14:textId="3179D81A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2A641904" w14:textId="5D207170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40ACBE5D" w14:textId="3E0FC61C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7E2FEF38" w14:textId="0FF92963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64B5801F" w14:textId="22011834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1F0A4ECC" w14:textId="697D9BA8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12C97B0A" w14:textId="5681DD89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4F1CC5BB" w14:textId="1DDA8588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634169C7" w14:textId="5F83DA0C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6050E7A2" w14:textId="1AD31390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2EA22965" w14:textId="1E1AD65E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069EA35A" w14:textId="0EED66F3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4493350B" w14:textId="5E66CCBF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5C45B783" w14:textId="77777777" w:rsidR="00C200BD" w:rsidRDefault="00C200BD" w:rsidP="00C200B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Harmonogram: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389"/>
      </w:tblGrid>
      <w:tr w:rsidR="00C200BD" w14:paraId="5529F609" w14:textId="77777777" w:rsidTr="00025B86">
        <w:trPr>
          <w:trHeight w:val="830"/>
        </w:trPr>
        <w:tc>
          <w:tcPr>
            <w:tcW w:w="562" w:type="dxa"/>
          </w:tcPr>
          <w:p w14:paraId="799E0004" w14:textId="77777777" w:rsidR="00C200BD" w:rsidRDefault="00C200BD" w:rsidP="00025B86">
            <w:pPr>
              <w:jc w:val="center"/>
              <w:rPr>
                <w:b/>
                <w:sz w:val="24"/>
                <w:szCs w:val="24"/>
              </w:rPr>
            </w:pPr>
          </w:p>
          <w:p w14:paraId="3D739B14" w14:textId="77777777" w:rsidR="00C200BD" w:rsidRPr="009566A6" w:rsidRDefault="00C200BD" w:rsidP="00025B86">
            <w:pPr>
              <w:jc w:val="center"/>
              <w:rPr>
                <w:b/>
                <w:sz w:val="24"/>
                <w:szCs w:val="24"/>
              </w:rPr>
            </w:pPr>
            <w:r w:rsidRPr="009566A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17113166" w14:textId="77777777" w:rsidR="00C200BD" w:rsidRDefault="00C200BD" w:rsidP="00025B86">
            <w:pPr>
              <w:jc w:val="center"/>
              <w:rPr>
                <w:b/>
                <w:sz w:val="24"/>
                <w:szCs w:val="24"/>
              </w:rPr>
            </w:pPr>
          </w:p>
          <w:p w14:paraId="09A0D573" w14:textId="77777777" w:rsidR="00C200BD" w:rsidRPr="009566A6" w:rsidRDefault="00C200BD" w:rsidP="00025B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 projektu</w:t>
            </w:r>
          </w:p>
        </w:tc>
        <w:tc>
          <w:tcPr>
            <w:tcW w:w="4389" w:type="dxa"/>
          </w:tcPr>
          <w:p w14:paraId="7A294383" w14:textId="77777777" w:rsidR="00C200BD" w:rsidRDefault="00C200BD" w:rsidP="00025B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 temat </w:t>
            </w:r>
          </w:p>
          <w:p w14:paraId="1C0FF546" w14:textId="77777777" w:rsidR="00C200BD" w:rsidRDefault="00C200BD" w:rsidP="00025B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wstępne założenia</w:t>
            </w:r>
          </w:p>
          <w:p w14:paraId="2B413B7F" w14:textId="77777777" w:rsidR="00C200BD" w:rsidRDefault="00C200BD" w:rsidP="00025B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-wstępne funkcjonalności </w:t>
            </w:r>
          </w:p>
          <w:p w14:paraId="00945267" w14:textId="77777777" w:rsidR="00C200BD" w:rsidRPr="009566A6" w:rsidRDefault="00C200BD" w:rsidP="00025B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narzędzia programistyczne</w:t>
            </w:r>
          </w:p>
        </w:tc>
      </w:tr>
      <w:tr w:rsidR="00C200BD" w14:paraId="709E275B" w14:textId="77777777" w:rsidTr="00025B86">
        <w:trPr>
          <w:trHeight w:val="1200"/>
        </w:trPr>
        <w:tc>
          <w:tcPr>
            <w:tcW w:w="562" w:type="dxa"/>
          </w:tcPr>
          <w:p w14:paraId="45D08F16" w14:textId="77777777" w:rsidR="00C200BD" w:rsidRDefault="00C200BD" w:rsidP="00025B86">
            <w:pPr>
              <w:jc w:val="center"/>
              <w:rPr>
                <w:b/>
                <w:sz w:val="24"/>
                <w:szCs w:val="24"/>
              </w:rPr>
            </w:pPr>
          </w:p>
          <w:p w14:paraId="6D0E1FCC" w14:textId="77777777" w:rsidR="00C200BD" w:rsidRDefault="00C200BD" w:rsidP="00025B86">
            <w:pPr>
              <w:jc w:val="center"/>
              <w:rPr>
                <w:b/>
                <w:sz w:val="24"/>
                <w:szCs w:val="24"/>
              </w:rPr>
            </w:pPr>
          </w:p>
          <w:p w14:paraId="1DBAC505" w14:textId="77777777" w:rsidR="00C200BD" w:rsidRDefault="00C200BD" w:rsidP="00C200BD">
            <w:pPr>
              <w:rPr>
                <w:b/>
                <w:sz w:val="24"/>
                <w:szCs w:val="24"/>
              </w:rPr>
            </w:pPr>
          </w:p>
          <w:p w14:paraId="2125227E" w14:textId="77777777" w:rsidR="00C200BD" w:rsidRPr="009566A6" w:rsidRDefault="00C200BD" w:rsidP="00025B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28A8EECD" w14:textId="77777777" w:rsidR="00C200BD" w:rsidRDefault="00C200BD" w:rsidP="00025B86">
            <w:pPr>
              <w:jc w:val="center"/>
              <w:rPr>
                <w:b/>
                <w:sz w:val="24"/>
                <w:szCs w:val="24"/>
              </w:rPr>
            </w:pPr>
          </w:p>
          <w:p w14:paraId="26342AC8" w14:textId="77777777" w:rsidR="00C200BD" w:rsidRDefault="00C200BD" w:rsidP="00C200BD">
            <w:pPr>
              <w:rPr>
                <w:b/>
                <w:sz w:val="24"/>
                <w:szCs w:val="24"/>
              </w:rPr>
            </w:pPr>
          </w:p>
          <w:p w14:paraId="3A5A06B6" w14:textId="77777777" w:rsidR="00C200BD" w:rsidRDefault="00C200BD" w:rsidP="00025B86">
            <w:pPr>
              <w:jc w:val="center"/>
              <w:rPr>
                <w:b/>
                <w:sz w:val="24"/>
                <w:szCs w:val="24"/>
              </w:rPr>
            </w:pPr>
          </w:p>
          <w:p w14:paraId="2AC0359B" w14:textId="77777777" w:rsidR="00C200BD" w:rsidRPr="00CB5515" w:rsidRDefault="00C200BD" w:rsidP="00025B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Dokumentacja wstępna</w:t>
            </w:r>
          </w:p>
        </w:tc>
        <w:tc>
          <w:tcPr>
            <w:tcW w:w="4389" w:type="dxa"/>
          </w:tcPr>
          <w:p w14:paraId="2AD54BB5" w14:textId="77777777" w:rsidR="00C200BD" w:rsidRDefault="00C200BD" w:rsidP="00025B86">
            <w:pPr>
              <w:rPr>
                <w:b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- </w:t>
            </w:r>
            <w:r>
              <w:rPr>
                <w:b/>
                <w:sz w:val="24"/>
                <w:szCs w:val="24"/>
              </w:rPr>
              <w:t>cel projektu</w:t>
            </w:r>
          </w:p>
          <w:p w14:paraId="53C634C5" w14:textId="77777777" w:rsidR="00C200BD" w:rsidRDefault="00C200BD" w:rsidP="00025B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opis</w:t>
            </w:r>
          </w:p>
          <w:p w14:paraId="75E3577C" w14:textId="77777777" w:rsidR="00C200BD" w:rsidRDefault="00C200BD" w:rsidP="00025B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diagram przypadków użycia</w:t>
            </w:r>
          </w:p>
          <w:p w14:paraId="2DA01BCC" w14:textId="77777777" w:rsidR="00C200BD" w:rsidRDefault="00C200BD" w:rsidP="00025B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wymagania funkcjonalne/niefunkcjonalne użytkownika</w:t>
            </w:r>
          </w:p>
          <w:p w14:paraId="7CEB796C" w14:textId="77777777" w:rsidR="00C200BD" w:rsidRPr="00CB5515" w:rsidRDefault="00C200BD" w:rsidP="00C200BD">
            <w:pPr>
              <w:rPr>
                <w:b/>
                <w:sz w:val="24"/>
                <w:szCs w:val="24"/>
              </w:rPr>
            </w:pPr>
          </w:p>
        </w:tc>
      </w:tr>
      <w:tr w:rsidR="00C200BD" w14:paraId="31F28AAB" w14:textId="77777777" w:rsidTr="00C200BD">
        <w:trPr>
          <w:trHeight w:val="432"/>
        </w:trPr>
        <w:tc>
          <w:tcPr>
            <w:tcW w:w="562" w:type="dxa"/>
          </w:tcPr>
          <w:p w14:paraId="7E58C976" w14:textId="77777777" w:rsidR="00C200BD" w:rsidRDefault="00C200BD" w:rsidP="00025B86">
            <w:pPr>
              <w:jc w:val="center"/>
              <w:rPr>
                <w:b/>
                <w:sz w:val="24"/>
                <w:szCs w:val="24"/>
              </w:rPr>
            </w:pPr>
          </w:p>
          <w:p w14:paraId="2F35BA5D" w14:textId="356EFB9B" w:rsidR="00C200BD" w:rsidRPr="00F93AF6" w:rsidRDefault="00C200BD" w:rsidP="00C200BD">
            <w:pPr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F7BD7B1" w14:textId="481A5656" w:rsidR="00C200BD" w:rsidRPr="00F93AF6" w:rsidRDefault="00C200BD" w:rsidP="00025B8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89" w:type="dxa"/>
          </w:tcPr>
          <w:p w14:paraId="7D0E8ADF" w14:textId="4A01F4D4" w:rsidR="00C200BD" w:rsidRPr="00FA6F99" w:rsidRDefault="00C200BD" w:rsidP="00025B86">
            <w:pPr>
              <w:rPr>
                <w:b/>
                <w:sz w:val="24"/>
                <w:szCs w:val="24"/>
              </w:rPr>
            </w:pPr>
          </w:p>
        </w:tc>
      </w:tr>
      <w:tr w:rsidR="00C200BD" w14:paraId="160B097A" w14:textId="77777777" w:rsidTr="00C200BD">
        <w:trPr>
          <w:trHeight w:val="406"/>
        </w:trPr>
        <w:tc>
          <w:tcPr>
            <w:tcW w:w="562" w:type="dxa"/>
          </w:tcPr>
          <w:p w14:paraId="40BE8D20" w14:textId="096ED553" w:rsidR="00C200BD" w:rsidRPr="001F0312" w:rsidRDefault="00C200BD" w:rsidP="00025B8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38D7A5" w14:textId="77777777" w:rsidR="00C200BD" w:rsidRDefault="00C200BD" w:rsidP="00025B86">
            <w:pPr>
              <w:jc w:val="center"/>
              <w:rPr>
                <w:b/>
                <w:sz w:val="24"/>
                <w:szCs w:val="24"/>
              </w:rPr>
            </w:pPr>
          </w:p>
          <w:p w14:paraId="44B5B8AC" w14:textId="3D492CD3" w:rsidR="00C200BD" w:rsidRPr="001F0312" w:rsidRDefault="00C200BD" w:rsidP="00025B8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89" w:type="dxa"/>
          </w:tcPr>
          <w:p w14:paraId="0A7A6F43" w14:textId="3B49632F" w:rsidR="00C200BD" w:rsidRPr="001D51AA" w:rsidRDefault="00C200BD" w:rsidP="00025B86">
            <w:pPr>
              <w:rPr>
                <w:b/>
                <w:sz w:val="24"/>
                <w:szCs w:val="24"/>
              </w:rPr>
            </w:pPr>
          </w:p>
        </w:tc>
      </w:tr>
      <w:tr w:rsidR="00C200BD" w14:paraId="242EAE2B" w14:textId="77777777" w:rsidTr="00025B86">
        <w:tc>
          <w:tcPr>
            <w:tcW w:w="562" w:type="dxa"/>
          </w:tcPr>
          <w:p w14:paraId="40774046" w14:textId="77777777" w:rsidR="00C200BD" w:rsidRDefault="00C200BD" w:rsidP="00025B86">
            <w:pPr>
              <w:rPr>
                <w:b/>
                <w:sz w:val="32"/>
                <w:szCs w:val="32"/>
              </w:rPr>
            </w:pPr>
          </w:p>
        </w:tc>
        <w:tc>
          <w:tcPr>
            <w:tcW w:w="4111" w:type="dxa"/>
          </w:tcPr>
          <w:p w14:paraId="39E984B0" w14:textId="77777777" w:rsidR="00C200BD" w:rsidRDefault="00C200BD" w:rsidP="00025B86">
            <w:pPr>
              <w:rPr>
                <w:b/>
                <w:sz w:val="32"/>
                <w:szCs w:val="32"/>
              </w:rPr>
            </w:pPr>
          </w:p>
        </w:tc>
        <w:tc>
          <w:tcPr>
            <w:tcW w:w="4389" w:type="dxa"/>
          </w:tcPr>
          <w:p w14:paraId="4E9423CF" w14:textId="77777777" w:rsidR="00C200BD" w:rsidRDefault="00C200BD" w:rsidP="00025B86">
            <w:pPr>
              <w:rPr>
                <w:b/>
                <w:sz w:val="32"/>
                <w:szCs w:val="32"/>
              </w:rPr>
            </w:pPr>
          </w:p>
        </w:tc>
      </w:tr>
      <w:tr w:rsidR="00C200BD" w14:paraId="7549B7D3" w14:textId="77777777" w:rsidTr="00025B86">
        <w:tc>
          <w:tcPr>
            <w:tcW w:w="562" w:type="dxa"/>
          </w:tcPr>
          <w:p w14:paraId="2DDC65AA" w14:textId="77777777" w:rsidR="00C200BD" w:rsidRDefault="00C200BD" w:rsidP="00025B86">
            <w:pPr>
              <w:rPr>
                <w:b/>
                <w:sz w:val="32"/>
                <w:szCs w:val="32"/>
              </w:rPr>
            </w:pPr>
          </w:p>
        </w:tc>
        <w:tc>
          <w:tcPr>
            <w:tcW w:w="4111" w:type="dxa"/>
          </w:tcPr>
          <w:p w14:paraId="7B34ED84" w14:textId="77777777" w:rsidR="00C200BD" w:rsidRDefault="00C200BD" w:rsidP="00025B86">
            <w:pPr>
              <w:rPr>
                <w:b/>
                <w:sz w:val="32"/>
                <w:szCs w:val="32"/>
              </w:rPr>
            </w:pPr>
          </w:p>
        </w:tc>
        <w:tc>
          <w:tcPr>
            <w:tcW w:w="4389" w:type="dxa"/>
          </w:tcPr>
          <w:p w14:paraId="3888DB16" w14:textId="77777777" w:rsidR="00C200BD" w:rsidRDefault="00C200BD" w:rsidP="00025B86">
            <w:pPr>
              <w:rPr>
                <w:b/>
                <w:sz w:val="32"/>
                <w:szCs w:val="32"/>
              </w:rPr>
            </w:pPr>
          </w:p>
        </w:tc>
      </w:tr>
      <w:tr w:rsidR="00C200BD" w14:paraId="6C111E22" w14:textId="77777777" w:rsidTr="00025B86">
        <w:tc>
          <w:tcPr>
            <w:tcW w:w="562" w:type="dxa"/>
          </w:tcPr>
          <w:p w14:paraId="281E1BE1" w14:textId="77777777" w:rsidR="00C200BD" w:rsidRDefault="00C200BD" w:rsidP="00025B86">
            <w:pPr>
              <w:rPr>
                <w:b/>
                <w:sz w:val="32"/>
                <w:szCs w:val="32"/>
              </w:rPr>
            </w:pPr>
          </w:p>
        </w:tc>
        <w:tc>
          <w:tcPr>
            <w:tcW w:w="4111" w:type="dxa"/>
          </w:tcPr>
          <w:p w14:paraId="262054E4" w14:textId="77777777" w:rsidR="00C200BD" w:rsidRDefault="00C200BD" w:rsidP="00025B86">
            <w:pPr>
              <w:rPr>
                <w:b/>
                <w:sz w:val="32"/>
                <w:szCs w:val="32"/>
              </w:rPr>
            </w:pPr>
          </w:p>
        </w:tc>
        <w:tc>
          <w:tcPr>
            <w:tcW w:w="4389" w:type="dxa"/>
          </w:tcPr>
          <w:p w14:paraId="4165739D" w14:textId="77777777" w:rsidR="00C200BD" w:rsidRDefault="00C200BD" w:rsidP="00025B86">
            <w:pPr>
              <w:rPr>
                <w:b/>
                <w:sz w:val="32"/>
                <w:szCs w:val="32"/>
              </w:rPr>
            </w:pPr>
          </w:p>
        </w:tc>
      </w:tr>
      <w:tr w:rsidR="00C200BD" w14:paraId="4FB39EC1" w14:textId="77777777" w:rsidTr="00025B86">
        <w:tc>
          <w:tcPr>
            <w:tcW w:w="562" w:type="dxa"/>
          </w:tcPr>
          <w:p w14:paraId="67BDDEDB" w14:textId="77777777" w:rsidR="00C200BD" w:rsidRDefault="00C200BD" w:rsidP="00025B86">
            <w:pPr>
              <w:rPr>
                <w:b/>
                <w:sz w:val="32"/>
                <w:szCs w:val="32"/>
              </w:rPr>
            </w:pPr>
          </w:p>
        </w:tc>
        <w:tc>
          <w:tcPr>
            <w:tcW w:w="4111" w:type="dxa"/>
          </w:tcPr>
          <w:p w14:paraId="7A1B75F6" w14:textId="77777777" w:rsidR="00C200BD" w:rsidRDefault="00C200BD" w:rsidP="00025B86">
            <w:pPr>
              <w:rPr>
                <w:b/>
                <w:sz w:val="32"/>
                <w:szCs w:val="32"/>
              </w:rPr>
            </w:pPr>
          </w:p>
        </w:tc>
        <w:tc>
          <w:tcPr>
            <w:tcW w:w="4389" w:type="dxa"/>
          </w:tcPr>
          <w:p w14:paraId="0A89489E" w14:textId="77777777" w:rsidR="00C200BD" w:rsidRDefault="00C200BD" w:rsidP="00025B86">
            <w:pPr>
              <w:rPr>
                <w:b/>
                <w:sz w:val="32"/>
                <w:szCs w:val="32"/>
              </w:rPr>
            </w:pPr>
          </w:p>
        </w:tc>
      </w:tr>
    </w:tbl>
    <w:p w14:paraId="38DE2549" w14:textId="77777777" w:rsidR="00C200BD" w:rsidRDefault="00C200BD" w:rsidP="00C200BD">
      <w:pPr>
        <w:rPr>
          <w:b/>
          <w:sz w:val="32"/>
          <w:szCs w:val="32"/>
        </w:rPr>
      </w:pPr>
    </w:p>
    <w:p w14:paraId="28C9AEDA" w14:textId="5B4367F0" w:rsidR="00C200BD" w:rsidRPr="00E875D4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Dokumentacja jest dokumentacją wstępną. Wraz z rozwojem projektu będzie rozwijana/modyfikowana.</w:t>
      </w:r>
    </w:p>
    <w:sectPr w:rsidR="00C200BD" w:rsidRPr="00E87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85C80"/>
    <w:multiLevelType w:val="multilevel"/>
    <w:tmpl w:val="EC6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A4449"/>
    <w:multiLevelType w:val="hybridMultilevel"/>
    <w:tmpl w:val="F3D83B40"/>
    <w:lvl w:ilvl="0" w:tplc="C80618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F23785"/>
    <w:multiLevelType w:val="hybridMultilevel"/>
    <w:tmpl w:val="8BA248AE"/>
    <w:lvl w:ilvl="0" w:tplc="21F882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55774"/>
    <w:multiLevelType w:val="hybridMultilevel"/>
    <w:tmpl w:val="B5BC86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C0CBF"/>
    <w:multiLevelType w:val="hybridMultilevel"/>
    <w:tmpl w:val="726ACB58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45A1480"/>
    <w:multiLevelType w:val="hybridMultilevel"/>
    <w:tmpl w:val="93A6E5CA"/>
    <w:lvl w:ilvl="0" w:tplc="B39044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516C56"/>
    <w:multiLevelType w:val="hybridMultilevel"/>
    <w:tmpl w:val="7840CA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D54F2"/>
    <w:multiLevelType w:val="hybridMultilevel"/>
    <w:tmpl w:val="22A694CA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DDF076A"/>
    <w:multiLevelType w:val="hybridMultilevel"/>
    <w:tmpl w:val="FFDE80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F0DF5"/>
    <w:multiLevelType w:val="hybridMultilevel"/>
    <w:tmpl w:val="720826F4"/>
    <w:lvl w:ilvl="0" w:tplc="A9768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A92B05"/>
    <w:multiLevelType w:val="hybridMultilevel"/>
    <w:tmpl w:val="83A6EF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F0"/>
    <w:rsid w:val="000432DA"/>
    <w:rsid w:val="00060203"/>
    <w:rsid w:val="000A6B82"/>
    <w:rsid w:val="00121CEB"/>
    <w:rsid w:val="0017131C"/>
    <w:rsid w:val="001E6EB5"/>
    <w:rsid w:val="002D20F1"/>
    <w:rsid w:val="0053464E"/>
    <w:rsid w:val="006A44E2"/>
    <w:rsid w:val="007676C1"/>
    <w:rsid w:val="007A1D62"/>
    <w:rsid w:val="00844A06"/>
    <w:rsid w:val="008A46C7"/>
    <w:rsid w:val="009941E4"/>
    <w:rsid w:val="00995D36"/>
    <w:rsid w:val="009C59DC"/>
    <w:rsid w:val="00A04097"/>
    <w:rsid w:val="00A212DF"/>
    <w:rsid w:val="00A60FE3"/>
    <w:rsid w:val="00AB5900"/>
    <w:rsid w:val="00C200BD"/>
    <w:rsid w:val="00C27745"/>
    <w:rsid w:val="00C916E0"/>
    <w:rsid w:val="00CE09AB"/>
    <w:rsid w:val="00D920D4"/>
    <w:rsid w:val="00E30B66"/>
    <w:rsid w:val="00E345FF"/>
    <w:rsid w:val="00E875D4"/>
    <w:rsid w:val="00ED4AD9"/>
    <w:rsid w:val="00EE31C9"/>
    <w:rsid w:val="00EF4BF0"/>
    <w:rsid w:val="00F45E85"/>
    <w:rsid w:val="00F7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71C3"/>
  <w15:chartTrackingRefBased/>
  <w15:docId w15:val="{B6199F56-4343-4F90-A5E6-D911EA30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20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4AD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95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5D36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C20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722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12</cp:revision>
  <cp:lastPrinted>2019-04-11T18:27:00Z</cp:lastPrinted>
  <dcterms:created xsi:type="dcterms:W3CDTF">2019-03-29T08:52:00Z</dcterms:created>
  <dcterms:modified xsi:type="dcterms:W3CDTF">2019-04-12T21:32:00Z</dcterms:modified>
</cp:coreProperties>
</file>