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B6" w:rsidRPr="00951B4C" w:rsidRDefault="005635BF" w:rsidP="00733091">
      <w:pPr>
        <w:rPr>
          <w:sz w:val="28"/>
          <w:szCs w:val="28"/>
        </w:rPr>
      </w:pPr>
      <w:r>
        <w:rPr>
          <w:sz w:val="28"/>
          <w:szCs w:val="28"/>
        </w:rPr>
        <w:t>Zestaw 2</w:t>
      </w:r>
    </w:p>
    <w:p w:rsidR="00733091" w:rsidRPr="00951B4C" w:rsidRDefault="00733091" w:rsidP="00733091">
      <w:pPr>
        <w:rPr>
          <w:sz w:val="20"/>
          <w:szCs w:val="20"/>
        </w:rPr>
      </w:pPr>
      <w:r w:rsidRPr="00951B4C">
        <w:rPr>
          <w:sz w:val="20"/>
          <w:szCs w:val="20"/>
        </w:rPr>
        <w:t>Katarzyna Sowa</w:t>
      </w:r>
    </w:p>
    <w:p w:rsidR="00733091" w:rsidRPr="00951B4C" w:rsidRDefault="00733091" w:rsidP="00733091">
      <w:pPr>
        <w:rPr>
          <w:sz w:val="28"/>
          <w:szCs w:val="28"/>
        </w:rPr>
      </w:pPr>
      <w:r w:rsidRPr="00951B4C">
        <w:rPr>
          <w:sz w:val="28"/>
          <w:szCs w:val="28"/>
        </w:rPr>
        <w:t>1N</w:t>
      </w:r>
    </w:p>
    <w:p w:rsidR="00733091" w:rsidRDefault="00733091" w:rsidP="00733091"/>
    <w:p w:rsidR="00733091" w:rsidRDefault="005635BF" w:rsidP="00733091">
      <w:r>
        <w:t>Rozwiązać równanie AX=e za pomoca metody Gaussa-Seidela oraz gradientów sprzężonych.</w:t>
      </w:r>
    </w:p>
    <w:p w:rsidR="005635BF" w:rsidRDefault="005635BF" w:rsidP="00733091"/>
    <w:p w:rsidR="005635BF" w:rsidRDefault="005635BF" w:rsidP="00733091">
      <w:pPr>
        <w:sectPr w:rsidR="005635BF" w:rsidSect="009D08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35BF" w:rsidRDefault="005635BF" w:rsidP="00733091">
      <w:r>
        <w:lastRenderedPageBreak/>
        <w:t>Metoda Gaussa-Seidela: wyniki:</w:t>
      </w:r>
      <w:r w:rsidRPr="005635BF">
        <w:rPr>
          <w:noProof/>
          <w:lang w:eastAsia="pl-PL"/>
        </w:rPr>
        <w:t xml:space="preserve"> </w:t>
      </w:r>
    </w:p>
    <w:p w:rsidR="005635BF" w:rsidRDefault="005635BF" w:rsidP="00733091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635</wp:posOffset>
            </wp:positionV>
            <wp:extent cx="2324100" cy="6324600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5BF" w:rsidRDefault="005635BF" w:rsidP="00733091">
      <w:r>
        <w:lastRenderedPageBreak/>
        <w:t>Metoda gradientów sprzężonych: wyniki:</w:t>
      </w:r>
    </w:p>
    <w:p w:rsidR="00F334F5" w:rsidRDefault="007F6DA0" w:rsidP="00733091"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635</wp:posOffset>
            </wp:positionV>
            <wp:extent cx="2390775" cy="6457950"/>
            <wp:effectExtent l="19050" t="0" r="9525" b="0"/>
            <wp:wrapNone/>
            <wp:docPr id="5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4F5" w:rsidRDefault="00F334F5" w:rsidP="00733091">
      <w:pPr>
        <w:sectPr w:rsidR="00F334F5" w:rsidSect="005635B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635BF" w:rsidRDefault="005635BF" w:rsidP="00733091"/>
    <w:p w:rsidR="005635BF" w:rsidRDefault="007F6DA0" w:rsidP="007F6DA0">
      <w:pPr>
        <w:tabs>
          <w:tab w:val="left" w:pos="7200"/>
        </w:tabs>
      </w:pPr>
      <w:r>
        <w:tab/>
      </w:r>
    </w:p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157480</wp:posOffset>
            </wp:positionV>
            <wp:extent cx="1590675" cy="2009775"/>
            <wp:effectExtent l="1905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5BF" w:rsidRDefault="007F6DA0" w:rsidP="00733091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3281680</wp:posOffset>
            </wp:positionH>
            <wp:positionV relativeFrom="paragraph">
              <wp:posOffset>15875</wp:posOffset>
            </wp:positionV>
            <wp:extent cx="1590675" cy="2000250"/>
            <wp:effectExtent l="19050" t="0" r="9525" b="0"/>
            <wp:wrapNone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7F6DA0" w:rsidP="007F6DA0">
      <w:pPr>
        <w:tabs>
          <w:tab w:val="left" w:pos="6765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-537845</wp:posOffset>
            </wp:positionV>
            <wp:extent cx="1428750" cy="4572000"/>
            <wp:effectExtent l="19050" t="0" r="0" b="0"/>
            <wp:wrapNone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5BF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-537845</wp:posOffset>
            </wp:positionV>
            <wp:extent cx="1628775" cy="4429125"/>
            <wp:effectExtent l="19050" t="0" r="9525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128905</wp:posOffset>
            </wp:positionV>
            <wp:extent cx="1571625" cy="6000750"/>
            <wp:effectExtent l="19050" t="0" r="9525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5BF" w:rsidRDefault="007F6DA0" w:rsidP="00733091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139700</wp:posOffset>
            </wp:positionV>
            <wp:extent cx="1552575" cy="5838825"/>
            <wp:effectExtent l="19050" t="0" r="9525" b="0"/>
            <wp:wrapNone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5BF" w:rsidRDefault="005635BF" w:rsidP="00733091"/>
    <w:p w:rsidR="005635BF" w:rsidRDefault="005635BF" w:rsidP="00733091"/>
    <w:p w:rsidR="005635BF" w:rsidRDefault="005635BF" w:rsidP="00733091"/>
    <w:p w:rsidR="005635BF" w:rsidRDefault="007F6DA0" w:rsidP="007F6DA0">
      <w:pPr>
        <w:tabs>
          <w:tab w:val="left" w:pos="5310"/>
        </w:tabs>
      </w:pPr>
      <w:r>
        <w:tab/>
      </w:r>
    </w:p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7F6DA0" w:rsidP="007F6DA0">
      <w:pPr>
        <w:tabs>
          <w:tab w:val="left" w:pos="6990"/>
        </w:tabs>
      </w:pPr>
      <w:r>
        <w:tab/>
      </w:r>
    </w:p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5635BF" w:rsidRDefault="005635BF" w:rsidP="00733091"/>
    <w:p w:rsidR="007F6DA0" w:rsidRDefault="007F6DA0" w:rsidP="007F6DA0">
      <w:pPr>
        <w:tabs>
          <w:tab w:val="left" w:pos="5730"/>
        </w:tabs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3195955</wp:posOffset>
            </wp:positionH>
            <wp:positionV relativeFrom="paragraph">
              <wp:posOffset>-423545</wp:posOffset>
            </wp:positionV>
            <wp:extent cx="1533525" cy="5010150"/>
            <wp:effectExtent l="19050" t="0" r="9525" b="0"/>
            <wp:wrapNone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3195955</wp:posOffset>
            </wp:positionH>
            <wp:positionV relativeFrom="paragraph">
              <wp:posOffset>-709295</wp:posOffset>
            </wp:positionV>
            <wp:extent cx="1447800" cy="276225"/>
            <wp:effectExtent l="19050" t="0" r="0" b="0"/>
            <wp:wrapNone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5BF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-709295</wp:posOffset>
            </wp:positionV>
            <wp:extent cx="1476375" cy="5295900"/>
            <wp:effectExtent l="19050" t="0" r="9525" b="0"/>
            <wp:wrapNone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5BF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-709295</wp:posOffset>
            </wp:positionV>
            <wp:extent cx="1485900" cy="600075"/>
            <wp:effectExtent l="19050" t="0" r="0" b="0"/>
            <wp:wrapNone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7F6DA0" w:rsidRDefault="007F6DA0" w:rsidP="007F6DA0"/>
    <w:p w:rsidR="007F6DA0" w:rsidRDefault="007F6DA0" w:rsidP="007F6DA0">
      <w:pPr>
        <w:tabs>
          <w:tab w:val="left" w:pos="6135"/>
        </w:tabs>
      </w:pPr>
      <w:r>
        <w:tab/>
      </w:r>
    </w:p>
    <w:p w:rsidR="007F6DA0" w:rsidRPr="007F6DA0" w:rsidRDefault="007F6DA0" w:rsidP="007F6DA0"/>
    <w:p w:rsidR="007F6DA0" w:rsidRPr="007F6DA0" w:rsidRDefault="007F6DA0" w:rsidP="007F6DA0"/>
    <w:p w:rsidR="007F6DA0" w:rsidRPr="007F6DA0" w:rsidRDefault="007F6DA0" w:rsidP="007F6DA0"/>
    <w:p w:rsidR="007F6DA0" w:rsidRDefault="007F6DA0" w:rsidP="007F6DA0"/>
    <w:p w:rsidR="00F71D1C" w:rsidRDefault="007F6DA0" w:rsidP="007F6DA0">
      <w:pPr>
        <w:tabs>
          <w:tab w:val="left" w:pos="6120"/>
        </w:tabs>
      </w:pPr>
      <w:r>
        <w:tab/>
      </w:r>
    </w:p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Pr="00F71D1C" w:rsidRDefault="00F71D1C" w:rsidP="00F71D1C"/>
    <w:p w:rsidR="00F71D1C" w:rsidRDefault="00F71D1C" w:rsidP="00F71D1C"/>
    <w:p w:rsidR="005635BF" w:rsidRDefault="00F71D1C" w:rsidP="00F71D1C">
      <w:pPr>
        <w:tabs>
          <w:tab w:val="left" w:pos="2370"/>
        </w:tabs>
      </w:pPr>
      <w:r>
        <w:t>Efektywność obliczeniowa dla rozkładu Choleskyego wynosi O(5n</w:t>
      </w:r>
      <w:r>
        <w:rPr>
          <w:vertAlign w:val="superscript"/>
        </w:rPr>
        <w:t>2</w:t>
      </w:r>
      <w:r>
        <w:t xml:space="preserve">). </w:t>
      </w:r>
    </w:p>
    <w:p w:rsidR="00F71D1C" w:rsidRDefault="00F71D1C" w:rsidP="00F71D1C">
      <w:pPr>
        <w:tabs>
          <w:tab w:val="left" w:pos="2370"/>
        </w:tabs>
      </w:pPr>
      <w:r>
        <w:t>Dla metody Gaussa-Seidela wynosi ona O(</w:t>
      </w:r>
      <w:r w:rsidRPr="00F71D1C">
        <w:t>m*5n)</w:t>
      </w:r>
      <w:r>
        <w:t>. Tak samo jest w przypadku metody gradient</w:t>
      </w:r>
      <w:r w:rsidR="00250BBB">
        <w:t xml:space="preserve">ow sprzężonych. </w:t>
      </w:r>
    </w:p>
    <w:p w:rsidR="00250BBB" w:rsidRDefault="00250BBB" w:rsidP="00F71D1C">
      <w:pPr>
        <w:tabs>
          <w:tab w:val="left" w:pos="2370"/>
        </w:tabs>
      </w:pPr>
    </w:p>
    <w:p w:rsidR="00250BBB" w:rsidRPr="00F71D1C" w:rsidRDefault="00391A2D" w:rsidP="00F71D1C">
      <w:pPr>
        <w:tabs>
          <w:tab w:val="left" w:pos="2370"/>
        </w:tabs>
      </w:pPr>
      <w:r>
        <w:rPr>
          <w:rFonts w:ascii="Courier" w:hAnsi="Courier" w:cs="Courier"/>
          <w:noProof/>
          <w:lang w:eastAsia="pl-PL"/>
        </w:rPr>
        <w:drawing>
          <wp:inline distT="0" distB="0" distL="0" distR="0">
            <wp:extent cx="5343525" cy="3091097"/>
            <wp:effectExtent l="19050" t="0" r="9525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27" cy="309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BBB" w:rsidRPr="00F71D1C" w:rsidSect="005635B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82A" w:rsidRDefault="00F9782A" w:rsidP="007F6DA0">
      <w:r>
        <w:separator/>
      </w:r>
    </w:p>
  </w:endnote>
  <w:endnote w:type="continuationSeparator" w:id="1">
    <w:p w:rsidR="00F9782A" w:rsidRDefault="00F9782A" w:rsidP="007F6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82A" w:rsidRDefault="00F9782A" w:rsidP="007F6DA0">
      <w:r>
        <w:separator/>
      </w:r>
    </w:p>
  </w:footnote>
  <w:footnote w:type="continuationSeparator" w:id="1">
    <w:p w:rsidR="00F9782A" w:rsidRDefault="00F9782A" w:rsidP="007F6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091"/>
    <w:rsid w:val="00250BBB"/>
    <w:rsid w:val="00391A2D"/>
    <w:rsid w:val="00405668"/>
    <w:rsid w:val="005635BF"/>
    <w:rsid w:val="00733091"/>
    <w:rsid w:val="007F6DA0"/>
    <w:rsid w:val="008D2BB6"/>
    <w:rsid w:val="00951B4C"/>
    <w:rsid w:val="00957765"/>
    <w:rsid w:val="009D082A"/>
    <w:rsid w:val="009E13C4"/>
    <w:rsid w:val="00B257F0"/>
    <w:rsid w:val="00D64FDB"/>
    <w:rsid w:val="00DD69DD"/>
    <w:rsid w:val="00F334F5"/>
    <w:rsid w:val="00F71D1C"/>
    <w:rsid w:val="00F9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08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3309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09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09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7F6DA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F6DA0"/>
  </w:style>
  <w:style w:type="paragraph" w:styleId="Stopka">
    <w:name w:val="footer"/>
    <w:basedOn w:val="Normalny"/>
    <w:link w:val="StopkaZnak"/>
    <w:uiPriority w:val="99"/>
    <w:semiHidden/>
    <w:unhideWhenUsed/>
    <w:rsid w:val="007F6D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F6DA0"/>
  </w:style>
  <w:style w:type="character" w:customStyle="1" w:styleId="MathematicaFormatStandardForm">
    <w:name w:val="MathematicaFormatStandardForm"/>
    <w:uiPriority w:val="99"/>
    <w:rsid w:val="00391A2D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AE692-08E4-469B-9DD1-D8039CB3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soowek</dc:creator>
  <cp:keywords/>
  <dc:description/>
  <cp:lastModifiedBy>soowek</cp:lastModifiedBy>
  <cp:revision>4</cp:revision>
  <cp:lastPrinted>2012-02-04T20:13:00Z</cp:lastPrinted>
  <dcterms:created xsi:type="dcterms:W3CDTF">2012-02-04T18:45:00Z</dcterms:created>
  <dcterms:modified xsi:type="dcterms:W3CDTF">2012-02-07T22:43:00Z</dcterms:modified>
</cp:coreProperties>
</file>