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DB78" w14:textId="77777777" w:rsidR="009A13CB" w:rsidRDefault="009A13CB" w:rsidP="009A13CB">
      <w:r w:rsidRPr="009A13CB">
        <w:t xml:space="preserve">Wybierz dowolny obraz przedstawiający postać (nazwa: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t xml:space="preserve">) </w:t>
      </w:r>
    </w:p>
    <w:p w14:paraId="0FD764D2" w14:textId="77777777" w:rsidR="009A13CB" w:rsidRDefault="009A13CB" w:rsidP="009A13CB">
      <w:pPr>
        <w:pStyle w:val="Akapitzlist"/>
        <w:numPr>
          <w:ilvl w:val="0"/>
          <w:numId w:val="1"/>
        </w:numPr>
      </w:pPr>
      <w:r w:rsidRPr="009A13CB">
        <w:t xml:space="preserve">Zastosuj </w:t>
      </w:r>
      <w:proofErr w:type="spellStart"/>
      <w:r w:rsidRPr="009A13CB">
        <w:t>metode</w:t>
      </w:r>
      <w:proofErr w:type="spellEnd"/>
      <w:r w:rsidRPr="009A13CB">
        <w:t xml:space="preserve"> </w:t>
      </w:r>
      <w:proofErr w:type="spellStart"/>
      <w:r w:rsidRPr="009A13CB">
        <w:t>resize</w:t>
      </w:r>
      <w:proofErr w:type="spellEnd"/>
      <w:r w:rsidRPr="009A13CB">
        <w:t xml:space="preserve"> do obrazu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t>. Utwórz 6 obrazów przyjmując skalę dla</w:t>
      </w:r>
      <w:r>
        <w:t xml:space="preserve"> </w:t>
      </w:r>
      <w:r w:rsidRPr="009A13CB">
        <w:t xml:space="preserve">szerokości </w:t>
      </w:r>
      <w:proofErr w:type="spellStart"/>
      <w:r w:rsidRPr="009A13CB">
        <w:t>s_w</w:t>
      </w:r>
      <w:proofErr w:type="spellEnd"/>
      <w:r w:rsidRPr="009A13CB">
        <w:t xml:space="preserve"> = 0.15, skalę dla wysokości </w:t>
      </w:r>
      <w:proofErr w:type="spellStart"/>
      <w:r w:rsidRPr="009A13CB">
        <w:t>s_h</w:t>
      </w:r>
      <w:proofErr w:type="spellEnd"/>
      <w:r w:rsidRPr="009A13CB">
        <w:t xml:space="preserve"> = 0.27 oraz kolejno metody</w:t>
      </w:r>
      <w:r>
        <w:t xml:space="preserve"> </w:t>
      </w:r>
      <w:proofErr w:type="spellStart"/>
      <w:r w:rsidRPr="009A13CB">
        <w:t>resamplingu</w:t>
      </w:r>
      <w:proofErr w:type="spellEnd"/>
      <w:r w:rsidRPr="009A13CB">
        <w:t xml:space="preserve"> 'NEAREST','LANCZOS','BILINEAR','BICUBIC','BOX','HAMMING' Przedstaw</w:t>
      </w:r>
      <w:r>
        <w:t xml:space="preserve"> </w:t>
      </w:r>
      <w:r w:rsidRPr="009A13CB">
        <w:t xml:space="preserve">na jednym diagramie </w:t>
      </w:r>
      <w:proofErr w:type="spellStart"/>
      <w:r w:rsidRPr="009A13CB">
        <w:t>plt</w:t>
      </w:r>
      <w:proofErr w:type="spellEnd"/>
      <w:r w:rsidRPr="009A13CB">
        <w:t xml:space="preserve"> (fig1.png) obrazy po przeskalowaniu i ich różnice w stosunku</w:t>
      </w:r>
      <w:r>
        <w:t xml:space="preserve"> </w:t>
      </w:r>
      <w:r w:rsidRPr="009A13CB">
        <w:t>do NEAREST. Pobierz statystyki różnic i skomentuj</w:t>
      </w:r>
      <w:r>
        <w:t>.</w:t>
      </w:r>
    </w:p>
    <w:p w14:paraId="6D471B6B" w14:textId="0373E2FB" w:rsidR="009A13CB" w:rsidRDefault="009A13CB" w:rsidP="009A13CB">
      <w:pPr>
        <w:pStyle w:val="Akapitzlist"/>
      </w:pPr>
      <w:r>
        <w:rPr>
          <w:noProof/>
        </w:rPr>
        <w:drawing>
          <wp:inline distT="0" distB="0" distL="0" distR="0" wp14:anchorId="61C82066" wp14:editId="54810A0E">
            <wp:extent cx="5794014" cy="3962400"/>
            <wp:effectExtent l="0" t="0" r="0" b="0"/>
            <wp:docPr id="20680219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5" t="13668" r="8399" b="13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47" cy="397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67907" w14:textId="77777777" w:rsidR="009A13CB" w:rsidRDefault="009A13CB" w:rsidP="009A13CB">
      <w:pPr>
        <w:pStyle w:val="Akapitzlist"/>
      </w:pPr>
    </w:p>
    <w:p w14:paraId="0D04CAF6" w14:textId="0D84F884" w:rsidR="009A13CB" w:rsidRPr="009A13CB" w:rsidRDefault="009A13CB" w:rsidP="009A13CB">
      <w:pPr>
        <w:pStyle w:val="Akapitzlist"/>
        <w:rPr>
          <w:b/>
          <w:bCs/>
        </w:rPr>
      </w:pPr>
      <w:r w:rsidRPr="009A13CB">
        <w:rPr>
          <w:b/>
          <w:bCs/>
        </w:rPr>
        <w:t>Odpowiedź:</w:t>
      </w:r>
    </w:p>
    <w:p w14:paraId="1EFF4C23" w14:textId="77777777" w:rsidR="009A13CB" w:rsidRPr="009A13CB" w:rsidRDefault="009A13CB" w:rsidP="009A13CB">
      <w:pPr>
        <w:pStyle w:val="Akapitzlist"/>
      </w:pPr>
      <w:r w:rsidRPr="009A13CB">
        <w:t>BOX / BILINEAR / HAMMING: Wykazują mniejsze różnice niż inne metody, ponieważ ich algorytmy są mniej agresywne w wygładzaniu krawędzi.</w:t>
      </w:r>
    </w:p>
    <w:p w14:paraId="4318A857" w14:textId="77777777" w:rsidR="009A13CB" w:rsidRPr="009A13CB" w:rsidRDefault="009A13CB" w:rsidP="009A13CB">
      <w:pPr>
        <w:pStyle w:val="Akapitzlist"/>
      </w:pPr>
    </w:p>
    <w:p w14:paraId="23FEF257" w14:textId="77777777" w:rsidR="009A13CB" w:rsidRPr="009A13CB" w:rsidRDefault="009A13CB" w:rsidP="009A13CB">
      <w:pPr>
        <w:pStyle w:val="Akapitzlist"/>
      </w:pPr>
      <w:r w:rsidRPr="009A13CB">
        <w:t>LANCZOS / BICUBIC: Generują największe różnice względem NEAREST. Wynika to z faktu, że algorytmy te stosują zaawansowaną interpolację, która wygładza krawędzie (</w:t>
      </w:r>
      <w:proofErr w:type="spellStart"/>
      <w:r w:rsidRPr="009A13CB">
        <w:t>antyaliasing</w:t>
      </w:r>
      <w:proofErr w:type="spellEnd"/>
      <w:r w:rsidRPr="009A13CB">
        <w:t>), podczas gdy NEAREST pozostawia ostre, schodkowane piksele.</w:t>
      </w:r>
    </w:p>
    <w:p w14:paraId="5008936A" w14:textId="77777777" w:rsidR="009A13CB" w:rsidRDefault="009A13CB" w:rsidP="009A13CB">
      <w:pPr>
        <w:pStyle w:val="Akapitzlist"/>
      </w:pPr>
    </w:p>
    <w:p w14:paraId="0C6BB3C9" w14:textId="7172C43A" w:rsidR="009A13CB" w:rsidRDefault="009A13CB" w:rsidP="009A13CB">
      <w:pPr>
        <w:pStyle w:val="Akapitzlist"/>
      </w:pPr>
      <w:r w:rsidRPr="009A13CB">
        <w:rPr>
          <w:noProof/>
        </w:rPr>
        <w:lastRenderedPageBreak/>
        <w:drawing>
          <wp:inline distT="0" distB="0" distL="0" distR="0" wp14:anchorId="2827F1BA" wp14:editId="1F712E6F">
            <wp:extent cx="4553585" cy="7811590"/>
            <wp:effectExtent l="0" t="0" r="0" b="0"/>
            <wp:docPr id="17110345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4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D144" w14:textId="77777777" w:rsidR="009A13CB" w:rsidRDefault="009A13CB">
      <w:r>
        <w:br w:type="page"/>
      </w:r>
    </w:p>
    <w:p w14:paraId="5A4C2E29" w14:textId="77777777" w:rsidR="009A13CB" w:rsidRDefault="009A13CB" w:rsidP="009A13CB">
      <w:pPr>
        <w:pStyle w:val="Akapitzlist"/>
        <w:numPr>
          <w:ilvl w:val="0"/>
          <w:numId w:val="1"/>
        </w:numPr>
      </w:pPr>
      <w:r w:rsidRPr="009A13CB">
        <w:lastRenderedPageBreak/>
        <w:t xml:space="preserve">Porównaj dwa obrazy (statystyki różnicy) otrzymane w następujący sposób: </w:t>
      </w:r>
    </w:p>
    <w:p w14:paraId="27E4CE08" w14:textId="0B2B1CD1" w:rsidR="009A13CB" w:rsidRDefault="009A13CB" w:rsidP="009A13CB">
      <w:pPr>
        <w:pStyle w:val="Akapitzlist"/>
        <w:numPr>
          <w:ilvl w:val="0"/>
          <w:numId w:val="3"/>
        </w:numPr>
      </w:pPr>
      <w:r w:rsidRPr="009A13CB">
        <w:t xml:space="preserve">Stosując metodę </w:t>
      </w:r>
      <w:proofErr w:type="spellStart"/>
      <w:r w:rsidRPr="009A13CB">
        <w:t>resize</w:t>
      </w:r>
      <w:proofErr w:type="spellEnd"/>
      <w:r w:rsidRPr="009A13CB">
        <w:t xml:space="preserve"> z wybraną metodą </w:t>
      </w:r>
      <w:proofErr w:type="spellStart"/>
      <w:r w:rsidRPr="009A13CB">
        <w:t>resamplingu</w:t>
      </w:r>
      <w:proofErr w:type="spellEnd"/>
      <w:r w:rsidRPr="009A13CB">
        <w:t xml:space="preserve"> powiększ fragment</w:t>
      </w:r>
      <w:r>
        <w:t xml:space="preserve"> </w:t>
      </w:r>
      <w:r w:rsidRPr="009A13CB">
        <w:t xml:space="preserve">obrazu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rPr>
          <w:color w:val="00B050"/>
        </w:rPr>
        <w:t xml:space="preserve"> </w:t>
      </w:r>
      <w:r w:rsidRPr="009A13CB">
        <w:t>przedstawiający głowę dwukrotnie na szerokość i trzykrotnie na</w:t>
      </w:r>
      <w:r>
        <w:t xml:space="preserve"> </w:t>
      </w:r>
      <w:r w:rsidRPr="009A13CB">
        <w:t xml:space="preserve">wysokość </w:t>
      </w:r>
    </w:p>
    <w:p w14:paraId="433D8D9F" w14:textId="41A2AF04" w:rsidR="009A13CB" w:rsidRDefault="009A13CB" w:rsidP="009A13CB">
      <w:pPr>
        <w:pStyle w:val="Akapitzlist"/>
        <w:numPr>
          <w:ilvl w:val="0"/>
          <w:numId w:val="3"/>
        </w:numPr>
      </w:pPr>
      <w:r w:rsidRPr="009A13CB">
        <w:t xml:space="preserve">Stosując metodę </w:t>
      </w:r>
      <w:proofErr w:type="spellStart"/>
      <w:r w:rsidRPr="009A13CB">
        <w:t>crop</w:t>
      </w:r>
      <w:proofErr w:type="spellEnd"/>
      <w:r w:rsidRPr="009A13CB">
        <w:t xml:space="preserve"> wytnij ten sam fragment obrazu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rPr>
          <w:color w:val="00B050"/>
        </w:rPr>
        <w:t xml:space="preserve"> </w:t>
      </w:r>
      <w:r w:rsidRPr="009A13CB">
        <w:t>i otrzymany</w:t>
      </w:r>
      <w:r>
        <w:t xml:space="preserve"> </w:t>
      </w:r>
      <w:r w:rsidRPr="009A13CB">
        <w:t xml:space="preserve">obraz powiększ dwukrotnie z tą samą metodą </w:t>
      </w:r>
      <w:proofErr w:type="spellStart"/>
      <w:r w:rsidRPr="009A13CB">
        <w:t>resmplingu</w:t>
      </w:r>
      <w:proofErr w:type="spellEnd"/>
      <w:r w:rsidRPr="009A13CB">
        <w:t xml:space="preserve"> na szerokość i</w:t>
      </w:r>
      <w:r>
        <w:t xml:space="preserve"> </w:t>
      </w:r>
      <w:r w:rsidRPr="009A13CB">
        <w:t>trzykrotnie na wysokość</w:t>
      </w:r>
    </w:p>
    <w:p w14:paraId="637F6B15" w14:textId="77777777" w:rsidR="003E62BF" w:rsidRDefault="009A13CB" w:rsidP="009A13CB">
      <w:r>
        <w:rPr>
          <w:noProof/>
        </w:rPr>
        <w:drawing>
          <wp:inline distT="0" distB="0" distL="0" distR="0" wp14:anchorId="408296DF" wp14:editId="59666092">
            <wp:extent cx="2880000" cy="4320000"/>
            <wp:effectExtent l="0" t="0" r="0" b="4445"/>
            <wp:docPr id="155773536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B4106" wp14:editId="651F2412">
            <wp:extent cx="2880000" cy="4320000"/>
            <wp:effectExtent l="0" t="0" r="0" b="4445"/>
            <wp:docPr id="121982933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E367" w14:textId="4806D51B" w:rsidR="009A13CB" w:rsidRDefault="003E62BF" w:rsidP="009A13CB">
      <w:r>
        <w:rPr>
          <w:noProof/>
        </w:rPr>
        <w:drawing>
          <wp:inline distT="0" distB="0" distL="0" distR="0" wp14:anchorId="2C6F7C88" wp14:editId="13D21D61">
            <wp:extent cx="6109521" cy="2219325"/>
            <wp:effectExtent l="0" t="0" r="5715" b="0"/>
            <wp:docPr id="6422621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9" t="20502" r="9061" b="21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500" cy="222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13CB">
        <w:br w:type="page"/>
      </w:r>
    </w:p>
    <w:p w14:paraId="7A01509A" w14:textId="4E6E1797" w:rsidR="009A13CB" w:rsidRDefault="009A13CB" w:rsidP="009A13CB">
      <w:pPr>
        <w:pStyle w:val="Akapitzlist"/>
        <w:numPr>
          <w:ilvl w:val="0"/>
          <w:numId w:val="1"/>
        </w:numPr>
      </w:pPr>
      <w:r w:rsidRPr="009A13CB">
        <w:lastRenderedPageBreak/>
        <w:t xml:space="preserve">Obróć obraz </w:t>
      </w:r>
    </w:p>
    <w:p w14:paraId="07138B13" w14:textId="7F2E615E" w:rsidR="009A13CB" w:rsidRDefault="009A13CB" w:rsidP="009A13CB">
      <w:pPr>
        <w:pStyle w:val="Akapitzlist"/>
        <w:numPr>
          <w:ilvl w:val="0"/>
          <w:numId w:val="4"/>
        </w:numPr>
      </w:pPr>
      <w:r w:rsidRPr="009A13CB">
        <w:t xml:space="preserve">o 60 stopni w lewo dobierając argumenty metody </w:t>
      </w:r>
      <w:proofErr w:type="spellStart"/>
      <w:r w:rsidRPr="009A13CB">
        <w:t>rotate</w:t>
      </w:r>
      <w:proofErr w:type="spellEnd"/>
      <w:r w:rsidRPr="009A13CB">
        <w:t xml:space="preserve"> tak, żeby widoczny</w:t>
      </w:r>
      <w:r>
        <w:t xml:space="preserve"> </w:t>
      </w:r>
      <w:r w:rsidRPr="009A13CB">
        <w:t xml:space="preserve">był cały obraz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t xml:space="preserve">, a nadmiarowy fragment był w kolorze czerwonym </w:t>
      </w:r>
    </w:p>
    <w:p w14:paraId="42957331" w14:textId="7A70EB4D" w:rsidR="009A13CB" w:rsidRDefault="009A13CB" w:rsidP="009A13CB">
      <w:pPr>
        <w:pStyle w:val="Akapitzlist"/>
        <w:numPr>
          <w:ilvl w:val="0"/>
          <w:numId w:val="4"/>
        </w:numPr>
      </w:pPr>
      <w:r w:rsidRPr="009A13CB">
        <w:t xml:space="preserve">o 60 stopni w prawo dobierając argumenty metody </w:t>
      </w:r>
      <w:proofErr w:type="spellStart"/>
      <w:r w:rsidRPr="009A13CB">
        <w:t>rotate</w:t>
      </w:r>
      <w:proofErr w:type="spellEnd"/>
      <w:r w:rsidRPr="009A13CB">
        <w:t xml:space="preserve"> tak, żeby rozmiar</w:t>
      </w:r>
      <w:r>
        <w:t xml:space="preserve"> </w:t>
      </w:r>
      <w:r w:rsidRPr="009A13CB">
        <w:t xml:space="preserve">obrazu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rPr>
          <w:color w:val="00B050"/>
        </w:rPr>
        <w:t xml:space="preserve"> </w:t>
      </w:r>
      <w:r w:rsidRPr="009A13CB">
        <w:t>się nie zmienił, a nadmiarowy fragment był w kolorze zielonym</w:t>
      </w:r>
    </w:p>
    <w:p w14:paraId="4597958A" w14:textId="2BCD24BD" w:rsidR="009A13CB" w:rsidRDefault="009A13CB" w:rsidP="009A13CB">
      <w:r>
        <w:rPr>
          <w:noProof/>
        </w:rPr>
        <w:drawing>
          <wp:inline distT="0" distB="0" distL="0" distR="0" wp14:anchorId="66A868C2" wp14:editId="171A602B">
            <wp:extent cx="2880000" cy="2880000"/>
            <wp:effectExtent l="0" t="0" r="0" b="0"/>
            <wp:docPr id="100760225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72DEA" wp14:editId="18E1522E">
            <wp:extent cx="2880000" cy="2880000"/>
            <wp:effectExtent l="0" t="0" r="0" b="0"/>
            <wp:docPr id="2575466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7223" w14:textId="77777777" w:rsidR="009A13CB" w:rsidRDefault="009A13CB" w:rsidP="009A13CB">
      <w:pPr>
        <w:pStyle w:val="Akapitzlist"/>
        <w:numPr>
          <w:ilvl w:val="0"/>
          <w:numId w:val="1"/>
        </w:numPr>
      </w:pPr>
      <w:r w:rsidRPr="009A13CB">
        <w:t xml:space="preserve">Parametr </w:t>
      </w:r>
      <w:proofErr w:type="spellStart"/>
      <w:r w:rsidRPr="009A13CB">
        <w:t>expand</w:t>
      </w:r>
      <w:proofErr w:type="spellEnd"/>
      <w:r w:rsidRPr="009A13CB">
        <w:t xml:space="preserve"> nie działa dobrze, gdy </w:t>
      </w:r>
      <w:proofErr w:type="spellStart"/>
      <w:r w:rsidRPr="009A13CB">
        <w:t>center</w:t>
      </w:r>
      <w:proofErr w:type="spellEnd"/>
      <w:r w:rsidRPr="009A13CB">
        <w:t xml:space="preserve"> nie jest środkiem obrazu. Zaproponuj</w:t>
      </w:r>
      <w:r>
        <w:t xml:space="preserve"> </w:t>
      </w:r>
      <w:r w:rsidRPr="009A13CB">
        <w:t>rozwiązanie, które pozwoli dokonać obrotu obrazu wokół punktu (0,0) tak, żeby</w:t>
      </w:r>
      <w:r>
        <w:t xml:space="preserve"> </w:t>
      </w:r>
      <w:r w:rsidRPr="009A13CB">
        <w:t xml:space="preserve">widoczny był cały obraz. Wynik zapisz jako obraz </w:t>
      </w:r>
      <w:r w:rsidRPr="009A13CB">
        <w:rPr>
          <w:color w:val="EE0000"/>
        </w:rPr>
        <w:t xml:space="preserve">obrot.png </w:t>
      </w:r>
    </w:p>
    <w:p w14:paraId="4F7D0D60" w14:textId="77777777" w:rsidR="009A13CB" w:rsidRDefault="009A13CB" w:rsidP="009A13CB">
      <w:pPr>
        <w:pStyle w:val="Akapitzlist"/>
        <w:rPr>
          <w:noProof/>
        </w:rPr>
      </w:pPr>
      <w:r w:rsidRPr="009A13CB">
        <w:t>Wskazówka: stworzyć</w:t>
      </w:r>
      <w:r>
        <w:t xml:space="preserve"> </w:t>
      </w:r>
      <w:r w:rsidRPr="009A13CB">
        <w:t>nowy obraz o wymiarach takich, żeby punkt obrotu był jego środkiem.</w:t>
      </w:r>
      <w:r w:rsidRPr="009A13CB">
        <w:rPr>
          <w:noProof/>
        </w:rPr>
        <w:t xml:space="preserve"> </w:t>
      </w:r>
    </w:p>
    <w:p w14:paraId="246D4129" w14:textId="3855D299" w:rsidR="009A13CB" w:rsidRDefault="009A13CB" w:rsidP="009A13CB">
      <w:pPr>
        <w:pStyle w:val="Akapitzlist"/>
      </w:pPr>
      <w:r>
        <w:rPr>
          <w:noProof/>
        </w:rPr>
        <w:drawing>
          <wp:inline distT="0" distB="0" distL="0" distR="0" wp14:anchorId="3411C22A" wp14:editId="413E94DA">
            <wp:extent cx="3057525" cy="3057525"/>
            <wp:effectExtent l="0" t="0" r="9525" b="9525"/>
            <wp:docPr id="210407984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94" cy="305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AF82" w14:textId="68237953" w:rsidR="009A13CB" w:rsidRDefault="009A13CB" w:rsidP="009A13CB"/>
    <w:p w14:paraId="74E74D60" w14:textId="55F6A9C5" w:rsidR="009A13CB" w:rsidRDefault="009A13CB" w:rsidP="009A13CB">
      <w:pPr>
        <w:pStyle w:val="Akapitzlist"/>
        <w:numPr>
          <w:ilvl w:val="0"/>
          <w:numId w:val="1"/>
        </w:numPr>
      </w:pPr>
      <w:r w:rsidRPr="009A13CB">
        <w:t xml:space="preserve">Czy przekształcenia </w:t>
      </w:r>
      <w:proofErr w:type="spellStart"/>
      <w:r w:rsidRPr="009A13CB">
        <w:t>Image.TRANSPOSE</w:t>
      </w:r>
      <w:proofErr w:type="spellEnd"/>
      <w:r w:rsidRPr="009A13CB">
        <w:t xml:space="preserve"> i </w:t>
      </w:r>
      <w:proofErr w:type="spellStart"/>
      <w:r w:rsidRPr="009A13CB">
        <w:t>Image.TRANSVERSE</w:t>
      </w:r>
      <w:proofErr w:type="spellEnd"/>
      <w:r w:rsidRPr="009A13CB">
        <w:t xml:space="preserve"> można otrzymać</w:t>
      </w:r>
      <w:r>
        <w:t xml:space="preserve"> </w:t>
      </w:r>
      <w:r w:rsidRPr="009A13CB">
        <w:t xml:space="preserve">wykonując obroty i </w:t>
      </w:r>
      <w:proofErr w:type="spellStart"/>
      <w:r w:rsidRPr="009A13CB">
        <w:t>Image.FLIP_LEFT_RIGHT</w:t>
      </w:r>
      <w:proofErr w:type="spellEnd"/>
      <w:r w:rsidRPr="009A13CB">
        <w:t xml:space="preserve">? Jeśli tak, napisz jak to zrobić. </w:t>
      </w:r>
    </w:p>
    <w:p w14:paraId="5F52BB44" w14:textId="77777777" w:rsidR="005A31AA" w:rsidRPr="005A31AA" w:rsidRDefault="005A31AA" w:rsidP="005A31AA">
      <w:r w:rsidRPr="005A31AA">
        <w:rPr>
          <w:b/>
          <w:bCs/>
        </w:rPr>
        <w:t>Odpowiedź:</w:t>
      </w:r>
      <w:r>
        <w:br/>
      </w:r>
      <w:r w:rsidRPr="005A31AA">
        <w:t xml:space="preserve">Oba przekształcenia można uzyskać za pomocą obrotu i odbicia lustrzanego: </w:t>
      </w:r>
    </w:p>
    <w:p w14:paraId="03E6F773" w14:textId="77777777" w:rsidR="005A31AA" w:rsidRPr="005A31AA" w:rsidRDefault="005A31AA" w:rsidP="005A31AA">
      <w:proofErr w:type="spellStart"/>
      <w:r w:rsidRPr="005A31AA">
        <w:t>Image.TRANSPOSE</w:t>
      </w:r>
      <w:proofErr w:type="spellEnd"/>
      <w:r w:rsidRPr="005A31AA">
        <w:t xml:space="preserve"> (odbicie względem głównej przekątnej, zamiana x na y): Wykonaj obrót o 270 stopni w lewo (lub 90 w prawo) i </w:t>
      </w:r>
      <w:proofErr w:type="spellStart"/>
      <w:r w:rsidRPr="005A31AA">
        <w:t>Image.FLIP_LEFT_RIGHT</w:t>
      </w:r>
      <w:proofErr w:type="spellEnd"/>
      <w:r w:rsidRPr="005A31AA">
        <w:t>.</w:t>
      </w:r>
    </w:p>
    <w:p w14:paraId="2288BBCC" w14:textId="04A251EC" w:rsidR="005A31AA" w:rsidRDefault="005A31AA" w:rsidP="005A31AA">
      <w:proofErr w:type="spellStart"/>
      <w:r w:rsidRPr="005A31AA">
        <w:t>Image.TRANSVERSE</w:t>
      </w:r>
      <w:proofErr w:type="spellEnd"/>
      <w:r w:rsidRPr="005A31AA">
        <w:t xml:space="preserve"> (odbicie względem drugiej </w:t>
      </w:r>
      <w:r>
        <w:t>przekątnej</w:t>
      </w:r>
      <w:r w:rsidRPr="005A31AA">
        <w:t xml:space="preserve">): Wykonaj obrót o 90 stopni w lewo i </w:t>
      </w:r>
      <w:proofErr w:type="spellStart"/>
      <w:r w:rsidRPr="005A31AA">
        <w:t>Image.FLIP_LEFT_RIGHT</w:t>
      </w:r>
      <w:proofErr w:type="spellEnd"/>
      <w:r w:rsidRPr="005A31AA">
        <w:t>.</w:t>
      </w:r>
    </w:p>
    <w:p w14:paraId="5D04157A" w14:textId="595211C8" w:rsidR="009A13CB" w:rsidRDefault="009A13CB" w:rsidP="009A13CB">
      <w:pPr>
        <w:pStyle w:val="Akapitzlist"/>
        <w:numPr>
          <w:ilvl w:val="0"/>
          <w:numId w:val="1"/>
        </w:numPr>
      </w:pPr>
      <w:r w:rsidRPr="009A13CB">
        <w:t>Z obrazu motylek.png utwórz maskę o takich wymiarach, by na wybranym obrazie</w:t>
      </w:r>
      <w:r>
        <w:t xml:space="preserve">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rPr>
          <w:color w:val="00B050"/>
        </w:rPr>
        <w:t xml:space="preserve"> </w:t>
      </w:r>
      <w:r w:rsidRPr="009A13CB">
        <w:t>estetycznie wkleić trzy motylki (w normalnym położeniu, obrócony o 60 stopni</w:t>
      </w:r>
      <w:r>
        <w:t xml:space="preserve"> </w:t>
      </w:r>
      <w:r w:rsidRPr="009A13CB">
        <w:t>w prawo, obrócony o 60 stopni w lewo). Skorzystaj z wklejania z maską obrazu</w:t>
      </w:r>
      <w:r>
        <w:t xml:space="preserve"> </w:t>
      </w:r>
      <w:r w:rsidRPr="009A13CB">
        <w:rPr>
          <w:color w:val="00B050"/>
        </w:rPr>
        <w:t xml:space="preserve">kolorowe_tlo.png </w:t>
      </w:r>
      <w:r w:rsidRPr="009A13CB">
        <w:t xml:space="preserve">w obraz </w:t>
      </w:r>
      <w:proofErr w:type="spellStart"/>
      <w:r w:rsidRPr="009A13CB">
        <w:rPr>
          <w:color w:val="00B050"/>
        </w:rPr>
        <w:t>postac</w:t>
      </w:r>
      <w:proofErr w:type="spellEnd"/>
      <w:r w:rsidRPr="009A13CB">
        <w:t xml:space="preserve">. Uwaga: można korzystać z </w:t>
      </w:r>
      <w:proofErr w:type="spellStart"/>
      <w:r w:rsidRPr="009A13CB">
        <w:t>resize</w:t>
      </w:r>
      <w:proofErr w:type="spellEnd"/>
      <w:r w:rsidRPr="009A13CB">
        <w:t xml:space="preserve">, </w:t>
      </w:r>
      <w:proofErr w:type="spellStart"/>
      <w:r w:rsidRPr="009A13CB">
        <w:t>rotate</w:t>
      </w:r>
      <w:proofErr w:type="spellEnd"/>
      <w:r w:rsidRPr="009A13CB">
        <w:t xml:space="preserve"> i </w:t>
      </w:r>
      <w:proofErr w:type="spellStart"/>
      <w:r w:rsidRPr="009A13CB">
        <w:t>convert</w:t>
      </w:r>
      <w:proofErr w:type="spellEnd"/>
      <w:r w:rsidRPr="009A13CB">
        <w:t>.</w:t>
      </w:r>
    </w:p>
    <w:p w14:paraId="0894552B" w14:textId="3C7646B2" w:rsidR="005A31AA" w:rsidRPr="009A13CB" w:rsidRDefault="005A31AA" w:rsidP="005A31AA">
      <w:r>
        <w:rPr>
          <w:noProof/>
        </w:rPr>
        <w:drawing>
          <wp:inline distT="0" distB="0" distL="0" distR="0" wp14:anchorId="101F9141" wp14:editId="1E36E3CC">
            <wp:extent cx="5286375" cy="5286375"/>
            <wp:effectExtent l="0" t="0" r="9525" b="9525"/>
            <wp:docPr id="5061358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31AA" w:rsidRPr="009A13CB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B80F0" w14:textId="77777777" w:rsidR="00A75D71" w:rsidRDefault="00A75D71" w:rsidP="00630546">
      <w:pPr>
        <w:spacing w:after="0" w:line="240" w:lineRule="auto"/>
      </w:pPr>
      <w:r>
        <w:separator/>
      </w:r>
    </w:p>
  </w:endnote>
  <w:endnote w:type="continuationSeparator" w:id="0">
    <w:p w14:paraId="5675641A" w14:textId="77777777" w:rsidR="00A75D71" w:rsidRDefault="00A75D71" w:rsidP="00630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4607" w14:textId="77777777" w:rsidR="00A75D71" w:rsidRDefault="00A75D71" w:rsidP="00630546">
      <w:pPr>
        <w:spacing w:after="0" w:line="240" w:lineRule="auto"/>
      </w:pPr>
      <w:r>
        <w:separator/>
      </w:r>
    </w:p>
  </w:footnote>
  <w:footnote w:type="continuationSeparator" w:id="0">
    <w:p w14:paraId="7E6E44AF" w14:textId="77777777" w:rsidR="00A75D71" w:rsidRDefault="00A75D71" w:rsidP="00630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C2E6" w14:textId="3CF8DA48" w:rsidR="00630546" w:rsidRDefault="00630546" w:rsidP="00630546">
    <w:pPr>
      <w:pStyle w:val="Tytu"/>
    </w:pPr>
    <w:r>
      <w:t xml:space="preserve">Krzysztof </w:t>
    </w:r>
    <w:proofErr w:type="spellStart"/>
    <w:r>
      <w:t>Krupicki</w:t>
    </w:r>
    <w:proofErr w:type="spellEnd"/>
    <w:r>
      <w:t xml:space="preserve"> – lab </w:t>
    </w:r>
    <w:r w:rsidR="009A13CB"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F0E30"/>
    <w:multiLevelType w:val="hybridMultilevel"/>
    <w:tmpl w:val="D74C3C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0515B"/>
    <w:multiLevelType w:val="hybridMultilevel"/>
    <w:tmpl w:val="3CAABA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466A5"/>
    <w:multiLevelType w:val="hybridMultilevel"/>
    <w:tmpl w:val="C4C8C548"/>
    <w:lvl w:ilvl="0" w:tplc="B1BC02A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625231F2"/>
    <w:multiLevelType w:val="hybridMultilevel"/>
    <w:tmpl w:val="55505ABC"/>
    <w:lvl w:ilvl="0" w:tplc="2370F1F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183325933">
    <w:abstractNumId w:val="1"/>
  </w:num>
  <w:num w:numId="2" w16cid:durableId="1137720721">
    <w:abstractNumId w:val="0"/>
  </w:num>
  <w:num w:numId="3" w16cid:durableId="1868366843">
    <w:abstractNumId w:val="2"/>
  </w:num>
  <w:num w:numId="4" w16cid:durableId="1760760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46"/>
    <w:rsid w:val="000218AB"/>
    <w:rsid w:val="001A0AE4"/>
    <w:rsid w:val="003E62BF"/>
    <w:rsid w:val="004369AC"/>
    <w:rsid w:val="005A31AA"/>
    <w:rsid w:val="00630546"/>
    <w:rsid w:val="006556ED"/>
    <w:rsid w:val="00951CB4"/>
    <w:rsid w:val="009A13CB"/>
    <w:rsid w:val="00A75D71"/>
    <w:rsid w:val="00CD3CD3"/>
    <w:rsid w:val="00D2087B"/>
    <w:rsid w:val="00F73974"/>
    <w:rsid w:val="00F9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46BD"/>
  <w15:chartTrackingRefBased/>
  <w15:docId w15:val="{A006683E-77C5-4A34-B013-7CA0032B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054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054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05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05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05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05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05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05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054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054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0546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30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30546"/>
  </w:style>
  <w:style w:type="paragraph" w:styleId="Stopka">
    <w:name w:val="footer"/>
    <w:basedOn w:val="Normalny"/>
    <w:link w:val="StopkaZnak"/>
    <w:uiPriority w:val="99"/>
    <w:unhideWhenUsed/>
    <w:rsid w:val="00630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30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2025-12-24T12:27:00Z</dcterms:created>
  <dcterms:modified xsi:type="dcterms:W3CDTF">2025-12-24T12:29:00Z</dcterms:modified>
</cp:coreProperties>
</file>