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7A0D" w14:textId="77777777" w:rsidR="0079115C" w:rsidRDefault="0079115C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Aby dobrze zrozumieć, jak stworzyć architekturę Big Data najpierw trzeba opanować proces, który jest podstawą w tego typu architekturach, czyli ETL (Extract, Transform, Load). Proces ten idealnie nadaję się do infrastruktury Big Data, ponieważ  pozwala on na skuteczne i efektywne przenoszenie danych między różnymi systemami i bazami danych. W ujęciu Big Data, jak sama nazwa wskazuję mamy do czynienia z ogromnymi ilościami danych, a więc zależy nam na jak najszybszym i jak najbardziej skutecznym przenoszeniu ich. </w:t>
      </w:r>
    </w:p>
    <w:p w14:paraId="1E00E124" w14:textId="77777777" w:rsidR="0079115C" w:rsidRDefault="0079115C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Dodatkowo proces ten pozwala na transformację i łączenie danych w bardziej użyteczne i zrozumiałe dla użytkownika formy.</w:t>
      </w:r>
    </w:p>
    <w:p w14:paraId="18935630" w14:textId="4520FFC4" w:rsidR="0079115C" w:rsidRDefault="0079115C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Jest on również elastyczny, co powoduje, że wykorzystywany jest w wielu różnych dziedzinach, takich jak biznes, nauka, medycyna, finanse i wiele innych. Pomaga zarządzać danymi, a co za tymi idzie wpływa pomocnie na podejmowanie decyzji i analizowanie dużych zbiorów danych.</w:t>
      </w:r>
    </w:p>
    <w:p w14:paraId="34DE9114" w14:textId="2C55DD8A" w:rsidR="0079115C" w:rsidRDefault="0079115C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Myślę, że z roku na rok coraz więcej firm i dziedzin będzie stosować ten proces, ponieważ </w:t>
      </w:r>
      <w:r w:rsidR="00771DF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mamy coraz częściej do czynienia z dużymi zbiorami danych.</w:t>
      </w:r>
    </w:p>
    <w:p w14:paraId="053D464F" w14:textId="2EC6CCA3" w:rsidR="00771DF2" w:rsidRDefault="0079115C" w:rsidP="00771DF2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Zatem, przechodząc po kolejnych krokach procesu ETL.</w:t>
      </w:r>
    </w:p>
    <w:p w14:paraId="2E0D58DA" w14:textId="12356E50" w:rsidR="00771DF2" w:rsidRDefault="00771DF2" w:rsidP="00771DF2">
      <w:pPr>
        <w:pStyle w:val="Akapitzlist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Extract (wyodrębnienie) – pierwszy krok ETL, polega na wyodrębnieniu danych z różnych źródeł. Mogą to być dane z baz danych, plików tekstowych, arkuszy kalkulacyjnych lub innych aplikacji. Często źródła te różnią, się formatem, strukturą, a nawet sposobem przechowywania danych. W tym kroku należy wyodrębnić tylko te dane, które są potrzebne do dalszej obróbki, czyli spełniają określone kryteria wyboru.</w:t>
      </w:r>
    </w:p>
    <w:p w14:paraId="705C8B88" w14:textId="117794C0" w:rsidR="00771DF2" w:rsidRDefault="00771DF2" w:rsidP="00771DF2">
      <w:pPr>
        <w:pStyle w:val="Akapitzlist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Transform (przekształcenie) – po wyodrębnieniu danych należy dokonać ich transformacji do docelowej postaci. W tym kroku przeprowadzane są różne operacje na danych, takie jak usuwanie duplikatów, filtrowanie, sortowanie, scalanie lub konwersja formatu danych. Wszystkie te operacje mają na celu przygotowanie danych do dalszej analizy i łatwej ich integracji z innymi źródłami danych.</w:t>
      </w:r>
    </w:p>
    <w:p w14:paraId="0F9F3372" w14:textId="5B510410" w:rsidR="00771DF2" w:rsidRDefault="00771DF2" w:rsidP="00771DF2">
      <w:pPr>
        <w:pStyle w:val="Akapitzlist"/>
        <w:numPr>
          <w:ilvl w:val="0"/>
          <w:numId w:val="12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Load (ładowanie) – ostatnim krokiem ETL jest ładowanie danych do docelowej lokalizacji, takiej jak hurtowania danych lub baza danych, a następnie są indeksowane i oznaczane odpowiednimi etykietami, aby ułatwić ich późniejsze wyszukiwanie i analizę. Wszelkie błędy lub nieprawidłowości w danych są usuwane lub oznaczane, aby uniknąć wprowadzania błędnych informacji do systemu.</w:t>
      </w:r>
    </w:p>
    <w:p w14:paraId="31468317" w14:textId="0129437A" w:rsidR="00771DF2" w:rsidRDefault="00771DF2" w:rsidP="00771DF2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Oprócz wymienionych kroków, często w połączeniu z ETL stosuje się również krok</w:t>
      </w:r>
    </w:p>
    <w:p w14:paraId="6AC4D6B4" w14:textId="1B6ECC94" w:rsidR="00771DF2" w:rsidRDefault="00771DF2" w:rsidP="00771DF2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- Compute – przetwarzanie danych, w którym dane są analizowane, przetwarzane i agregowane, aby wygenerować pożądane wyniki. W tym etapie można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lastRenderedPageBreak/>
        <w:t xml:space="preserve">wykorzystać różne narzędzia i technologie, takie jak Hadoop, Spark, Scala lub </w:t>
      </w:r>
      <w:r w:rsidR="0016699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inne, aby przeprowadzić analizę danych w dużych ilościach. W tym etapie można również wykorzystać algorytmy uczenia maszynowego, aby wyciągnąć wnioski z danych.</w:t>
      </w:r>
    </w:p>
    <w:p w14:paraId="30827106" w14:textId="253999FB" w:rsidR="00166996" w:rsidRDefault="00166996" w:rsidP="00771DF2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- Visualize – etap wizualizacji danych, w którym wyniki przetwarzania danych są przedstawiane w formie wykresów, tabel lub innych wizualizacji, które pomagają w zrozumieniu danych i ich analizie.</w:t>
      </w:r>
    </w:p>
    <w:p w14:paraId="60A2BAB4" w14:textId="0DE4105C" w:rsidR="00166996" w:rsidRDefault="00166996" w:rsidP="00771DF2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Oba etapy, są zwykle realizowane po etapie Transform, kiedy dane zostały oczyszczone i przekształcone do odpowiedniego formatu.</w:t>
      </w:r>
    </w:p>
    <w:p w14:paraId="1B9DD3A4" w14:textId="2B0E8557" w:rsidR="00166996" w:rsidRDefault="00166996" w:rsidP="00771DF2">
      <w:pPr>
        <w:ind w:left="36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pl-PL"/>
          <w14:ligatures w14:val="none"/>
        </w:rPr>
      </w:pPr>
      <w:r w:rsidRPr="0016699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pl-PL"/>
          <w14:ligatures w14:val="none"/>
        </w:rPr>
        <w:t>Postanowiłem stworzyć architekturę dla Valve w celu zapobiegania błędów w grze Counter Strike i poprawienia satysfakcji użytkowników</w:t>
      </w:r>
    </w:p>
    <w:p w14:paraId="2FA5AE53" w14:textId="78DB29C7" w:rsidR="00166996" w:rsidRDefault="00166996" w:rsidP="00771DF2">
      <w:pPr>
        <w:ind w:left="36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Counter Strike jest grą z ponad milionową dzienną liczbą graczy, posiadać będziemy zatem ogromną ilość danych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zbieranych każdego dnia.</w:t>
      </w:r>
    </w:p>
    <w:p w14:paraId="09621289" w14:textId="0B00BC89" w:rsidR="00166996" w:rsidRDefault="00166996" w:rsidP="00166996">
      <w:pPr>
        <w:pStyle w:val="Akapitzlist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Extract: wyodrębnienie danych z serwisów społeczniościowych, opinii użytkowników na portalach gamingowych, a także opinii o produkcie na steam. Dodatkowo najważniejszymi wyodrębnionymi danymi będą logi (dziennik zdarzeń), zobaczymy tym sposobem skąd pochodzą gracze, o jakich godzinach grają i ile czasu. Dane będą p</w:t>
      </w:r>
      <w:r w:rsidR="00154D8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ochodzić z różnych źródeł, a co za tym idzie będą posiadać różne formaty. W celu wyodrębnienia danych z różnych źródeł wykorzystam Azure Data Lake Storage Gen2, który umożliwia przechowywanie i przetwarzanie dużych zbiorów danych z różnych źródeł w jednym miejscu, co ułatwia ich dalsze przetwarzanie i analizę.</w:t>
      </w:r>
    </w:p>
    <w:p w14:paraId="57B4A8C6" w14:textId="08CF77F8" w:rsidR="00154D83" w:rsidRDefault="00154D83" w:rsidP="00166996">
      <w:pPr>
        <w:pStyle w:val="Akapitzlist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Transform: teraz dane należy poddać transformacji, tak aby można je było wykorzystać w dalszym przetwarzaniu, a docelowo zanalizować. W tym kroku skorzystam z Azure Databricks, który oferuje łatwe tworzenie i konfigurowanie klastrów przetwarzania danych w celu przetwarzania dużych zbiorów danych w czasie rzeczywistym.</w:t>
      </w:r>
    </w:p>
    <w:p w14:paraId="43CA33D2" w14:textId="645A5EB2" w:rsidR="00154D83" w:rsidRDefault="00154D83" w:rsidP="00166996">
      <w:pPr>
        <w:pStyle w:val="Akapitzlist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Compute: po transformacji dane należy przetworzyć w celu uzyskania konkretnych wyników i analizy. W tym kroku również można skorzystać z wielu narzędzi od Azure, takich jak np. Azure HDInsight, które umożliwia skalowanie poziomu przetwarzania dla dużych zbiorów danych.</w:t>
      </w:r>
    </w:p>
    <w:p w14:paraId="68A971EB" w14:textId="77777777" w:rsidR="00C22786" w:rsidRDefault="00154D83" w:rsidP="00166996">
      <w:pPr>
        <w:pStyle w:val="Akapitzlist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Load: w tym kroku dane są ładowane do hurtowni danych lub bazy danych, które umożliwią łątwe wyszukiwanie, analizę i wizualizację wyników. Tutaj skorzystamy z Azure Synapse Analytics, które skaluje i monitoruje wydajność Warehouse’u, udostępnia narzędzia związane z uczeniem maszynowym, służące do budowania modeli </w:t>
      </w:r>
      <w:r w:rsidR="00C227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predykcyjnych, aby zwiększyć skuteczność zapobiegania błędom w grze, a także wykryć trendy w negatywnych jak i pozytywnych opiniach graczy, aby wiedzieć co należy ulepszyć, a co zostawić.</w:t>
      </w:r>
    </w:p>
    <w:p w14:paraId="49EBB597" w14:textId="77777777" w:rsidR="00C22786" w:rsidRDefault="00C22786" w:rsidP="00166996">
      <w:pPr>
        <w:pStyle w:val="Akapitzlist"/>
        <w:numPr>
          <w:ilvl w:val="0"/>
          <w:numId w:val="13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lastRenderedPageBreak/>
        <w:t>Visualise: przetworzone dane zostaną zwizualizowane, aby ułatwić analizę i zrozumienie danych. W tym celu można skorzystać z Power BI.</w:t>
      </w:r>
    </w:p>
    <w:p w14:paraId="7E8536D2" w14:textId="2F160D41" w:rsidR="00154D83" w:rsidRDefault="00C22786" w:rsidP="00C22786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pl-PL"/>
          <w14:ligatures w14:val="none"/>
        </w:rPr>
        <w:t>3 narzędzia analityczne/Big Data</w:t>
      </w:r>
      <w:r w:rsidR="00154D83" w:rsidRPr="00C227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pl-PL"/>
          <w14:ligatures w14:val="none"/>
        </w:rPr>
        <w:t>Azure, które są popularne i często wykorzystywane</w:t>
      </w:r>
    </w:p>
    <w:p w14:paraId="400DBF28" w14:textId="1490837A" w:rsidR="00C22786" w:rsidRDefault="00C22786" w:rsidP="00C22786">
      <w:pPr>
        <w:pStyle w:val="Akapitzlist"/>
        <w:numPr>
          <w:ilvl w:val="0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Azure Databricks – platforma do przetwarzania dużych zbiorów danych, która łączy w sobie silnik przetwarzania danych Apache Spark z platformą chmurową Microsoft Azure. Platforma ta oferuje narzędzia do przetwarzania danych, analizy, eksploracji i wizualizacji danych. Pozwala ona również na tworzenie modeli uczenia maszynowego.</w:t>
      </w:r>
    </w:p>
    <w:p w14:paraId="24912E9E" w14:textId="2354E314" w:rsidR="00C22786" w:rsidRDefault="00C22786" w:rsidP="00C22786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Link do dokumentacji: </w:t>
      </w:r>
      <w:hyperlink r:id="rId5" w:history="1">
        <w:r w:rsidRPr="00B47715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https://azure.microsoft.com/en-us/products/databricks/</w:t>
        </w:r>
      </w:hyperlink>
    </w:p>
    <w:p w14:paraId="1E109C54" w14:textId="77777777" w:rsidR="00C22786" w:rsidRDefault="00C22786" w:rsidP="00112A0F">
      <w:pPr>
        <w:pStyle w:val="Akapitzlist"/>
        <w:numPr>
          <w:ilvl w:val="0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 w:rsidRPr="00C22786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Azure Synapse Analytics – 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usługa ta pozwala zarządzać hurtowniami danych i całymi systemami Big Data. Oferuje wiele narzęzi i funkcji, takich jak przetwarzanie wielu kroków (ETL), integracja z usługami Azure, w tym Azure Data Factory i Power BI oraz możliwość przetwarzania danych w czasie rzeczywistym.</w:t>
      </w:r>
    </w:p>
    <w:p w14:paraId="366E0BDF" w14:textId="3419D730" w:rsidR="00C22786" w:rsidRDefault="00C22786" w:rsidP="00C22786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Link do dokumentacji: </w:t>
      </w:r>
      <w:hyperlink r:id="rId6" w:history="1">
        <w:r w:rsidRPr="00B47715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https://azure.microsoft.com/en-us/products/synapse-analytics/</w:t>
        </w:r>
      </w:hyperlink>
    </w:p>
    <w:p w14:paraId="16D9A10D" w14:textId="77777777" w:rsidR="00674F54" w:rsidRDefault="00C22786" w:rsidP="00C22786">
      <w:pPr>
        <w:pStyle w:val="Akapitzlist"/>
        <w:numPr>
          <w:ilvl w:val="0"/>
          <w:numId w:val="14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Azure HDInsight – usługa chmurowa, która umożliwia wdrażanie i zarządzanie klastrami Big Data, które wykorzystują popularne frameworki, akie jak Hadoop, Spark, Hive, HBase i wiele innych</w:t>
      </w:r>
      <w:r w:rsidR="00674F5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.</w:t>
      </w:r>
    </w:p>
    <w:p w14:paraId="6836785B" w14:textId="6AD113CD" w:rsidR="00C22786" w:rsidRPr="00674F54" w:rsidRDefault="00674F54" w:rsidP="00674F54">
      <w:pPr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Link do dokumentacji: </w:t>
      </w:r>
      <w:r w:rsidRPr="00674F5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>https://azure.microsoft.com/en-us/products/hdinsight/</w:t>
      </w:r>
      <w:r w:rsidR="00C22786" w:rsidRPr="00674F5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pl-PL"/>
          <w14:ligatures w14:val="none"/>
        </w:rPr>
        <w:t xml:space="preserve"> </w:t>
      </w:r>
    </w:p>
    <w:sectPr w:rsidR="00C22786" w:rsidRPr="00674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027D"/>
    <w:multiLevelType w:val="multilevel"/>
    <w:tmpl w:val="5C58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3126E6"/>
    <w:multiLevelType w:val="hybridMultilevel"/>
    <w:tmpl w:val="4CA279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C24FE"/>
    <w:multiLevelType w:val="multilevel"/>
    <w:tmpl w:val="AF0E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3716E"/>
    <w:multiLevelType w:val="hybridMultilevel"/>
    <w:tmpl w:val="C03E9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67364"/>
    <w:multiLevelType w:val="hybridMultilevel"/>
    <w:tmpl w:val="8A9851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E5E1D"/>
    <w:multiLevelType w:val="multilevel"/>
    <w:tmpl w:val="A3EE5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73566"/>
    <w:multiLevelType w:val="multilevel"/>
    <w:tmpl w:val="7B04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C219EB"/>
    <w:multiLevelType w:val="multilevel"/>
    <w:tmpl w:val="26E47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331A1"/>
    <w:multiLevelType w:val="multilevel"/>
    <w:tmpl w:val="61E0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2B431E"/>
    <w:multiLevelType w:val="multilevel"/>
    <w:tmpl w:val="111A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D52BE0"/>
    <w:multiLevelType w:val="hybridMultilevel"/>
    <w:tmpl w:val="C6205862"/>
    <w:lvl w:ilvl="0" w:tplc="74D69F96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374151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711061">
    <w:abstractNumId w:val="9"/>
  </w:num>
  <w:num w:numId="2" w16cid:durableId="258873461">
    <w:abstractNumId w:val="2"/>
  </w:num>
  <w:num w:numId="3" w16cid:durableId="1722941720">
    <w:abstractNumId w:val="8"/>
  </w:num>
  <w:num w:numId="4" w16cid:durableId="601499272">
    <w:abstractNumId w:val="0"/>
  </w:num>
  <w:num w:numId="5" w16cid:durableId="1502235552">
    <w:abstractNumId w:val="6"/>
  </w:num>
  <w:num w:numId="6" w16cid:durableId="1854950179">
    <w:abstractNumId w:val="7"/>
  </w:num>
  <w:num w:numId="7" w16cid:durableId="859513260">
    <w:abstractNumId w:val="10"/>
  </w:num>
  <w:num w:numId="11" w16cid:durableId="427122258">
    <w:abstractNumId w:val="11"/>
  </w:num>
  <w:num w:numId="12" w16cid:durableId="1886332068">
    <w:abstractNumId w:val="3"/>
  </w:num>
  <w:num w:numId="13" w16cid:durableId="743185000">
    <w:abstractNumId w:val="4"/>
  </w:num>
  <w:num w:numId="14" w16cid:durableId="18094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1D"/>
    <w:rsid w:val="00154D83"/>
    <w:rsid w:val="00166996"/>
    <w:rsid w:val="0049581D"/>
    <w:rsid w:val="00674F54"/>
    <w:rsid w:val="00771DF2"/>
    <w:rsid w:val="0079115C"/>
    <w:rsid w:val="008F6323"/>
    <w:rsid w:val="00C22786"/>
    <w:rsid w:val="00C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6284"/>
  <w15:chartTrackingRefBased/>
  <w15:docId w15:val="{5473667B-8B02-445C-B6F9-5EA0C2F4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F6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771DF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2278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2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products/synapse-analytics/" TargetMode="External"/><Relationship Id="rId5" Type="http://schemas.openxmlformats.org/officeDocument/2006/relationships/hyperlink" Target="https://azure.microsoft.com/en-us/products/databri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926</Words>
  <Characters>5561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Kowalski</dc:creator>
  <cp:keywords/>
  <dc:description/>
  <cp:lastModifiedBy>Krzysztof Kowalski</cp:lastModifiedBy>
  <cp:revision>3</cp:revision>
  <dcterms:created xsi:type="dcterms:W3CDTF">2023-04-18T07:39:00Z</dcterms:created>
  <dcterms:modified xsi:type="dcterms:W3CDTF">2023-04-22T07:50:00Z</dcterms:modified>
</cp:coreProperties>
</file>