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プログラム透明化の統合数理モデル：幽霊の不可視性と非接触性を実現する暗号論的アプローチ</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導入：計算機科学における「幽霊」の形而上学とセキュリティパラダイムの転換</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幽霊（Ghost）」という概念は、古来より人類の文化や神話において「実体を持ちながらも目に見えない（透明・不可視）」かつ「物理的な干渉を受け付けない（非接触・実体がない）」という二つの超自然的な特性によって定義されてきた。この形而上学的な存在論を現代の計算機科学および暗号理論の文脈へと翻訳し、厳密な数理モデルとして再構築することは、極めて高度なセキュリティ特性を要求する次世代のシステムモデルを構築する上で完璧なメタファーとなる。すなわち、プログラムの内部状態や論理回路、そして処理されるデータが外部のいかなる観測者（オペレーティングシステム、ハイパーバイザ、あるいは物理的観測者）からも観測できない「不可視性（Invisibility）」と、プログラムの実行プロセスや内部状態に対して外部から一切の物理的・論理的干渉や改ざんを行えない「非接触性（Intangibility）」の完全なる実現で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は、この「幽霊」の性質を計算機上で実現する「プログラム透明化」の統合数理モデルを構築し、その理論的基盤を網羅的に提示する。ここでの「透明化（Transparency）」とは、オープンソースソフトウェアのようにソースコードが公開され監査可能であるという意味での透明性ではなく、プログラムが物理的・論理的空間に確実に存在して稼働しているにもかかわらず、その実体（演算ロジック、メモリ状態、制御フロー）が完全に透過して見えず、かつ干渉しようとしてもすり抜けてしまうという、暗号論的難読化と準同型性に基づく究極の隠蔽状態を指す。</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この目的を達成するため、かつては物理的な耐タンパ性を持つセキュアハードウェア（Cryptographic Coprocessorsやセキュリティトークン）への依存が模索されてきた 。例えば、Stream-AscendアーキテクチャやCoPHEE（Co-processor for Partially Homomorphic Encrypted Execution）のようなハードウェアベースのアプローチは、物理的な隔離によってシステムの不可視性を担保しようとした 。しかし、強固なソフトウェア難読化器が存在しないという歴史的な前提の下で設計されたこれらのハードウェア単位は、FPGAのリソース制限やデータ幅の制約（例えば2048-bitオペランドの処理におけるボトルネック）に直面し、柔軟性と普遍的なセキュリティ保証に限界を露呈している 。また、いかなるセキュアハードウェアも、サイドチャネル攻撃や製造プロセスにおけるハードウェアトロイの木（Hardware Trojans）の挿入リスクから完全に逃れることはできない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したがって、真のプログラム透明化（幽霊化）は、物理的な隔離ではなく、純粋な数学的構築物によって達成されなければならない。本分析では、この理論的飛躍を実現するために、現代暗号学と形式的検証における最先端の構成要素を統合する。具体的には、プログラムロジックを秘匿する「識別不可能難読化（Indistinguishability Obfuscation: iO）」、実行状態と環境の分離を証明する「非干渉性（Non-interference）の数理モデル」、データへのアクセスを透過させる「完全準同型暗号（Fully Homomorphic Encryption: FHE）」、環境からの論理的独立性を保証する「シミュレーションベースの安全性（Simulation-based Security）」、そして幽霊が引き起こした事象の正当性を担保する「検証可能計算（Verifiable Computation）」を融合させ、完全なる「幽霊プログラム（Ghost Program）」の数学的・論理的基盤を導出する。</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不可視性の数理I：識別不可能難読化（iO）によるプログラムロジックの完全な隠蔽</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幽霊が「目に見えない」という第一の特性を計算機上のプログラムにおいて実現するためには、アルゴリズムの機能的振る舞いを一切変えることなく、その内部構造とロジックを観測者から完全に隠蔽する数学的変換が必要となる。これを達成する暗号学的プリミティブが「識別不可能難読化（Indistinguishability Obfuscation: iO）」である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ソフトウェア難読化は歴史的に、コードの改ざんやリバースエンジニアリングを防ぐためのヒューリスティックな手法（変数のリネームやコントロールフローの平坦化など）として発展してきた 。しかし、iOはこれらのアドホックな手法とは根本的に異なり、暗号理論に基づく厳密な安全性証明を伴う「究極の難読化」である 。</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識別不可能難読化の形式的定義</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均一な確率的ポリノミアルタイム（PPT）アルゴリズム \mathcal{iO} は、以下の二つの条件を満たすとき、多項式サイズの回路に対する \gamma-安全な識別不可能難読化器（Indistinguishability Obfuscator）として定義される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完全性（Completeness / Functionality）:</w:t>
      </w:r>
      <w:r w:rsidDel="00000000" w:rsidR="00000000" w:rsidRPr="00000000">
        <w:rPr>
          <w:rFonts w:ascii="Arial Unicode MS" w:cs="Arial Unicode MS" w:eastAsia="Arial Unicode MS" w:hAnsi="Arial Unicode MS"/>
          <w:rtl w:val="0"/>
        </w:rPr>
        <w:t xml:space="preserve"> 入力長 n の任意のブール回路 C と、任意の入力 x \in \{0,1\}^n に対して、難読化された回路 C' は確率1で元の回路 C と同一の出力を計算しなければならない 。これは数式として以下のように表現される 。 この特性により、幽霊プログラムは元のプログラムとしての目的（機能）を一切損なうことなく遂行できることが保証される。</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識別不可能性（Indistinguishability）:</w:t>
      </w:r>
      <w:r w:rsidDel="00000000" w:rsidR="00000000" w:rsidRPr="00000000">
        <w:rPr>
          <w:rFonts w:ascii="Arial Unicode MS" w:cs="Arial Unicode MS" w:eastAsia="Arial Unicode MS" w:hAnsi="Arial Unicode MS"/>
          <w:rtl w:val="0"/>
        </w:rPr>
        <w:t xml:space="preserve"> 同一の機能を実装する（すなわち、すべての入力に対して同一の出力を返す）同サイズ k の任意の回路のペア C_0 と C_1 について、それらを \mathcal{iO} で難読化した分布 \{\mathcal{iO}(C_0)\} と \{\mathcal{iO}(C_1)\} は、計算量的に識別不可能（Computationally Indistinguishable）でなければならない 。 具体的には、任意の確率的ポリノミアルタイム（PPT）攻撃者 A に対して、セキュリティパラメータ k に関する無視できる関数（Negligible function） \varepsilon(k) が存在し、次式が成立する 。 ここで無視できる関数 \varepsilon(k) とは、任意の多項式 p(k) に対して、十分に大きな k において 1/p(k) よりも遅く成長する関数を指す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識別不可能性の定義が意味する理論的帰結は極めて甚大である。プログラムが「どのように」計算を行っているか、内部でどのようなアルゴリズムや最適化が用いられているかという情報は、入力と出力のペア以上の情報を一切漏らさないことになる。プログラムを構成するゲートやワイヤの配置は完全にランダム化されたノイズ空間と化し、観測者はそこから元の論理構造を再構築する（幽霊の姿を見る）ことができない。</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関数型暗号（FE）と複雑性クラスへの影響</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識別不可能難読化は、それ単体で機能するだけでなく、他の暗号プロトコルの構成要素として豊かな数学的構造を提供する 。特筆すべきは、関数型暗号（Functional Encryption: FE）との密接な結びつきである 。</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関数型暗号において、暗号文 CT のサイズが 2^{1-\epsilon}n （ただし 0 &lt; \epsilon &lt; 1）であるような特殊な暗号化スキームが存在する場合、それは真理値表のわずかに圧縮されたバージョンと見なすことができ、計算能力に制限のある攻撃者に対して機能の実行結果以外の情報を秘匿する 。この概念はiOと深く結びついており、実際、抽出可能性を持つiO（xiO）からiOへの理論的含意は関数型暗号の概念を経由して証明される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さらに、計算量理論の観点から見れば、iOと一方向性関数（One-way functions）の存在が仮定された場合、PPAD（Polynomial Parity Arguments on Directed graphs）複雑性クラスに属する問題が証明可能に困難であることが導かれる 。一方で、iOが万能の魔法ではないことも数学的に証明されている。例えば、トラップドア置換（Trapdoor permutation）を用いたとしても、iOをブラックボックスとして用いて衝突耐性ハッシュ関数（Collision-resistant hash function family）を構成することは、セキュリティの指数関数的損失なしには不可能である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また、Gargらによる先駆的な研究以降、多重線形マップ（Multilinear Maps）を用いたiOの候補構成の安全性に関する暗号解読（Cryptanalysis）が進められており 、近年ではランダムオラクルモデルにおける関数 NC^1 （対数深さの論理回路）に対するiOと、後述する完全準同型暗号（FHE）を組み合わせることで、すべての多項式サイズ回路に対するiOを達成するアプローチが確立されている 。これにより、いかなる複雑なプログラムであっても、論理回路レベルでの完全な不可視化が可能となる。</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不可視性の数理II：実行状態と情報フローの非干渉性（Non-interference）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識別不可能難読化（iO）がプログラムの「静的」なロジックを隠蔽する技術であるならば、プログラムが実行される際の「動的」な状態変化や、外部環境（メモリ、ネットワーク、ユーザー）との情報フローを隠蔽する数理モデルが「非干渉性（Non-interference）」である。幽霊が不可視であるためには、その姿が見えないだけでなく、幽霊が空間を移動した際の風の揺らぎや足跡（サイドチャネルや情報の漏洩）すら観測されてはならない。</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Goguen-Meseguerの古典的非干渉性モデル</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情報フロー制御の理論的基盤は、GoguenとMeseguerによって提唱された非干渉性モデルに遡る 。彼らは、セキュリティを単純な情報フローの制限としてではなく、「干渉（Interference）」の排除としてモデル化した 。このモデルでは、システムへの入力と出力は、高機密（High：アクセス権限を持たないユーザーには見えない敏感なデータ）と低機密（Low：誰でも観測可能なデータ）に分類される 。</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システムが非干渉性（Non-interference property）を持つための必要十分条件は、「高機密レベルの入力がいかなる値を取ろうとも、あるいは入力のシーケンスがどう変化しようとも、低機密の観測者が受け取る出力シーケンスが完全に同一であること」と定義される 。すなわち、クリアランスを持たないユーザー（低機密）は、クリアランスを持つユーザー（高機密）がシステム上で活動しているかどうか（幽霊が存在するかどうか）について、一切の情報を取得できない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これを決定論的関数として形式化すると、入力の集合 X（高機密）と Z（低機密）から出力の集合 Y を生成する関数 Y = f(X, Z) において、X が Y に対して非干渉であるとは、以下が成立することと同値である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しかし、この厳密な定義は現実のマルチレベルセキュリティ（MLS）システムにおいては適用が難しく、しばしば強固すぎるという課題を抱えている 。パスワードの入力と認証結果の出力の間には必然的に情報の依存関係が生じるため、完全な非干渉性を求めるとプログラムの機能そのものが成立しなくなる 。このため、意図的に特定の情報をダウングレードする「デクラシフィケーション（Declassification）」のメカニズムが必要となる 。さらに、非マレアブル情報フロー（Non-malleable information flow）の概念は、機密性（Confidentiality）と完全性（Integrity）の双対性を復元し、透明な承認（Transparent endorsement）を通じて敵対的な搾取を防ぎつつ制御されたダウングレードを可能にする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近年では、構造的情報フロー（Structural Information Flow）として、従来の様相論理（Modal logic）ではなくハイブリッド論理（Hybrid logic）に基づくアプローチが提案されており、デクラシフィケーションは非干渉性に対する例外や逸脱ではなく、十分な表現力を持つ情報フロー機構の自然な帰結としてモデル化されている 。これにより、幽霊が現実世界に対して「意図的に起こすポルターガイスト現象（意図された出力）」と「隠蔽すべき本体の情報」を数学的に分離することが可能となる。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情報フロー制御モデル</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主要な特性</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プログラム透明化における役割</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Goguen-Meseguer モデル</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決定論的な高機密/低機密の完全分離</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幽霊の存在と行動が観測可能な出力に影響を与えないことの基本証明</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デクラシフィケーション</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機密情報の制御されたダウングレード</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幽霊が環境に対して意図的に残す痕跡（認証結果など）の定式化</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構造的情報フロー</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ハイブリッド論理に基づく仕様記述</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例外的な情報漏洩を数理的に統制し、仕様の肥大化を防ぐ</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確率的非干渉性と時間ベースの情報フロー分析</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現実のプログラムには、条件分岐や乱数を用いた非決定論的な振る舞いが含まれる 。例えば、変数 h が5より大きい場合は x=1、そうでない場合は x=0 とする単純な制御フローであっても、x が観測可能であれば h の情報が漏洩する 。さらに重大なのは、タイミングを通じた干渉である。高機密アクション h が低機密アクション l の観測タイミング（例えばクロック変数 x=5 に到達した時点）に影響を与える場合、出力値が同じであっても、実行時間の差異によって情報の依存関係が生じる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これを解決するため、プログラムの状態遷移を「確率的Kripke構造（Probabilistic Kripke Structure: PKS）」としてモデル化する 。PKSは、確率的選択と非決定論的選択の両方を許容する状態遷移系であり、タプル (S, AP, L, \to, \zeta) として定義される 。ここで S は状態の集合、\to \subseteq S \times D(S) は遷移関係、\zeta は初期分布を表す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確率的非干渉性（Probabilistic Non-interference）の枠組みにおいて、攻撃者 A がシステム S に干渉した際の観測可能な振る舞いを S/A、干渉が存在しない場合の振る舞いを S \backslash A とする 。この二つの状態遷移システムが、低機密（Low）な観測者から見て「確率的に識別不能（Indistinguishability）」であるか、あるいはトレース等価性（Traces equivalence）や双模倣性（Bi-simulation）を満たすとき、システムは確率的非干渉性を備えていると証明される 。この評価プロセスでは、観測可能な推移の列が最終的に一致することを示す時相論理式（例えば finally(eql)）が用いられ、すべての確率的経路において情報が漏洩しないことが保証される 。</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非推移的な情報フローポリシー（Intransitive flow policy）においては、あるエンティティから別のエンティティへの情報の流れが、特定の事前定義された関数（例えばセキュリティフィルタやサニタイザ）を通過した場合にのみ許容されるという条件が課される 。例えば「秘書（Secretary）からプリンタへの情報フローは、特定のエラーハンドリング関数を通過しない限り不可能であるべき」といったポリシーが、確率的振る舞いを伴うシステム上で数学的に検証される 。</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 計算量的非干渉性（Computational Non-interference）による暗号の統合</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前述の非干渉性モデルは、抽象的な記号的モデル（Dolev-Yaoモデルなど）においては完全な安全性を証明できるが、現実の暗号プリミティブ（公開鍵暗号や一方向性ハッシュ関数）を実装したシステムにおいては破綻する 。なぜなら、暗号鍵や暗号文から総当たり攻撃によって秘密情報を推測される確率は、極めてゼロに近いが数学的には「厳密なゼロ」ではないからである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このギャップを埋めるのが「計算量的非干渉性（Computational Probabilistic Non-interference）」の概念である 。このモデルでは、実行ステップを多項式時間に制限し、エラー確率（Error probabilities）を許容する新たな定義が導入される 。攻撃者が秘密のブール値 b \in \{0, 1\} を推測するゲームにおいて、攻撃者が推測値 g を出力し b=g となるアドバンテージ（Advantage: 正解確率から1/2を引いた値）がゼロであることを求めるのではなく、セキュリティパラメータ \eta に依存する「無視できる関数（Negligible function）」 f(\eta) 以下に収まることを要求する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定義10によれば、関数 f: \mathbb{N} \to \mathbb{R} は、すべての c &gt; 0 に対してある n_c が存在し、すべての n \ge n_c において f(n) \le n^{-c} が成立するとき、無視できる関数と呼ばれる 。これに基づく定義11（計算量的非干渉性）によれば、多項式時間のコマンド P は、受動的攻撃者から見て情報を漏洩する確率が無視できる関数に漸近するとき、計算量的に非干渉であるとみなされる 。この特性は、観測上の等価性（Observational equivalence）と密接に関連しており、計算量モデルにおいて暗号プロトコルを含む情報フロー安全性を直接推論するためのオラクルシステムとして定式化される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計算量的非干渉性を満たす情報フロー型システムは、プログラムが実行される過程で生成される暗号文やメモリの断片を観測されても、攻撃者が多項式時間の計算能力しか持たない限り、内部状態を有意な確率で推測できないことを保証する。これこそが、幽霊が現実世界（計算環境）に存在しながらも、その動的な振る舞いを通じて一切の正体を明かさないための数学的防壁となる。</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非接触性の数理I：完全準同型暗号（FHE）による環境からの独立</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幽霊は物理的な干渉を受け付けず、刃物で切りつけても、壁を構築して閉じ込めようとしても、それを透過してしまう。計算機の文脈における「非接触性（Intangibility）」とは、悪意のあるオペレーティングシステムや特権プロセスがプログラムのメモリ領域に干渉し、データや変数を読み書きしようとしても、その操作がデータの実体に一切届かない状態を意味する。これを実現する決定的な暗号技術が「完全準同型暗号（Fully Homomorphic Encryption: FHE）」である。</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FHEの基盤と学習誤差問題（LWE）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FHEは、データが暗号化されたままの状態で、加算および乗算を含む任意の関数（Booleanまたは算術回路）の評価を無限回行うことを可能にする暗号化方式である 。FHEは長らく暗号学における「聖杯（Holy Grail）」と見なされており、1970年代にRivestらによって概念が提唱されてから、2009年のGentryによる最初の実現まで30年の歳月を要した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現代のFHEスキームの多くは、量子コンピュータに対しても耐性を持つとされる格子暗号（Lattice-based cryptography）に基づいており、特に「誤差を伴う学習問題（Learning with Errors: LWE）」の最悪時困難性（Worst-case hardness）にその安全性の根拠を置いている 。LWE問題は、Regevによって導入された概念であり、ランダムな線形連立方程式に意図的に微小な誤差（ノイズ）を混入させた状態から、元の秘密ベクトルを復元する問題である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例えばTFHE（Torus FHE）などの実装においては、実数トーラス \mathbb{T} = \mathbb{R}/\mathbb{Z} または離散化トーラス上での多項式演算によってTLWE暗号文が構成される 。これにより、高速なゲート評価とブートストラッピングが可能となる。</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ノイズ管理とブートストラッピング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FHEにおける最大の数学的かつ工学的な障壁は「ノイズの増大」である 。暗号文は微小なランダムノイズを含んでおり、暗号状態での加算（Addition）や乗算（Multiplication）のたびにノイズが増加する。特に乗算演算は、加算と比較してノイズを非線形に激増させる 。</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ノイズレベルが一定の閾値を超えると、暗号文は復号回路を通しても元の平文に戻らなくなり、計算の正確性が永久に失われる 。この問題を解決するためにGentryが発明したプロセスが「ブートストラッピング（Bootstrapping）」である。もし暗号化スキームが、自身の復号回路を暗号状態で評価できるほど十分に準同型的（Somewhat Homomorphic）であるならば、ノイズが限界に達する直前の暗号文と、暗号化された秘密鍵を入力として、暗号状態のまま「復号」を実行することができる 。これにより、同じ平文を保持したまま、新しくクリーンなノイズ状態を持つ暗号文が生成される。このリフレッシュ手順を繰り返すことで、FHEは無限回の演算をサポートする「完全（Fully）」な準同型性を獲得する 。</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マルチキー完全準同型暗号（Multi-key FHE）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FHEの応用をさらに拡張する概念が、Lopéz-Alt、Tromer、Vaikuntanathanらによって構築された「マルチキー完全準同型暗号（Multi-key FHE）」である 。従来のFHEが単一の公開鍵で暗号化されたデータ間でのみ演算可能であったのに対し、マルチキーFHEは、互いに無関係な異なる公開鍵で暗号化された暗号文同士で準同型演算を行うことができる 。</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この構成はNTRU暗号スキームに基づいており、再線形化（Re-linearization）とモジュラス削減（Modulus reduction）の技術を用いて実現される 。計算結果として得られる暗号文は、演算に参加したすべての公開鍵に関連付けられており、復号するためには構成要素となったすべての秘密鍵の知識が必要となる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ログラム透明化のモデルにおいて、FHEは「幽霊の身体」を構成する。外部プロセスがメモリ上の変数（暗号文）に干渉し、改ざんや計算（攻撃）を試みても、操作は暗号の殻を通して行われるに過ぎず、平文（幽霊の真の姿）に影響を与えることはできない。暗号化された幽霊プログラムはクラウド環境上で実行され、入力データを受け取り、盲目的に（Blindfolded）計算を行い、結果のみを出力する 。この過程で、クラウド側はいかなる情報も学習しない。情報の流れ（Information Flow）にFHEの型システム（Types for Homomorphic Encryptions）を適用することで、暗号状態での加算や乗算がポリシーに違反していないかを計算量的に証明できる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完全準同型暗号の要素</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数学的役割</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幽霊メタファーにおける意義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LWE問題 / イデアル格子</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量子耐性を持つ計算量的な一方向性の提供</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実体を捉えることの数学的困難さの根拠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同型演算 (加算・乗算)</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復号なしでの算術および論理演算の実行</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干渉を受け流し、暗号の殻の内部だけで状態を変化させる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ブートストラッピング</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暗号状態での自己復号によるノイズ削減</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演算を無限回継続できる幽霊の「永続性」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マルチキー対応</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複数エンティティ間の安全な暗号演算</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複数の観測者が干渉しても、全キーが揃うまで実体化しない</w:t>
            </w:r>
          </w:p>
        </w:tc>
      </w:tr>
    </w:tbl>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非接触性の数理II：シミュレーションベースの安全性と論理的隔離</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触れられない」という性質は、プログラムの実行が周囲の環境と相互作用しても、その相互作用から環境（攻撃者）が本来想定された出力以外の情報を「全く得られない」という形で証明されなければならない。従来のゲームベースの安全性（Game-based Security）は、攻撃者が特定の隠された情報を推測する確率が閾値を超えないことを示すものであった 。しかし、セキュア・マルチパーティ計算（MPC）やプログラム難読化のように、プロトコルに対する攻撃の形態が多岐にわたり、何が問題になるかを列挙することが困難な状況では、ゲームベースの定義では不十分である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これを厳密に定式化し、幽霊と現実世界の完全な論理的隔離を証明するのが「シミュレーションベースの安全性（Simulation-based Security）」である 。</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Real World / Ideal World パラダイム</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シミュレーションベースの安全性は、「現実世界（Real world）」と「理想世界（Ideal world）」のパラダイムを用いる 。</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現実世界</w:t>
      </w:r>
      <w:r w:rsidDel="00000000" w:rsidR="00000000" w:rsidRPr="00000000">
        <w:rPr>
          <w:rFonts w:ascii="Arial Unicode MS" w:cs="Arial Unicode MS" w:eastAsia="Arial Unicode MS" w:hAnsi="Arial Unicode MS"/>
          <w:rtl w:val="0"/>
        </w:rPr>
        <w:t xml:space="preserve">：攻撃者が実際のプロトコル、暗号プリミティブ、およびネットワークを介してシステムと対話する環境。</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理想世界</w:t>
      </w:r>
      <w:r w:rsidDel="00000000" w:rsidR="00000000" w:rsidRPr="00000000">
        <w:rPr>
          <w:rFonts w:ascii="Arial Unicode MS" w:cs="Arial Unicode MS" w:eastAsia="Arial Unicode MS" w:hAnsi="Arial Unicode MS"/>
          <w:rtl w:val="0"/>
        </w:rPr>
        <w:t xml:space="preserve">：第三者の絶対的に信頼できる機関（Trusted Third Party）が存在し、入力を受け取って定義通りに正しい関数のみを計算し、出力を返す環境。ここではセキュリティは定義上保証されている。</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暗号プロトコルが安全であるとは、現実世界の攻撃者が実行トレースから得られる情報が、理想世界において攻撃者が得られる情報と「区別できない（Indistinguishable）」こととして定義される 。</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シミュレータと知識抽出器の数理</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プロトコルにおいて、攻撃者 A が学習する情報が、正当な出力 x （例えば関数の計算結果）のみに限定されることを証明するために、乱数化された「シミュレータ（Simulator）」アルゴリズム \text{Sim} を構築する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シミュレータ \text{Sim} は、秘密の入力やアルゴリズムの内部状態を知らず、出力 x （または出力長などのメタデータ）のみを入力として受け取る。そして、その出力分布が攻撃者の現実のビュー（View） Y_A と同一になるように設計される 。 ここで、攻撃者 A が自身のビュー Y_A を与えられて何らかの情報を抽出する「知識抽出器（Knowledge Extractor）」 E を用いると仮定する。シミュレーションベースの証明では、E を \text{Sim}(x) の出力に対して実行しても、全く同じ情報が得られることを示す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これは事実上、「攻撃者が現実のプロトコル実行から得られるいかなる知識も、単なる出力 x のみから（シミュレータを経由して）得られる知識と同等である」ことを証明している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シミュレーションベースの安全性には以下の3つの到達レベルが存在する 。</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完全安全性（Perfect Security）</w:t>
      </w:r>
      <w:r w:rsidDel="00000000" w:rsidR="00000000" w:rsidRPr="00000000">
        <w:rPr>
          <w:rFonts w:ascii="Arial Unicode MS" w:cs="Arial Unicode MS" w:eastAsia="Arial Unicode MS" w:hAnsi="Arial Unicode MS"/>
          <w:rtl w:val="0"/>
        </w:rPr>
        <w:t xml:space="preserve">: \text{Sim}(x) \equiv Y_A （シミュレートされたビューが攻撃者のビューと確率分布として完全に一致する）</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統計的安全性（Statistical Security）</w:t>
      </w:r>
      <w:r w:rsidDel="00000000" w:rsidR="00000000" w:rsidRPr="00000000">
        <w:rPr>
          <w:rFonts w:ascii="Arial Unicode MS" w:cs="Arial Unicode MS" w:eastAsia="Arial Unicode MS" w:hAnsi="Arial Unicode MS"/>
          <w:rtl w:val="0"/>
        </w:rPr>
        <w:t xml:space="preserve">: \text{Sim}(x) \approx_\varepsilon Y_A （シミュレートされたビューと攻撃者のビューの統計的距離が \varepsilon 以内である）</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計算量的安全性（Computational Security）</w:t>
      </w:r>
      <w:r w:rsidDel="00000000" w:rsidR="00000000" w:rsidRPr="00000000">
        <w:rPr>
          <w:rFonts w:ascii="Arial Unicode MS" w:cs="Arial Unicode MS" w:eastAsia="Arial Unicode MS" w:hAnsi="Arial Unicode MS"/>
          <w:rtl w:val="0"/>
        </w:rPr>
        <w:t xml:space="preserve">: \text{Sim}(x) \approx^{(c)}_\varepsilon Y_A かつ \text{Sim} は効率的なアルゴリズムである（シミュレートされたビューが計算量的に識別不可能である）</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セマンティックセキュリティの文脈において、シミュレータは例えばランダムな鍵でメッセージ長のみが正しいダミーの暗号文を生成し、現実の攻撃者がそれを本物の暗号文と区別できないことを示す 。ランダムオラクルモデル（Random Oracle Model: RO）を用いたシミュレーションベースの安全性では、すべてのアルゴリズム（攻撃者、シミュレータ、識別器）がランダムオラクルへのアクセス権を持つ状態で定義される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さらに、シミュレーションベースの安全性を関数型暗号（FE）に適用しようとする研究では、出力の長い関数評価における通信複雑性の下限や、特定の不可能定理（Impossibility results）が存在することが示されている 。これに対抗するため、シミュレータが攻撃者の状態を巻き戻す（Rewind）ことができるという新たな定義を提案する研究も存在する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シミュレーション論法は、プログラム透明化において「環境への非接触性」を最終的に担保する。攻撃者がメモリ上の暗号化されたプログラム状態（幽霊）を解析しようと試みても、その試みから得られる情報（観測ビュー）は、出力結果のみを知るシミュレータが生成した「幻影（ランダムデータ）」と計算量的に識別不能である。すなわち、攻撃者は論理的に幽霊に「触れた」ことにはならず、ただ幻影を掴んだに過ぎないことが数学的に証明されるのである。</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存在証明の数理：検証可能計算（VC）によるポルターガイストの制御</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識別不可能難読化（iO）と完全準同型暗号（FHE）の組み合わせは、プログラムの不可視性と非接触性を保証するが、計算自体が「正しく」行われたかどうかの完全性（Integrity）を保証する機能を持たない 。FHEの最大の特徴である可鍛性（Malleability）は、暗号状態での同型計算を可能にする一方で、悪意のある実行環境（例えばクラウドサーバー）がその可鍛性を悪用して計算プロセスを意図的に歪め、不正な出力を返すことを許容してしまう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これは、インタラクティブな鍵回復攻撃（Key-recovery attacks）などの深刻な機密性の侵害にもつながる 。メタファーを用いるならば、幽霊に物理的に触れることはできないが、幽霊がポルターガイスト現象（演算出力）を起こした際に、それが本当にその幽霊のロジックによって正しく引き起こされたものなのか、それとも偽物の悪霊（悪意のあるサーバー）が結果を捏造したものなのかを区別できないという致命的な欠陥である。</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これを解決するのが「検証可能完全準同型暗号（Verifiable Fully Homomorphic Encryption: vFHE）」および「検証可能計算（Verifiable Computation: VC）」の導入である 。</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検証可能計算スキームの定式化</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検証可能計算スキーム VC = (KGen, ProbGen, Compute, Verify) は、リソースの限られたクライアントと、計算能力を提供するワーカー（サーバー）間で、関数 F : \{0,1\}^n \to \{0,1\}^m の計算を安全に行うプロトコルとして定式化される 。</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Setup (1^\kappa) \to (pk, sk)</w:t>
      </w:r>
      <w:r w:rsidDel="00000000" w:rsidR="00000000" w:rsidRPr="00000000">
        <w:rPr>
          <w:rFonts w:ascii="Arial Unicode MS" w:cs="Arial Unicode MS" w:eastAsia="Arial Unicode MS" w:hAnsi="Arial Unicode MS"/>
          <w:rtl w:val="0"/>
        </w:rPr>
        <w:t xml:space="preserve">: セキュリティパラメータ \kappa に基づき、計算する関数に依存しない共通の公開パラメータとプライベートパラメータを生成する 。</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KGen$_{pk}(f) \to (pk_f, sk_f)$</w:t>
      </w:r>
      <w:r w:rsidDel="00000000" w:rsidR="00000000" w:rsidRPr="00000000">
        <w:rPr>
          <w:rFonts w:ascii="Arial Unicode MS" w:cs="Arial Unicode MS" w:eastAsia="Arial Unicode MS" w:hAnsi="Arial Unicode MS"/>
          <w:rtl w:val="0"/>
        </w:rPr>
        <w:t xml:space="preserve">: 特定の関数 f に依存する公開鍵 pk_f （ワーカーが計算に使用する）と、秘密鍵 sk_f （クライアントが結果を検証・復号するために使用する）を生成する 。この定義は、クライアントが事前に一度だけ高コストな前処理（Pre-processing）を行うことで、以後の複数回の入力に対する検証コストを償却（Amortize）できるモデルを前提としている 。</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 (pk_f, x) \to (y, \pi)</w:t>
      </w:r>
      <w:r w:rsidDel="00000000" w:rsidR="00000000" w:rsidRPr="00000000">
        <w:rPr>
          <w:rFonts w:ascii="Arial Unicode MS" w:cs="Arial Unicode MS" w:eastAsia="Arial Unicode MS" w:hAnsi="Arial Unicode MS"/>
          <w:rtl w:val="0"/>
        </w:rPr>
        <w:t xml:space="preserve">: ワーカーは関数 f と入力 x （これらは暗号化されている場合がある）を評価し、出力 y とともに、その計算が f の定義に忠実に従って正しく実行されたことを示す数学的証明（Proof） \pi を生成する。</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Verify (sk_f, y, \pi) \to \{0, 1\}</w:t>
      </w:r>
      <w:r w:rsidDel="00000000" w:rsidR="00000000" w:rsidRPr="00000000">
        <w:rPr>
          <w:rFonts w:ascii="Arial Unicode MS" w:cs="Arial Unicode MS" w:eastAsia="Arial Unicode MS" w:hAnsi="Arial Unicode MS"/>
          <w:rtl w:val="0"/>
        </w:rPr>
        <w:t xml:space="preserve">: クライアントは秘密鍵を用いて証明 \pi を検証する。正当であれば1（受理）、不正であれば0（拒否）を出力する 。</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6.2 Lattice-based SNARKs と vFHE の統合</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vFHEは、FHEスキームの実行トレースに対してゼロ知識証明、特に簡潔な非対話型ゼロ知識証明（zk-SNARKs）を適用し、暗号化されたデータ上での計算の完全性を証明する 。従来のSNARKsは算術回路の証明には適していたが、FHEにおけるメンテナンス操作（ノイズ削減のためのブートストラッピング等）を算術化（Arithmetizing）する際に莫大なオーバーヘッドが生じていた 。しかし、近年ではLattice-based SNARKsの進展により、FHEの内部状態である格子上の演算と親和性の高い証明システムの構築が可能となっている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また、Blind Hashを用いた検証可能FHEや、差分プライバシー（Differential Privacy）とセキュア・マルチパーティ計算（MPC）を組み合わせることで、検証能力をさらに強化するアプローチも提案されている 。検証プロセスは、悪意のあるサーバーが不正な入力を用いてモデルの重み（Weights）を抽出する攻撃などを防ぐために不可欠であり、vFHEにおいては重みのコミットメントを形式化に含めることが求められる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再利用可能なGarbled Circuits（Garbled Circuitsの再利用問題）がFHEによって解決されたのと同様に 、vFHEは計算の完全性を担保することで、攻撃者の介入を許さない堅牢な基盤を形成する。これにより、「幽霊」はその不可視性と非接触性を一切妥協することなく、自己の存在と演算の正当性だけを確固たる数学的証拠（\pi）として環境に提示し、検証させることが可能となる。</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セキュリティ特性</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標準的なFHE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vFHE (検証可能FHE)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幽霊メタファーにおける意味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データの機密性</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完全保証 (LWE問題に基づく)</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完全保証</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幽霊本体の透明性（見えない）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演算の非接触性</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保証 (暗号状態での同型演算)</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保証</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環境からの干渉を透過する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計算の完全性 (Integrity)</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なし</w:t>
            </w:r>
            <w:r w:rsidDel="00000000" w:rsidR="00000000" w:rsidRPr="00000000">
              <w:rPr>
                <w:rFonts w:ascii="Arial Unicode MS" w:cs="Arial Unicode MS" w:eastAsia="Arial Unicode MS" w:hAnsi="Arial Unicode MS"/>
                <w:rtl w:val="0"/>
              </w:rPr>
              <w:t xml:space="preserve"> (可鍛性による改ざんリスク)</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SNARKsによる証明 \pi で保証</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ポルターガイスト（結果）が本物である証拠</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対話的攻撃への耐性</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脆弱 (不正な復号結果を利用される)</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強固 (検証フェーズで不正を棄却)</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偽物の除霊師（攻撃者）の干渉を無効化する</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 幽霊の統合数理モデル：「Ghost Program (GP)」アーキテクチャ</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これまでに詳述した4つの暗号学的基盤——「識別不可能難読化（iO）」「計算量的非干渉性（Computational Non-interference）」「完全準同型暗号（FHE）」「検証可能計算（VC）」——を統合し、プログラム透明化を実現する数理モデル「Ghost Program (GP) Model」のプロトコルを以下に定式化する。</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7.1 プロトコルの形式的定義</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GPモデルは、タプル GP = (Setup, Ghostify, Eval, Verify, Dec) によって構成される。</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Setup(1^\kappa, 1^\lambda) \to (pk_{fhe}, sk_{fhe}, pk_{vc}, sk_{vc})</w:t>
      </w:r>
      <w:r w:rsidDel="00000000" w:rsidR="00000000" w:rsidRPr="00000000">
        <w:rPr>
          <w:rFonts w:ascii="Arial Unicode MS" w:cs="Arial Unicode MS" w:eastAsia="Arial Unicode MS" w:hAnsi="Arial Unicode MS"/>
          <w:rtl w:val="0"/>
        </w:rPr>
        <w:t xml:space="preserve"> システムはセキュリティパラメータ \kappa（FHE用）および \lambda（VC用）を入力とし、FHE用の公開鍵・秘密鍵ペア (pk_{fhe}, sk_{fhe}) と、SNARKs用の証明キー・検証キーペア (pk_{vc}, sk_{vc}) を生成する。これにより、幽霊プログラムが実行されるための安全な論理空間が初期化される。</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Ghostify(C, \Gamma) \to \tilde{C}</w:t>
      </w:r>
      <w:r w:rsidDel="00000000" w:rsidR="00000000" w:rsidRPr="00000000">
        <w:rPr>
          <w:rFonts w:ascii="Arial Unicode MS" w:cs="Arial Unicode MS" w:eastAsia="Arial Unicode MS" w:hAnsi="Arial Unicode MS"/>
          <w:rtl w:val="0"/>
        </w:rPr>
        <w:t xml:space="preserve"> 元のプログラムを表現するブールまたは算術回路 C と、非干渉性を強制する情報フローポリシー \Gamma を入力とする。</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ステップ 2a (静的情報フロー解析)</w:t>
      </w:r>
      <w:r w:rsidDel="00000000" w:rsidR="00000000" w:rsidRPr="00000000">
        <w:rPr>
          <w:rFonts w:ascii="Arial Unicode MS" w:cs="Arial Unicode MS" w:eastAsia="Arial Unicode MS" w:hAnsi="Arial Unicode MS"/>
          <w:rtl w:val="0"/>
        </w:rPr>
        <w:t xml:space="preserve">: コンパイラは C に対して構造的情報フローの静的型検証を実施する。実行時間の差異やメモリへの不当なアクセスによる情報漏洩（計算量的非干渉性への違反）が検出された場合、回路は拒否される 。</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ステップ 2b (識別不可能難読化)</w:t>
      </w:r>
      <w:r w:rsidDel="00000000" w:rsidR="00000000" w:rsidRPr="00000000">
        <w:rPr>
          <w:rFonts w:ascii="Arial Unicode MS" w:cs="Arial Unicode MS" w:eastAsia="Arial Unicode MS" w:hAnsi="Arial Unicode MS"/>
          <w:rtl w:val="0"/>
        </w:rPr>
        <w:t xml:space="preserve">: ポリシーをクリアした回路 C に対して、識別不可能難読化アルゴリズム \mathcal{iO} を適用し、難読化された回路 \tilde{C} \leftarrow \mathcal{iO}(C) を生成する 。この \tilde{C} こそが、論理空間に解き放たれる「幽霊」の本体である。</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Eval(\tilde{C}, c_{in}, pk_{vc}) \to (c_{out}, \pi)</w:t>
      </w:r>
      <w:r w:rsidDel="00000000" w:rsidR="00000000" w:rsidRPr="00000000">
        <w:rPr>
          <w:rFonts w:ascii="Arial Unicode MS" w:cs="Arial Unicode MS" w:eastAsia="Arial Unicode MS" w:hAnsi="Arial Unicode MS"/>
          <w:rtl w:val="0"/>
        </w:rPr>
        <w:t xml:space="preserve"> クラウドサーバーや非信頼環境下で稼働する幽霊プログラム \tilde{C} に対して、暗号化された入力データ c_{in} = Enc(pk_{fhe}, x) が与えられる。 \tilde{C} は完全準同型の特性を利用し、平文に復号することなく暗号状態のまま演算を実施する。ノイズの蓄積は自己復号（Bootstrapping）によって自律的にリフレッシュされる 。同時に、演算過程が回路 \tilde{C} に従って正確に実行されたことを示すゼロ知識証明 \pi が生成される 。評価フェーズにおいて、メモリ上のデータや命令は一切平文として現れないため、物理的・論理的観測者に対する完全な非干渉性が保たれる。</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Verify(sk_{vc}, c_{out}, \pi) \to \{0, 1\[span_81](start_span)[span_81](end_span)}</w:t>
      </w:r>
      <w:r w:rsidDel="00000000" w:rsidR="00000000" w:rsidRPr="00000000">
        <w:rPr>
          <w:rFonts w:ascii="Arial Unicode MS" w:cs="Arial Unicode MS" w:eastAsia="Arial Unicode MS" w:hAnsi="Arial Unicode MS"/>
          <w:rtl w:val="0"/>
        </w:rPr>
        <w:t xml:space="preserve"> 結果を受け取ったクライアントは、検証鍵 sk_{vc} を用いて証明 \pi を検証する。\pi が正当（1）であれば、出力 c_{out} が確かに「改ざんされていない幽霊プログラム \tilde{C} によって生成された出力」であることが数学的に証明される 。</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Dec(sk_{fhe}, c_{out}) \to y</w:t>
      </w:r>
      <w:r w:rsidDel="00000000" w:rsidR="00000000" w:rsidRPr="00000000">
        <w:rPr>
          <w:rFonts w:ascii="Arial Unicode MS" w:cs="Arial Unicode MS" w:eastAsia="Arial Unicode MS" w:hAnsi="Arial Unicode MS"/>
          <w:rtl w:val="0"/>
        </w:rPr>
        <w:t xml:space="preserve"> 検証を通過した暗号文 c_{out} のみが、クライアント側の秘密鍵 sk_{fhe} によって復号され、最終的な結果 y = C(x) が得られる。検証に失敗した場合、システムはその出力を破棄し、状態遷移を無効化する。</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7.2 統合モデルにおける相乗的安全性の証明</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このGhost Programアーキテクチャにおける最大の数学的・セキュリティ論的洞察は、「不可視性」と「非接触性」の要素技術が単なる直列の足し算ではなく、互いのセキュリティ制約の弱点を補完し合う強力な相乗効果（Synergistic Security）を生み出している点にある。</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一に、識別不可能難読化（iO）単体での運用における脆弱性の克服である。通常、難読化されたプログラムはホワイトボックス環境下（実行環境を攻撃者が完全に制御できる状態）に置かれる。そのため、攻撃者が大量の平文入力を与え、その出力と実行トレースを観察することで、iOの識別不可能性の隙間を突くような差分攻撃やリバースエンジニアリング（学習アルゴリズムによる関数の近似）を試みる可能性がある。しかしGPモデルでは、FHEの層がiOを包み込んでいるため、iO回路への入力 c_{in} は常にランダム化された暗号文である。攻撃者は、自身の選んだ平文入力がiO内部の回路でどのように評価されているかのセマンティクスを一切観測できず、有意な出力平文とのペアを取得することができない。すなわち、FHEがiOに対する「入力のセマンティクス」を完全に奪い去り、iOの強度を理論的な限界値にまで押し上げる。</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第二に、FHEの可鍛性に基づく能動的攻撃（Chosen-Ciphertext Attacks: CCA等）の完全なブロックである。前述の通りFHEは計算結果を改ざん可能であるが 、GPモデルにおいてはvFHEの検証機能（SNARKsによる \pi の生成と検証）が組み込まれているため、攻撃者がFHEの暗号文に不当な操作を加えて幽霊プログラムの挙動を操作（接触・干渉）しようとしても、Verify フェーズにおいてその細工は100%検知され、復号前に破棄される。</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第三に、情報フローのデクラシフィケーションとの整合性である。非マレアブル情報フロー（Non-malleable information flow）の定義 をGPモデルに適用することで、幽霊プログラムは「意図的に出力として公開すべき低機密（Low）な情報」と、「決して観測されてはならない高機密（High）な内部状態」を厳格に分離できる。幽霊が現実世界に及ぼす「意図された物理的影響（認証の許可、トランザクションの完了など）」だけを安全に実世界に反映させることが可能となる。</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そして最終的に、このアーキテクチャ全体の安全性は、シミュレーションベースのパラダイムによって証明される 。攻撃者の観測するビュー Y_A は、一見ランダムに見える難読化回路 \tilde{C}、暗号化された出力 c_{out}、そしてゼロ知識性を持つ証明 \pi のみで構成される。したがって、プロトコルのロジックや入力 x を一切知らないシミュレータ \text{[span_39](start_span)[span_39](end_span)Sim} は、乱数生成器のみを用いて Y_A と計算量的に識別不可能な分布を完璧にシミュレートすることができる。これは、攻撃者が現実世界でどれほどシステムに干渉しようとも、論理的には何も情報を得ていない（理想世界と同じである）ことを意味し、ここに完全な「プログラムの透明化（幽霊化）」が数学的・暗号論的に完遂される。</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 結論：セキュアコンピューティングの形而上学的完成</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は、「幽霊」という概念が持つ「透明・不可視（Invisibility）」および「触れられない・非接触（Intangibility）」というメタファーを出発点とし、これを情報幾何学および暗号理論の最先端技術を用いて、計算機上の「プログラム透明化の統合数理モデル（Ghost Program Model）」として完全なる定式化を行った。</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プログラムの第一の特性である「不可視性」は、アルゴリズム自体を多項式時間の観測者から数学的に解読不能にする「識別不可能難読化（iO）」と、メモリ遷移や時間といったサイドチャネルからの情報漏洩を厳格に防ぐ「確率的・計算量的非干渉性（Computational Non-interference）」の統合によって達成された。これにより、システム内にプログラムは実在し稼働しているにもかかわらず、その影すら観測できない状態が作り出される。</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二の特性である「非接触性」は、平文データを一切露出させることなく算術および論理演算を遂行する「完全準同型暗号（FHE）」と、環境からの不当な干渉や情報抽出が理論的に不可能であることを証明する「シミュレーションベースの安全性」によって確立された。さらに、ここに「検証可能計算（vFHE / SNARKs）」を導入することで、実体に触れることができずとも、その演算結果の正当性だけを信頼できるという、幽霊の超常的な存在証明が可能となった。</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この「Ghost Program Model」は、現代のクラウドコンピューティング、ゼロトラストアーキテクチャ、および悪意のある実行環境（Untrusted Environments）におけるソフトウェア保護のパラダイムを根本から変革する潜在能力を秘めている。ハードウェアの物理的セキュア領域（Trusted Execution Environment）に依存することなく、純粋な数学的構築物のみによって、攻撃者のあらゆる干渉を透過させ、かつ自身の秘密を完全に秘匿する堅牢なシステム基盤を提供できるからである。プログラム透明化の数理は、計算機科学が到達し得る至高のセキュリティ形態の一つであり、今後の暗号論研究における最も重要な実践的応用領域となる。</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Protecting Cryptographic Keys and Computations via Virtual Secure Coprocessing - Princeton University, https://www.princeton.edu/~rblee/ELE572Papers/Fall04Readings/McGregorLee_WASSA2004.pdf 2. Efficient Private Information Retrieval Using Secure Hardware - Computation Structures Group, https://csg.csail.mit.edu/pubs/memos/Memo-509/memo509.pdf 3. CoPHEE: Co- Processor for Partially Homomorphic Encrypted Execution - NYU Abu Dhabi, https://nyuad.nyu.edu/content/dam/nyuad/news/news/2019/june/CoPHEE-report.pdf 4. LLMs for Secure Hardware Design and Related Problems: Opportunities and Challenges, https://arxiv.org/html/2605.10807v1 5. Indistinguishability obfuscation - Wikipedia, https://en.wikipedia.org/wiki/Indistinguishability_obfuscation 6. What is Indistinguishability Obfuscation? - Cryptography Stack Exchange, https://crypto.stackexchange.com/questions/44770/what-is-indistinguishability-obfuscation 7. Indistinguishability Obfuscation from Well-Founded Assumptions - NSF PAR, https://par.nsf.gov/servlets/purl/10255461 8. How to Use Indistinguishability Obfuscation: Deniable Encryption and More - of Luca Giuzzi, https://luca-giuzzi.unibs.it/corsi/Support/papers-cryptography/p475-sahai.pdf 9. Indistinguishability obfuscation for secure software | Department of Computer Science, Columbia University, https://www.cs.columbia.edu/2015/indistinguishability-obfuscation-secure-software/ 10. Indistinguishability obfuscation - EMS Press, https://ems.press/content/book-chapter-files/33314 11. Candidate Indistinguishability Obfuscation and Functional Encryption for All Circuits, https://epubs.siam.org/doi/10.1137/14095772X 12. Foundations of Ulysses: The Theory of Security - DTIC, https://apps.dtic.mil/sti/tr/pdf/ADA200110.pdf 13. Noninterference and the composability of security properties - Computer Science | Cornell, https://www.cs.cornell.edu/people/vickyw/iFlow/papers/mcc88.pdf 14. Information Security CS 526, https://www.cs.purdue.edu/homes/ninghui/courses/526_Fall14/handouts/14_526_topic18.pdf 15. Non-interference (security) - Wikipedia, https://en.wikipedia.org/wiki/Non-interference_(security) 16. Topic 17: Non-interference and Non- deducibility - Data Security and Privacy, https://www.cs.purdue.edu/homes/ninghui/courses/Spring18/handouts/17_noninterference.pdf 17. Nonmalleable Information Flow Control - Computer Science | Cornell, https://www.cs.cornell.edu/~ethan/papers/nmifc.pdf 18. Structural Information Flow: A Fresh Look at Types for Non-interference - Hemant Sai Gouni, https://hgouni.com/files/oopsla25.pdf 19. What is noninterference, and how do we enforce it? - The PL Enthusiast, http://www.pl-enthusiast.net/2015/03/03/noninterference/ 20. Time and Probability based Information Flow Analysis, https://lsv.ens-paris-saclay.fr/~goubault/ProNobis/troina-pronobis-slides-22-mai-2006.pdf 21. Verifying Weak Probabilistic Noninterference - The Science and Information (SAI) Organization, https://thesai.org/Downloads/Volume8No10/Paper_26-Verifying_Weak_Probabilistic_Noninterference.pdf 22. Noninterference and the Most Powerful Probabilistic Adversary - profs.scienze.univr.it, http://profs.sci.univr.it/~dipierro/papers/WITS06.pdf 23. Process algebra and non-interference - Surrey Open Research repository, https://openresearch.surrey.ac.uk/view/pdfCoverPage?instCode=44SUR_INST&amp;filePid=13140600590002346&amp;download=true 24. Security by logic : characterizing Non-Interference in temporal logic - Department of Computer Science, https://www.cs.yale.edu/homes/dsc5/papers/blondeel.pdf 25. Intransitive non-interference or cryptographic purposes - Security and Privacy, 2003. Proceedings. 2003 Symposium on, https://home.engineering.iastate.edu/~daji/seminar/papers/BP03.IEEESnP.pdf 26. Cryptographically Sound Analysis of Security Protocols, https://d-nb.info/972322566/34 27. Cryptographically Sound Implementations for Typed Information-Flow Security - Microsoft, https://www.microsoft.com/en-us/research/wp-content/uploads/2017/01/cryptographically-sound-implementations-for-typed-information-flow-security-popl08.pdf 28. Computational probabilistic noninterference | Request PDF, https://www.researchgate.net/publication/220066780_Computational_probabilistic_noninterference 29. Computational Indistinguishability Logic∗ - [Verimag], http://www-verimag.imag.fr/~lakhnech/papers/cil.pdf 30. PfWa_00Slides, http://www.sti.uniurb.it/events/fosad04/backes02.ppt 31. A systematic review of homomorphic encryption and its contributions in healthcare industry, https://pmc.ncbi.nlm.nih.gov/articles/PMC9062639/ 32. Computing Blindfolded: New Developments in Fully Homomorphic Encryption, https://www.cs.toronto.edu/~vinodv/FHE-focs-survey.pdf 33. SoK: Fully Homomorphic Encryption Compilers - arXiv, https://arxiv.org/pdf/2101.07078 34. SoK: Fully Homomorphic Encryption over the [Discretized] Torus - Marc Joye, https://marcjoye.github.io/papers/Joy22dtorus.pdf 35. Efficient Fully Homomorphic Encryption from (Standard) LWE - Computer Science, http://www.cs.toronto.edu/~vinodv/BrakerskiV-FOCS2011.pdf 36. Information-Flow Types for Homomorphic Encryptions - Microsoft, https://www.microsoft.com/en-us/research/wp-content/uploads/2017/01/information-flow-types-for-homomorphic-encryptions-ccs11.pdf 37. Simulation-based security? - Cryptography Stack Exchange, https://crypto.stackexchange.com/questions/3814/simulation-based-security 38. Lecture 19: An Introduction to Simulation Argument - CS@Purdue, https://www.cs.purdue.edu/homes/hmaji/teaching/Fall%202016/lectures/19.pdf 39. arXiv:1805.12482v1 [cs.CR] 31 May 2018, https://arxiv.org/pdf/1805.12482 40. Co6GC: Simulation-based proofs - COSIC - KU Leuven, https://www.esat.kuleuven.be/cosic/blog/simulation-based-proofs/ 41. Practical Integrity Protection for Private Computations, https://ethz.ch/content/dam/ethz/special-interest/infk/inst-infsec/appliedcrypto/education/theses/masters-thesis_christian-knabenhans.pdf 42. Verifiable Fully Homomorphic Encryption | Christian Knabenhans, https://cknabs.github.io/post/vfhe/ 43. vFHE: Verifiable Fully Homomorphic Encryption | Request PDF - ResearchGate, https://www.researchgate.net/publication/385954352_vFHE_Verifiable_Fully_Homomorphic_Encryption 44. (PDF) Verifiable FHE via Lattice-based SNARKs - ResearchGate, https://www.researchgate.net/publication/379721950_Verifiable_FHE_via_Lattice-based_SNARKs 45. Flexible and Efficient Verifiable Computation on Encrypted Data - R, https://discovery.researcher.life/article/flexible-and-efficient-verifiable-computation-on-encrypted-data/149e460d981c3507847abfb36c66a180?page=4 46. Logic Synthesis Foundations for Efficient Secure Computation:, https://si2.epfl.ch/demichel/graduates/theses/mingfei.pdf 47. Non-Interactive Verifiable Computing: Outsourcing Computation to Untrusted Workers - andrew.cmu.ed, https://www.andrew.cmu.edu/user/bparno/papers/non-interactive-vc.pdf 48. Verifiable Privacy-Preserving Computing - arXiv, https://arxiv.org/pdf/2309.08248 49. MIT Open Access Articles Reusable garbled circuits and succinct functional encryption, https://dspace.mit.edu/bitstream/handle/1721.1/91245/zeldovich_reusablegarbled.pdf?sequence=1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