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FED3A0C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51197B">
        <w:rPr>
          <w:rFonts w:ascii="Times New Roman" w:hAnsi="Times New Roman" w:cs="Times New Roman"/>
          <w:b/>
          <w:sz w:val="32"/>
          <w:szCs w:val="32"/>
        </w:rPr>
        <w:t>2</w:t>
      </w:r>
      <w:r w:rsidR="001B28C7">
        <w:rPr>
          <w:rFonts w:ascii="Times New Roman" w:hAnsi="Times New Roman" w:cs="Times New Roman"/>
          <w:b/>
          <w:sz w:val="32"/>
          <w:szCs w:val="32"/>
        </w:rPr>
        <w:t>7</w:t>
      </w:r>
    </w:p>
    <w:p w14:paraId="31EEE567" w14:textId="08A5645E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FA294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Цель занятия: моделирование процесса с использованием таблиц и графиков на основе WFD-диаграммы.</w:t>
      </w:r>
    </w:p>
    <w:p w14:paraId="153CEA4D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Постановка задачи: реализация различных способов представления моделей бизнес-процесса.</w:t>
      </w:r>
    </w:p>
    <w:p w14:paraId="46BE19E4" w14:textId="73FF2611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создание и сохранение в файле таблицы с описанием процесса и WFD-диаграммы, представление которых преподавателю в конце практического занятия.</w:t>
      </w:r>
    </w:p>
    <w:p w14:paraId="05F41327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Задача 1.</w:t>
      </w:r>
    </w:p>
    <w:p w14:paraId="7F8F720A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Процесс "Заключение клиентского договора" состоит из следующих подпроцессов:</w:t>
      </w:r>
    </w:p>
    <w:p w14:paraId="3D16F6A6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1. Инициирование процедуры заключения договора:</w:t>
      </w:r>
    </w:p>
    <w:p w14:paraId="35011273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Руководитель отдела продаж инициирует процедуру заключения договора.</w:t>
      </w:r>
    </w:p>
    <w:p w14:paraId="052D9EF2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Руководитель отдела продаж назначает менеджера отдела продаж, который будет отвечать за подготовку проекта договора, сопровождение договора и внутреннее согласование, сбор и подготовку необходимых материалов для заключения договора, контроль за исполнением договора и организацию контактов с контрагентом по вопросам, связанным с заключением и исполнением договора.</w:t>
      </w:r>
    </w:p>
    <w:p w14:paraId="4237633C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2. Подготовка проекта договора (осуществляется назначенным менеджером отдела продаж):</w:t>
      </w:r>
    </w:p>
    <w:p w14:paraId="61E6CCE9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Выявление требований заказчика к форме и содержанию договора.</w:t>
      </w:r>
    </w:p>
    <w:p w14:paraId="6E4FF7DC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Составление проекта договора.</w:t>
      </w:r>
    </w:p>
    <w:p w14:paraId="0CE49E5F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Передача проекта договора на согласование внутри компании.</w:t>
      </w:r>
    </w:p>
    <w:p w14:paraId="399C6845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3. Внутреннее согласование договора:</w:t>
      </w:r>
    </w:p>
    <w:p w14:paraId="4058FD07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Осуществляется на листе для согласования с помощью отметок.</w:t>
      </w:r>
    </w:p>
    <w:p w14:paraId="30EFC6D7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Организацию внутреннего согласования осуществляет менеджер отдела продаж.</w:t>
      </w:r>
    </w:p>
    <w:p w14:paraId="79AC0303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Первым проект договора рассматривает правовой отдел.</w:t>
      </w:r>
    </w:p>
    <w:p w14:paraId="56FC9348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- 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 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"С замечаниями"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32AB217A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После доработки проекта договора менеджер отдела продаж передает его снова в правовой отдел на согласование.</w:t>
      </w:r>
    </w:p>
    <w:p w14:paraId="6A300382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4F038949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Согласование договора с контрагентом:</w:t>
      </w:r>
    </w:p>
    <w:p w14:paraId="55B6A769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Обязанности по согласованию с контрагентом проекта договора и замечаний к нему возлагаются на менеджера отдела продаж.</w:t>
      </w:r>
    </w:p>
    <w:p w14:paraId="5B414494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Менеджер отдела продаж направляет проект договора (с листом согласования и листом замечаний) контрагенту.</w:t>
      </w:r>
    </w:p>
    <w:p w14:paraId="3E42797C" w14:textId="1471DEB2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При невозможности достижения сторонами договора соглашения в отношении условий договора, руководитель отдела продаж останавливает работу по согласованию договора. Договор является не подписанным и не подлежит хранению. Процесс завершается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173B6A55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2. Подписание договора:</w:t>
      </w:r>
    </w:p>
    <w:p w14:paraId="5D6B0203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Договор передается на подписание в течение двух дней с даты завершения согласования.</w:t>
      </w:r>
    </w:p>
    <w:p w14:paraId="6D3923B3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- Договоры от имени организации вправе подписывать генеральный директор, лицо, исполняющее его обязанности, или лица, имеющие доверенность от генерального директора.</w:t>
      </w:r>
    </w:p>
    <w:p w14:paraId="441B7879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После подписания договора менеджер отдела продаж передает договор в службу управления делами не позднее одного дня с даты его подписания.</w:t>
      </w:r>
    </w:p>
    <w:p w14:paraId="6CE989E7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Служба управления делами регистрирует договор в журнале регистрации заключенных договоров и</w:t>
      </w:r>
    </w:p>
    <w:p w14:paraId="565C5BDA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3C9AA1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в системе электронного документооборота.</w:t>
      </w:r>
    </w:p>
    <w:p w14:paraId="2004E390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Служба управления делами направляет подписанный экземпляр договора контрагенту, а менеджер отдела продаж осуществляет контроль за направлением контрагенту и возвратом подписанного договора.</w:t>
      </w:r>
    </w:p>
    <w:p w14:paraId="2CA9B99F" w14:textId="6F791CEA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Менеджер отдела продаж в течение одного дня с даты поступления подписанного сторонами договора оставляет себе одну копию договора, а другую отправляет главному бухгалтеру.</w:t>
      </w:r>
    </w:p>
    <w:p w14:paraId="0642D185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Исполнение договора:</w:t>
      </w:r>
    </w:p>
    <w:p w14:paraId="4C6C9D1A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договора.</w:t>
      </w:r>
    </w:p>
    <w:p w14:paraId="437A8A61" w14:textId="14573D70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другие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4F1B744B" w14:textId="77777777" w:rsidR="001B28C7" w:rsidRPr="001B28C7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>Хранение договора:</w:t>
      </w:r>
    </w:p>
    <w:p w14:paraId="522E27FD" w14:textId="6B493EE7" w:rsidR="001E2FB0" w:rsidRPr="001E2FB0" w:rsidRDefault="001B28C7" w:rsidP="001B28C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C7">
        <w:rPr>
          <w:rFonts w:ascii="Times New Roman" w:hAnsi="Times New Roman" w:cs="Times New Roman"/>
          <w:bCs/>
          <w:sz w:val="28"/>
          <w:szCs w:val="28"/>
        </w:rPr>
        <w:t xml:space="preserve">   - Обязанности по обеспечению учета и сохранности заключенных договоров возлагаются на службу управления делами.</w:t>
      </w:r>
    </w:p>
    <w:p w14:paraId="4FC0E9F4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C15B3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6BB860" w14:textId="053A661F" w:rsidR="00763D5E" w:rsidRPr="005A504B" w:rsidRDefault="00740EA0" w:rsidP="005A504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5A504B">
        <w:rPr>
          <w:rFonts w:ascii="Times New Roman" w:hAnsi="Times New Roman" w:cs="Times New Roman"/>
          <w:b/>
          <w:sz w:val="32"/>
          <w:szCs w:val="32"/>
        </w:rPr>
        <w:t>1</w:t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75B6555C" w14:textId="6021DAC0" w:rsidR="0027643B" w:rsidRDefault="0027643B" w:rsidP="00763D5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Было составлено табличное описание подпроцессов.</w:t>
      </w:r>
    </w:p>
    <w:p w14:paraId="61EA4A82" w14:textId="51E72285" w:rsidR="0027643B" w:rsidRPr="0027643B" w:rsidRDefault="0027643B" w:rsidP="00763D5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7643B">
        <w:rPr>
          <w:rFonts w:ascii="Times New Roman" w:hAnsi="Times New Roman" w:cs="Times New Roman"/>
          <w:bCs/>
          <w:i/>
          <w:iCs/>
          <w:sz w:val="28"/>
          <w:szCs w:val="28"/>
        </w:rPr>
        <w:t>Таблица 1 – описание подпроцессов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758"/>
        <w:gridCol w:w="1817"/>
        <w:gridCol w:w="2220"/>
        <w:gridCol w:w="1739"/>
      </w:tblGrid>
      <w:tr w:rsidR="0027643B" w14:paraId="66A7A253" w14:textId="77777777" w:rsidTr="0027643B">
        <w:trPr>
          <w:jc w:val="center"/>
        </w:trPr>
        <w:tc>
          <w:tcPr>
            <w:tcW w:w="1869" w:type="dxa"/>
            <w:vAlign w:val="center"/>
          </w:tcPr>
          <w:p w14:paraId="4424D1C6" w14:textId="53B9429E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Наименование операции</w:t>
            </w:r>
          </w:p>
        </w:tc>
        <w:tc>
          <w:tcPr>
            <w:tcW w:w="1869" w:type="dxa"/>
            <w:vAlign w:val="center"/>
          </w:tcPr>
          <w:p w14:paraId="539077CA" w14:textId="0775D139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Исполнитель</w:t>
            </w:r>
          </w:p>
        </w:tc>
        <w:tc>
          <w:tcPr>
            <w:tcW w:w="1869" w:type="dxa"/>
            <w:vAlign w:val="center"/>
          </w:tcPr>
          <w:p w14:paraId="68505892" w14:textId="0A89A8DC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Входящие документы</w:t>
            </w:r>
          </w:p>
        </w:tc>
        <w:tc>
          <w:tcPr>
            <w:tcW w:w="1869" w:type="dxa"/>
            <w:vAlign w:val="center"/>
          </w:tcPr>
          <w:p w14:paraId="6D62D139" w14:textId="4E5088CD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Исходящие документы</w:t>
            </w:r>
          </w:p>
        </w:tc>
        <w:tc>
          <w:tcPr>
            <w:tcW w:w="1869" w:type="dxa"/>
            <w:vAlign w:val="center"/>
          </w:tcPr>
          <w:p w14:paraId="03015F0A" w14:textId="22C5F8C4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Срок выполнения</w:t>
            </w:r>
          </w:p>
        </w:tc>
      </w:tr>
      <w:tr w:rsidR="0027643B" w14:paraId="56791860" w14:textId="77777777" w:rsidTr="0027643B">
        <w:trPr>
          <w:jc w:val="center"/>
        </w:trPr>
        <w:tc>
          <w:tcPr>
            <w:tcW w:w="1869" w:type="dxa"/>
            <w:vAlign w:val="center"/>
          </w:tcPr>
          <w:p w14:paraId="480B43FD" w14:textId="5C3F6759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Инициирование процедуры заключения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7643B">
              <w:rPr>
                <w:rFonts w:ascii="Times New Roman" w:hAnsi="Times New Roman" w:cs="Times New Roman"/>
                <w:bCs/>
              </w:rPr>
              <w:t>договора</w:t>
            </w:r>
          </w:p>
        </w:tc>
        <w:tc>
          <w:tcPr>
            <w:tcW w:w="1869" w:type="dxa"/>
            <w:vAlign w:val="center"/>
          </w:tcPr>
          <w:p w14:paraId="733C18B9" w14:textId="5853C104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Руководитель отдела продаж</w:t>
            </w:r>
          </w:p>
        </w:tc>
        <w:tc>
          <w:tcPr>
            <w:tcW w:w="1869" w:type="dxa"/>
            <w:vAlign w:val="center"/>
          </w:tcPr>
          <w:p w14:paraId="3E808483" w14:textId="77777777" w:rsid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Заявка от клиента</w:t>
            </w:r>
          </w:p>
          <w:p w14:paraId="76BE03F2" w14:textId="77777777" w:rsid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Требования заказчика</w:t>
            </w:r>
          </w:p>
          <w:p w14:paraId="638D6CE9" w14:textId="3E110BE0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Решение о начале процесса заключения договора</w:t>
            </w:r>
          </w:p>
        </w:tc>
        <w:tc>
          <w:tcPr>
            <w:tcW w:w="1869" w:type="dxa"/>
            <w:vAlign w:val="center"/>
          </w:tcPr>
          <w:p w14:paraId="439822A7" w14:textId="4511DE5B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Назначение менеджера отдела продаж</w:t>
            </w:r>
          </w:p>
        </w:tc>
        <w:tc>
          <w:tcPr>
            <w:tcW w:w="1869" w:type="dxa"/>
            <w:vAlign w:val="center"/>
          </w:tcPr>
          <w:p w14:paraId="3E762BBF" w14:textId="68AA1A10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Немедленно</w:t>
            </w:r>
          </w:p>
        </w:tc>
      </w:tr>
      <w:tr w:rsidR="0027643B" w14:paraId="48ED566C" w14:textId="77777777" w:rsidTr="0027643B">
        <w:trPr>
          <w:jc w:val="center"/>
        </w:trPr>
        <w:tc>
          <w:tcPr>
            <w:tcW w:w="1869" w:type="dxa"/>
            <w:vAlign w:val="center"/>
          </w:tcPr>
          <w:p w14:paraId="7EA8FA7B" w14:textId="5155FE18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Подготовка проекта договора</w:t>
            </w:r>
          </w:p>
        </w:tc>
        <w:tc>
          <w:tcPr>
            <w:tcW w:w="1869" w:type="dxa"/>
            <w:vAlign w:val="center"/>
          </w:tcPr>
          <w:p w14:paraId="339E3832" w14:textId="391194CA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Менеджер отдела продаж</w:t>
            </w:r>
          </w:p>
        </w:tc>
        <w:tc>
          <w:tcPr>
            <w:tcW w:w="1869" w:type="dxa"/>
            <w:vAlign w:val="center"/>
          </w:tcPr>
          <w:p w14:paraId="03D523B9" w14:textId="77777777" w:rsid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Требования заказчика</w:t>
            </w:r>
          </w:p>
          <w:p w14:paraId="57DEA536" w14:textId="7F4CA361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Решение о начале процесса заключения договора</w:t>
            </w:r>
          </w:p>
        </w:tc>
        <w:tc>
          <w:tcPr>
            <w:tcW w:w="1869" w:type="dxa"/>
            <w:vAlign w:val="center"/>
          </w:tcPr>
          <w:p w14:paraId="1415821A" w14:textId="77777777" w:rsid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Проект договора</w:t>
            </w:r>
          </w:p>
          <w:p w14:paraId="1374FAA9" w14:textId="16142DDF" w:rsidR="00440C99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Документы для внутреннего согласования договора</w:t>
            </w:r>
          </w:p>
        </w:tc>
        <w:tc>
          <w:tcPr>
            <w:tcW w:w="1869" w:type="dxa"/>
            <w:vAlign w:val="center"/>
          </w:tcPr>
          <w:p w14:paraId="09C0EA68" w14:textId="55C6F5CC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До 5 дней</w:t>
            </w:r>
          </w:p>
        </w:tc>
      </w:tr>
      <w:tr w:rsidR="0027643B" w14:paraId="6C82D8B4" w14:textId="77777777" w:rsidTr="0027643B">
        <w:trPr>
          <w:jc w:val="center"/>
        </w:trPr>
        <w:tc>
          <w:tcPr>
            <w:tcW w:w="1869" w:type="dxa"/>
            <w:vAlign w:val="center"/>
          </w:tcPr>
          <w:p w14:paraId="54194161" w14:textId="7DEECE45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Внутреннее согласование договора</w:t>
            </w:r>
          </w:p>
        </w:tc>
        <w:tc>
          <w:tcPr>
            <w:tcW w:w="1869" w:type="dxa"/>
            <w:vAlign w:val="center"/>
          </w:tcPr>
          <w:p w14:paraId="67EDFF67" w14:textId="701376DF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Менеджер отдела продаж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27643B">
              <w:rPr>
                <w:rFonts w:ascii="Times New Roman" w:hAnsi="Times New Roman" w:cs="Times New Roman"/>
                <w:bCs/>
              </w:rPr>
              <w:t>Правовой отдел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27643B">
              <w:rPr>
                <w:rFonts w:ascii="Times New Roman" w:hAnsi="Times New Roman" w:cs="Times New Roman"/>
                <w:bCs/>
              </w:rPr>
              <w:t>Согласующие должностные</w:t>
            </w:r>
            <w:r>
              <w:rPr>
                <w:rFonts w:ascii="Times New Roman" w:hAnsi="Times New Roman" w:cs="Times New Roman"/>
                <w:bCs/>
              </w:rPr>
              <w:t xml:space="preserve"> лица</w:t>
            </w:r>
            <w:r w:rsidRPr="0027643B"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1869" w:type="dxa"/>
            <w:vAlign w:val="center"/>
          </w:tcPr>
          <w:p w14:paraId="56F20C46" w14:textId="77777777" w:rsid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Проект договора</w:t>
            </w:r>
          </w:p>
          <w:p w14:paraId="306BF21A" w14:textId="198B627C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Лист согласования</w:t>
            </w:r>
          </w:p>
        </w:tc>
        <w:tc>
          <w:tcPr>
            <w:tcW w:w="1869" w:type="dxa"/>
            <w:vAlign w:val="center"/>
          </w:tcPr>
          <w:p w14:paraId="7D77D9E6" w14:textId="77777777" w:rsid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Лист согласования</w:t>
            </w:r>
          </w:p>
          <w:p w14:paraId="16F0B97C" w14:textId="77777777" w:rsidR="00440C99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Лист замечаний</w:t>
            </w:r>
          </w:p>
          <w:p w14:paraId="3833A790" w14:textId="39D266D5" w:rsidR="00440C99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Проект договора с замечаниями (при необходимости)</w:t>
            </w:r>
          </w:p>
        </w:tc>
        <w:tc>
          <w:tcPr>
            <w:tcW w:w="1869" w:type="dxa"/>
            <w:vAlign w:val="center"/>
          </w:tcPr>
          <w:p w14:paraId="30B00A2B" w14:textId="035F72AC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До 5 дней</w:t>
            </w:r>
          </w:p>
        </w:tc>
      </w:tr>
      <w:tr w:rsidR="0027643B" w14:paraId="6853558E" w14:textId="77777777" w:rsidTr="0027643B">
        <w:trPr>
          <w:jc w:val="center"/>
        </w:trPr>
        <w:tc>
          <w:tcPr>
            <w:tcW w:w="1869" w:type="dxa"/>
            <w:vAlign w:val="center"/>
          </w:tcPr>
          <w:p w14:paraId="72C05D5C" w14:textId="07628562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Согласование договора с контрагентом</w:t>
            </w:r>
          </w:p>
        </w:tc>
        <w:tc>
          <w:tcPr>
            <w:tcW w:w="1869" w:type="dxa"/>
            <w:vAlign w:val="center"/>
          </w:tcPr>
          <w:p w14:paraId="58CA88E2" w14:textId="409F079C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Менеджер отдела продаж</w:t>
            </w:r>
          </w:p>
        </w:tc>
        <w:tc>
          <w:tcPr>
            <w:tcW w:w="1869" w:type="dxa"/>
            <w:vAlign w:val="center"/>
          </w:tcPr>
          <w:p w14:paraId="19F446A9" w14:textId="77777777" w:rsid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 xml:space="preserve">- Проект договора с замечаниями (при </w:t>
            </w:r>
            <w:r w:rsidRPr="0027643B">
              <w:rPr>
                <w:rFonts w:ascii="Times New Roman" w:hAnsi="Times New Roman" w:cs="Times New Roman"/>
                <w:bCs/>
              </w:rPr>
              <w:lastRenderedPageBreak/>
              <w:t>необходимости)</w:t>
            </w:r>
          </w:p>
          <w:p w14:paraId="6CF226AF" w14:textId="43D5CADA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Решение о начале согласования с контрагентом</w:t>
            </w:r>
          </w:p>
        </w:tc>
        <w:tc>
          <w:tcPr>
            <w:tcW w:w="1869" w:type="dxa"/>
            <w:vAlign w:val="center"/>
          </w:tcPr>
          <w:p w14:paraId="20C2E696" w14:textId="2F2DE797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lastRenderedPageBreak/>
              <w:t>- Проект договора (подписанный сторонами)</w:t>
            </w:r>
          </w:p>
        </w:tc>
        <w:tc>
          <w:tcPr>
            <w:tcW w:w="1869" w:type="dxa"/>
            <w:vAlign w:val="center"/>
          </w:tcPr>
          <w:p w14:paraId="7014C841" w14:textId="0B43C44A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До 10 дней</w:t>
            </w:r>
          </w:p>
        </w:tc>
      </w:tr>
      <w:tr w:rsidR="0027643B" w14:paraId="4C7C6E07" w14:textId="77777777" w:rsidTr="0027643B">
        <w:trPr>
          <w:jc w:val="center"/>
        </w:trPr>
        <w:tc>
          <w:tcPr>
            <w:tcW w:w="1869" w:type="dxa"/>
            <w:vAlign w:val="center"/>
          </w:tcPr>
          <w:p w14:paraId="600610CF" w14:textId="0E0A47BE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Подписание договора</w:t>
            </w:r>
          </w:p>
        </w:tc>
        <w:tc>
          <w:tcPr>
            <w:tcW w:w="1869" w:type="dxa"/>
            <w:vAlign w:val="center"/>
          </w:tcPr>
          <w:p w14:paraId="63BFC870" w14:textId="37FAB176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Генеральный директор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27643B">
              <w:rPr>
                <w:rFonts w:ascii="Times New Roman" w:hAnsi="Times New Roman" w:cs="Times New Roman"/>
                <w:bCs/>
              </w:rPr>
              <w:t>Лица, имеющие доверенность</w:t>
            </w:r>
          </w:p>
        </w:tc>
        <w:tc>
          <w:tcPr>
            <w:tcW w:w="1869" w:type="dxa"/>
            <w:vAlign w:val="center"/>
          </w:tcPr>
          <w:p w14:paraId="2158C069" w14:textId="77777777" w:rsid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Проект договора (подписанный сторонами)</w:t>
            </w:r>
          </w:p>
          <w:p w14:paraId="4F795876" w14:textId="58EF23BC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Доверенность (при необходимости)</w:t>
            </w:r>
          </w:p>
        </w:tc>
        <w:tc>
          <w:tcPr>
            <w:tcW w:w="1869" w:type="dxa"/>
            <w:vAlign w:val="center"/>
          </w:tcPr>
          <w:p w14:paraId="3820E987" w14:textId="77777777" w:rsid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Подписанный договор</w:t>
            </w:r>
          </w:p>
          <w:p w14:paraId="507D6B9A" w14:textId="77777777" w:rsidR="00440C99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Запись в журнал регистрации заключенных договоров</w:t>
            </w:r>
          </w:p>
          <w:p w14:paraId="7D4396A8" w14:textId="1EB86C8D" w:rsidR="00440C99" w:rsidRPr="0027643B" w:rsidRDefault="00440C99" w:rsidP="00440C9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Договор (копия для менеджера отдела продаж, копия для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40C99">
              <w:rPr>
                <w:rFonts w:ascii="Times New Roman" w:hAnsi="Times New Roman" w:cs="Times New Roman"/>
                <w:bCs/>
              </w:rPr>
              <w:t>главного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40C99">
              <w:rPr>
                <w:rFonts w:ascii="Times New Roman" w:hAnsi="Times New Roman" w:cs="Times New Roman"/>
                <w:bCs/>
              </w:rPr>
              <w:t>бухгалтера)</w:t>
            </w:r>
          </w:p>
        </w:tc>
        <w:tc>
          <w:tcPr>
            <w:tcW w:w="1869" w:type="dxa"/>
            <w:vAlign w:val="center"/>
          </w:tcPr>
          <w:p w14:paraId="24F7AB89" w14:textId="33A42BBF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До 2 дней</w:t>
            </w:r>
          </w:p>
        </w:tc>
      </w:tr>
      <w:tr w:rsidR="0027643B" w14:paraId="316C312D" w14:textId="77777777" w:rsidTr="0027643B">
        <w:trPr>
          <w:jc w:val="center"/>
        </w:trPr>
        <w:tc>
          <w:tcPr>
            <w:tcW w:w="1869" w:type="dxa"/>
            <w:vAlign w:val="center"/>
          </w:tcPr>
          <w:p w14:paraId="5C95D26A" w14:textId="22D0D99E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Исполнение договора</w:t>
            </w:r>
          </w:p>
        </w:tc>
        <w:tc>
          <w:tcPr>
            <w:tcW w:w="1869" w:type="dxa"/>
            <w:vAlign w:val="center"/>
          </w:tcPr>
          <w:p w14:paraId="7AB61E78" w14:textId="1BF9C246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Менеджер отдела продаж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27643B">
              <w:rPr>
                <w:rFonts w:ascii="Times New Roman" w:hAnsi="Times New Roman" w:cs="Times New Roman"/>
                <w:bCs/>
              </w:rPr>
              <w:t>Руководители подразделений,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7643B">
              <w:rPr>
                <w:rFonts w:ascii="Times New Roman" w:hAnsi="Times New Roman" w:cs="Times New Roman"/>
                <w:bCs/>
              </w:rPr>
              <w:t>ответственных за исполнение</w:t>
            </w:r>
            <w:r>
              <w:rPr>
                <w:rFonts w:ascii="Times New Roman" w:hAnsi="Times New Roman" w:cs="Times New Roman"/>
                <w:bCs/>
              </w:rPr>
              <w:t xml:space="preserve"> договора</w:t>
            </w:r>
          </w:p>
        </w:tc>
        <w:tc>
          <w:tcPr>
            <w:tcW w:w="1869" w:type="dxa"/>
            <w:vAlign w:val="center"/>
          </w:tcPr>
          <w:p w14:paraId="37BBEC5D" w14:textId="422D10BF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Подписанный договор</w:t>
            </w:r>
          </w:p>
        </w:tc>
        <w:tc>
          <w:tcPr>
            <w:tcW w:w="1869" w:type="dxa"/>
            <w:vAlign w:val="center"/>
          </w:tcPr>
          <w:p w14:paraId="49071057" w14:textId="77777777" w:rsid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Акты сдачи-приемки работ, счета-фактуры и другие документы</w:t>
            </w:r>
          </w:p>
          <w:p w14:paraId="5E731896" w14:textId="77777777" w:rsidR="00440C99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свидетельствующие об исполнении обязательств по договору</w:t>
            </w:r>
          </w:p>
          <w:p w14:paraId="3F676E8C" w14:textId="768F831B" w:rsidR="00440C99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- Отчет о выполнении договора (копия для менеджера отдела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40C99">
              <w:rPr>
                <w:rFonts w:ascii="Times New Roman" w:hAnsi="Times New Roman" w:cs="Times New Roman"/>
                <w:bCs/>
              </w:rPr>
              <w:t>продаж, копия для главного бухгалтера)</w:t>
            </w:r>
            <w:r w:rsidRPr="00440C99"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1869" w:type="dxa"/>
            <w:vAlign w:val="center"/>
          </w:tcPr>
          <w:p w14:paraId="7E08C4A0" w14:textId="31768368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>По необходимости</w:t>
            </w:r>
          </w:p>
        </w:tc>
      </w:tr>
      <w:tr w:rsidR="0027643B" w14:paraId="230809AE" w14:textId="77777777" w:rsidTr="0027643B">
        <w:trPr>
          <w:jc w:val="center"/>
        </w:trPr>
        <w:tc>
          <w:tcPr>
            <w:tcW w:w="1869" w:type="dxa"/>
            <w:vAlign w:val="center"/>
          </w:tcPr>
          <w:p w14:paraId="5B1F4879" w14:textId="141E10CC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Хранение договора</w:t>
            </w:r>
          </w:p>
        </w:tc>
        <w:tc>
          <w:tcPr>
            <w:tcW w:w="1869" w:type="dxa"/>
            <w:vAlign w:val="center"/>
          </w:tcPr>
          <w:p w14:paraId="5A2C1E66" w14:textId="1E9CCADA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Служба управления делами</w:t>
            </w:r>
          </w:p>
        </w:tc>
        <w:tc>
          <w:tcPr>
            <w:tcW w:w="1869" w:type="dxa"/>
            <w:vAlign w:val="center"/>
          </w:tcPr>
          <w:p w14:paraId="69972417" w14:textId="4C3E0664" w:rsidR="0027643B" w:rsidRPr="0027643B" w:rsidRDefault="0027643B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27643B">
              <w:rPr>
                <w:rFonts w:ascii="Times New Roman" w:hAnsi="Times New Roman" w:cs="Times New Roman"/>
                <w:bCs/>
              </w:rPr>
              <w:t>- Договор (копия)</w:t>
            </w:r>
          </w:p>
        </w:tc>
        <w:tc>
          <w:tcPr>
            <w:tcW w:w="1869" w:type="dxa"/>
            <w:vAlign w:val="center"/>
          </w:tcPr>
          <w:p w14:paraId="66507BEA" w14:textId="170B8425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t xml:space="preserve">- Запись в журнал регистрации </w:t>
            </w:r>
            <w:r w:rsidRPr="00440C99">
              <w:rPr>
                <w:rFonts w:ascii="Times New Roman" w:hAnsi="Times New Roman" w:cs="Times New Roman"/>
                <w:bCs/>
              </w:rPr>
              <w:lastRenderedPageBreak/>
              <w:t>заключенных договоров</w:t>
            </w:r>
          </w:p>
        </w:tc>
        <w:tc>
          <w:tcPr>
            <w:tcW w:w="1869" w:type="dxa"/>
            <w:vAlign w:val="center"/>
          </w:tcPr>
          <w:p w14:paraId="38AEBFFC" w14:textId="46E98972" w:rsidR="0027643B" w:rsidRPr="0027643B" w:rsidRDefault="00440C99" w:rsidP="00276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40C99">
              <w:rPr>
                <w:rFonts w:ascii="Times New Roman" w:hAnsi="Times New Roman" w:cs="Times New Roman"/>
                <w:bCs/>
              </w:rPr>
              <w:lastRenderedPageBreak/>
              <w:t>Постоянно</w:t>
            </w:r>
          </w:p>
        </w:tc>
      </w:tr>
    </w:tbl>
    <w:p w14:paraId="276CA59B" w14:textId="77777777" w:rsidR="0027643B" w:rsidRDefault="0027643B" w:rsidP="00763D5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643F71" w14:textId="49AAE7A3" w:rsidR="00FA0E71" w:rsidRPr="00FA0E71" w:rsidRDefault="00763D5E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>Был</w:t>
      </w:r>
      <w:r w:rsidR="00FA0E71" w:rsidRPr="00FA0E71">
        <w:rPr>
          <w:rFonts w:ascii="Times New Roman" w:hAnsi="Times New Roman" w:cs="Times New Roman"/>
          <w:bCs/>
          <w:sz w:val="28"/>
          <w:szCs w:val="28"/>
        </w:rPr>
        <w:t xml:space="preserve">о выполнено текстовое описание </w:t>
      </w:r>
      <w:r w:rsidR="00FA0E71" w:rsidRPr="00FA0E71">
        <w:rPr>
          <w:rFonts w:ascii="Times New Roman" w:hAnsi="Times New Roman" w:cs="Times New Roman"/>
          <w:bCs/>
          <w:sz w:val="28"/>
          <w:szCs w:val="28"/>
          <w:lang w:val="en-US"/>
        </w:rPr>
        <w:t>WFD</w:t>
      </w:r>
      <w:r w:rsidR="00FA0E71" w:rsidRPr="00FA0E71">
        <w:rPr>
          <w:rFonts w:ascii="Times New Roman" w:hAnsi="Times New Roman" w:cs="Times New Roman"/>
          <w:bCs/>
          <w:sz w:val="28"/>
          <w:szCs w:val="28"/>
        </w:rPr>
        <w:t>-диаграмм, т.к. Количество процессов оказалось небольшим.</w:t>
      </w:r>
    </w:p>
    <w:p w14:paraId="6D2DECE2" w14:textId="1784C2E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>1.Инициирование договора:</w:t>
      </w:r>
    </w:p>
    <w:p w14:paraId="15E5948A" w14:textId="622DE17E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Начало</w:t>
      </w:r>
    </w:p>
    <w:p w14:paraId="23801E1E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Руководитель отдела продаж инициирует процедуру заключения договора.</w:t>
      </w:r>
    </w:p>
    <w:p w14:paraId="05103048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Руководитель отдела продаж назначает менеджера отдела продаж.</w:t>
      </w:r>
    </w:p>
    <w:p w14:paraId="2AD4835F" w14:textId="47A48641" w:rsidR="00FA0E71" w:rsidRPr="00FA0E71" w:rsidRDefault="00FA0E71" w:rsidP="00DE635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Конец</w:t>
      </w:r>
    </w:p>
    <w:p w14:paraId="3AB333C8" w14:textId="73881BEF" w:rsidR="00FA0E71" w:rsidRPr="00FA0E71" w:rsidRDefault="00FA0E71" w:rsidP="00DE635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>2. Подготовка проекта договора:</w:t>
      </w:r>
    </w:p>
    <w:p w14:paraId="07D6650A" w14:textId="35211E5F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Начало</w:t>
      </w:r>
    </w:p>
    <w:p w14:paraId="46EEDAE4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Менеджер отдела продаж получает требования заказчика и начинает подготавливать проект договора.</w:t>
      </w:r>
    </w:p>
    <w:p w14:paraId="545047C0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Проект договора передается на внутреннее согласование.</w:t>
      </w:r>
    </w:p>
    <w:p w14:paraId="18770736" w14:textId="017EAB8E" w:rsidR="00FA0E71" w:rsidRPr="00FA0E71" w:rsidRDefault="00FA0E71" w:rsidP="00DE635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Конец</w:t>
      </w:r>
    </w:p>
    <w:p w14:paraId="55EF8D6F" w14:textId="07E1EE46" w:rsidR="00FA0E71" w:rsidRPr="00FA0E71" w:rsidRDefault="00FA0E71" w:rsidP="00DE635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>3. Внутреннее согласование договора:</w:t>
      </w:r>
    </w:p>
    <w:p w14:paraId="6211BBFB" w14:textId="6206CB29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Начало</w:t>
      </w:r>
    </w:p>
    <w:p w14:paraId="5D657229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Проект договора рассматривается правовым отделом и согласующими должностными лицами.</w:t>
      </w:r>
    </w:p>
    <w:p w14:paraId="17D970E7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Если есть замечания, проект возвращается на доработку.</w:t>
      </w:r>
    </w:p>
    <w:p w14:paraId="5619AA91" w14:textId="364172E8" w:rsidR="00FA0E71" w:rsidRPr="00FA0E71" w:rsidRDefault="00FA0E71" w:rsidP="00DE635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Конец</w:t>
      </w:r>
    </w:p>
    <w:p w14:paraId="79F22766" w14:textId="2028CFB6" w:rsidR="00FA0E71" w:rsidRPr="00FA0E71" w:rsidRDefault="00FA0E71" w:rsidP="00C953B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>4. Согласование договора с контрагентом:</w:t>
      </w:r>
    </w:p>
    <w:p w14:paraId="59DE77DA" w14:textId="025AC224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Начало</w:t>
      </w:r>
    </w:p>
    <w:p w14:paraId="46A8D384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Менеджер отдела продаж отправляет проект договора контрагенту.</w:t>
      </w:r>
    </w:p>
    <w:p w14:paraId="55C74951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В случае несогласия сторон, руководитель отдела продаж останавливает процесс.</w:t>
      </w:r>
    </w:p>
    <w:p w14:paraId="1A6C787F" w14:textId="47292D70" w:rsidR="00FA0E71" w:rsidRPr="00FA0E71" w:rsidRDefault="00FA0E71" w:rsidP="00DE635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Конец</w:t>
      </w:r>
    </w:p>
    <w:p w14:paraId="0B964D04" w14:textId="11C10DF7" w:rsidR="00FA0E71" w:rsidRPr="00FA0E71" w:rsidRDefault="00FA0E71" w:rsidP="00DE635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>5. Подписание договора:</w:t>
      </w:r>
    </w:p>
    <w:p w14:paraId="20154149" w14:textId="2BF24030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- Начало</w:t>
      </w:r>
    </w:p>
    <w:p w14:paraId="6A765526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Подписанный договор передается генеральному директору для подписания.</w:t>
      </w:r>
    </w:p>
    <w:p w14:paraId="58AD8585" w14:textId="77777777" w:rsidR="00FA0E71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Подписанный договор регистрируется и отправляется контрагенту.</w:t>
      </w:r>
    </w:p>
    <w:p w14:paraId="024FF67F" w14:textId="02E931D3" w:rsidR="00763D5E" w:rsidRPr="00FA0E71" w:rsidRDefault="00FA0E71" w:rsidP="00FA0E7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0E71">
        <w:rPr>
          <w:rFonts w:ascii="Times New Roman" w:hAnsi="Times New Roman" w:cs="Times New Roman"/>
          <w:bCs/>
          <w:sz w:val="28"/>
          <w:szCs w:val="28"/>
        </w:rPr>
        <w:t xml:space="preserve">   - Конец</w:t>
      </w:r>
    </w:p>
    <w:p w14:paraId="50B01E55" w14:textId="77777777" w:rsidR="00763D5E" w:rsidRPr="00D307D0" w:rsidRDefault="00763D5E" w:rsidP="00763D5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935DF" w14:textId="11F1CAA3" w:rsidR="00847A9B" w:rsidRPr="00A92F20" w:rsidRDefault="00763D5E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6F3C9BD6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6160A09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2350A"/>
    <w:rsid w:val="00126EE5"/>
    <w:rsid w:val="00133357"/>
    <w:rsid w:val="0013361C"/>
    <w:rsid w:val="00162742"/>
    <w:rsid w:val="0016298B"/>
    <w:rsid w:val="00182315"/>
    <w:rsid w:val="00182825"/>
    <w:rsid w:val="00185B67"/>
    <w:rsid w:val="00192678"/>
    <w:rsid w:val="00194A87"/>
    <w:rsid w:val="001956F3"/>
    <w:rsid w:val="001B28C7"/>
    <w:rsid w:val="001E2B4D"/>
    <w:rsid w:val="001E2FB0"/>
    <w:rsid w:val="001F6064"/>
    <w:rsid w:val="00232EDB"/>
    <w:rsid w:val="0024322A"/>
    <w:rsid w:val="0027643B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40C99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197B"/>
    <w:rsid w:val="00512DAD"/>
    <w:rsid w:val="00515276"/>
    <w:rsid w:val="00540A0E"/>
    <w:rsid w:val="00552455"/>
    <w:rsid w:val="005666D7"/>
    <w:rsid w:val="005707B2"/>
    <w:rsid w:val="0059343B"/>
    <w:rsid w:val="005A504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6624E"/>
    <w:rsid w:val="0087211A"/>
    <w:rsid w:val="00872C60"/>
    <w:rsid w:val="0088478D"/>
    <w:rsid w:val="008920D1"/>
    <w:rsid w:val="008A4B1E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A34BC"/>
    <w:rsid w:val="00BD545E"/>
    <w:rsid w:val="00BF0429"/>
    <w:rsid w:val="00BF14C0"/>
    <w:rsid w:val="00C230CC"/>
    <w:rsid w:val="00C41B60"/>
    <w:rsid w:val="00C46684"/>
    <w:rsid w:val="00C82801"/>
    <w:rsid w:val="00C84FD9"/>
    <w:rsid w:val="00C953B2"/>
    <w:rsid w:val="00CA3546"/>
    <w:rsid w:val="00CC2940"/>
    <w:rsid w:val="00CC618E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E6353"/>
    <w:rsid w:val="00DF6BE5"/>
    <w:rsid w:val="00E4097B"/>
    <w:rsid w:val="00E609CA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A0E71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153</cp:revision>
  <dcterms:created xsi:type="dcterms:W3CDTF">2020-11-25T06:44:00Z</dcterms:created>
  <dcterms:modified xsi:type="dcterms:W3CDTF">2023-09-22T10:02:00Z</dcterms:modified>
</cp:coreProperties>
</file>