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 dateArray = ["2024-12-01", "2024-12-02", "2024-12-03"];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strategyArray =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date: "2024-12-01", strategy: "Bull Call Spread"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 date: "2024-12-01", strategy: "Bull Call Spread"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date: "2024-12-01", strategy: "Bear Put Spread"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date: "2024-12-02", strategy: "Iron Condor"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date: "2024-12-02", strategy: "Iron Condor"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 date: "2024-12-03", strategy: "Straddle"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[selectedView, setSelectedView] = useState("Bullish");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[selectedDate, setSelectedDate] = useState(dateArray[0]);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[searchQuery, setSearchQuery] = useState("");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Compute strategies based on selected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strategiesForDate = strategyArray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.filter((item) =&gt; item.date === selectedDate)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.reduce((acc, { strategy })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acc[strategy] = (acc[strategy] || 0) + 1;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return acc;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 {});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strategyCards = Object.entries(strategiesForDate)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.filter(([strategy]) =&gt; strategy.toLowerCase().includes(searchQuery.toLowerCase()));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&lt;div style={{ padding: "20px", fontFamily: "Arial, sans-serif" }}&gt;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{/* Toggle for Views */}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&lt;div style={{ marginBottom: "20px", display: "flex", flexWrap: "wrap", gap: "10px" }}&gt;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{["Bullish", "Bearish", "RangeBound", "Volatile"].map((view) =&gt;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key={view}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style={{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padding: "10px 20px",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backgroundColor: selectedView === view ? "#007BFF" : "#f0f0f0",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color: selectedView === view ? "#fff" : "#000",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border: "1px solid #ccc",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borderRadius: "5px",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cursor: "pointer",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flex: "1 1 calc(25% - 10px)",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minWidth: "100px",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onClick={() =&gt; setSelectedView(view)}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{view}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{/* Date Dropdown */}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&lt;div style={{ marginBottom: "20px" }}&gt;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&lt;label htmlFor="dateDropdown" style={{ marginRight: "10px" }}&gt;Select Date:&lt;/label&gt;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&lt;select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id="dateDropdown"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value={selectedDate}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onChange={(e) =&gt; setSelectedDate(e.target.value)}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style={{ padding: "10px", borderRadius: "5px", border: "1px solid #ccc" }}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{dateArray.map((date) =&gt;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&lt;option key={date} value={date}&gt;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{date}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&lt;/option&gt;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{/* Search Bar */}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&lt;div style={{ marginBottom: "20px" }}&gt;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type="text"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placeholder="Search strategies..."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value={searchQuery}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onChange={(e) =&gt; setSearchQuery(e.target.value)}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style={{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padding: "10px",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width: "100%",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borderRadius: "5px",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border: "1px solid #ccc",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boxSizing: "border-box",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{/* Strategy Cards */}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{strategyCards.length &gt; 0 ?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&lt;div style={{ display: "flex", flexWrap: "wrap", gap: "20px" }}&gt;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{strategyCards.map(([strategy, count]) =&gt;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&lt;div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key={strategy}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style={{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border: "1px solid #ccc",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borderRadius: "5px",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padding: "20px",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width: "calc(100% - 40px)",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maxWidth: "200px",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boxShadow: "0 2px 5px rgba(0, 0, 0, 0.1)",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&lt;h4 style={{ margin: 0 }}&gt;{strategy}&lt;/h4&gt;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&lt;p style={{ margin: "10px 0 0" }}&gt;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{count} {count === 1 ? "Strategy" : "Strategies"}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) :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&lt;p style={{ color: "#888" }}&gt;No strategies available for {selectedDate}.&lt;/p&gt;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Link for the assignment with source code &amp; 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https://stackblitz.com/edit/react-simple-code-editor-qougpeux?file=src%2FApp.js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