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 The Global Exposure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afternoon sun in Delhi was a white-hot blade, cutting through the smog and pressing against the windows of the Chauhan’s third-floor apartment. Inside, the split AC in the living room hummed with a desperate, rattling intensity. Deepak sat on the floral-patterned sofa, a glass of lukewarm water in his hand, staring at the television. He wasn't watching it; he was just letting the noise drown out the sound of his own thoughts.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Since losing his job at the accounting firm four months ago, the silence of the house during the day had become his enemy.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quiet was broken by the sharp, melodic trill of his smartphone. It was a number with a country code he didn't recognize: </w:t>
      </w:r>
      <w:r>
        <w:rPr>
          <w:rFonts w:eastAsia="Basic Sans" w:cs="Basic Sans"/>
          <w:b/>
          <w:bCs/>
          <w:sz w:val="20"/>
          <w:szCs w:val="32"/>
        </w:rPr>
        <w:t>+33</w:t>
      </w:r>
      <w:r>
        <w:rPr>
          <w:rFonts w:eastAsia="Basic Sans" w:cs="Basic Sans"/>
          <w:b w:val="0"/>
          <w:bCs/>
          <w:sz w:val="20"/>
          <w:szCs w:val="32"/>
        </w:rPr>
        <w:t>. France.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cleared his throat, adjusting his posture as if the caller could see him through the screen. "Hello? Deepak Chauhan speaking."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"Good afternoon, Mr. Chauhan. This is Julien Martel calling from </w:t>
      </w:r>
      <w:r>
        <w:rPr>
          <w:rFonts w:eastAsia="Basic Sans" w:cs="Basic Sans"/>
          <w:b w:val="0"/>
          <w:bCs/>
          <w:i/>
          <w:sz w:val="20"/>
          <w:szCs w:val="32"/>
        </w:rPr>
        <w:t>L’Institut de l’Essence</w:t>
      </w:r>
      <w:r>
        <w:rPr>
          <w:rFonts w:eastAsia="Basic Sans" w:cs="Basic Sans"/>
          <w:b w:val="0"/>
          <w:bCs/>
          <w:sz w:val="20"/>
          <w:szCs w:val="32"/>
        </w:rPr>
        <w:t xml:space="preserve"> in Paris," a smooth, accented voice replied. "I am the Lead Coordinator for the 'Global Heritage and Human Authenticity' project. Am I speaking at a convenient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sat up straighter. "Yes, yes. I received an email from your organization yesterday, but I... I thought perhaps it was a mistake. Or a joke."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assure you, Monsieur Chauhan, we are very serious," Martel replied. "We have also sent a formal PDF to your email address regarding the same. Our organization is currently conducting a multi-national longitudinal study. We are observing how traditional family structures from different cultures—specifically those with high 'modesty indices'—react to the complete removal of artificial barriers. In simpler terms, we are studying the deconstruction of social fabric. Literally."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blinked. "Deconstruction of... fabric?"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"Yes," Martel said, his tone turning professional and clinical. "We are currently running this study in sixteen countries. We have families already residing in our villas from Pakistan, Bangladesh, Nepal, and Japan. We are looking for one final representative family from India to complete the South Asian data set. We chose your family based on your demographic profile: a stable, middle-class unit with a young adult son."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felt a bead of sweat roll down his neck, despite the AC. "And the terms? The email mentioned... a lack of clothing?"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protocol is 'Total Social Nudity,'" Martel explained. "For a period of ninety days, the family will reside in a private, high-security villa in the French Riviera. All needs—nutrition, healthcare, entertainment—are provided by our staff. The only condition is that no clothing or body coverings of any kind are permitted within the perimeter of the estate. It is a study of 'The Bare Human.' In exchange for your participation and the rights to the data we collect, the compensation is one hundred thousand US dollars, plus French Permanent Residency for the entire family upon completion."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Deepak’s heart hammered against his ribs. One lakh dollars. In India, that was a king's ransom. It was a house. It was Aryan’s foreign education. It was a life without the fear of the next "restructuring."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"But... we are an Indian family, Mr. Martel," Deepak said, his voice dropping to a whisper. "We have traditions. </w:t>
      </w:r>
      <w:r>
        <w:rPr>
          <w:rFonts w:eastAsia="Basic Sans" w:cs="Basic Sans"/>
          <w:b w:val="0"/>
          <w:bCs/>
          <w:i/>
          <w:sz w:val="20"/>
          <w:szCs w:val="32"/>
        </w:rPr>
        <w:t>Sharam</w:t>
      </w:r>
      <w:r>
        <w:rPr>
          <w:rFonts w:eastAsia="Basic Sans" w:cs="Basic Sans"/>
          <w:b w:val="0"/>
          <w:bCs/>
          <w:sz w:val="20"/>
          <w:szCs w:val="32"/>
        </w:rPr>
        <w:t>... modesty... it is part of who we are. How can you expect us to live like that? Especially with an eighteen-year-old son?"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"That is exactly why your data is the most valuable, Monsieur," Martel replied smoothly. "We want to see if the bonds of a traditional family are stronger than the layers of cotton they wear. We want to see if 'Fatherhood' or 'Motherhood' exists without the uniform. It is a challenge, yes. But the rewards reflect the difficulty."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Just then, the door to the balcony opened. Meena walked in, wiping her forehead with her </w:t>
      </w:r>
      <w:r>
        <w:rPr>
          <w:rFonts w:eastAsia="Basic Sans" w:cs="Basic Sans"/>
          <w:b w:val="0"/>
          <w:bCs/>
          <w:i/>
          <w:sz w:val="20"/>
          <w:szCs w:val="32"/>
        </w:rPr>
        <w:t>dupatta</w:t>
      </w:r>
      <w:r>
        <w:rPr>
          <w:rFonts w:eastAsia="Basic Sans" w:cs="Basic Sans"/>
          <w:b w:val="0"/>
          <w:bCs/>
          <w:sz w:val="20"/>
          <w:szCs w:val="32"/>
        </w:rPr>
        <w:t>, followed by Aryan, who was carrying a bag of groceries. They both looked at Deepak, sensing the tension in his posture.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put the phone on speaker. "He is saying... they are doing this in Japan and Pakistan too, Meena. It’s a global study. Not just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 study on what?" Meena asked, setting the groceries down.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Martel’s voice came through the speaker, clear and persuasive. "Good afternoon, Mrs. Chauhan. I was just explaining to your husband that </w:t>
      </w:r>
      <w:r>
        <w:rPr>
          <w:rFonts w:eastAsia="Basic Sans" w:cs="Basic Sans"/>
          <w:b w:val="0"/>
          <w:bCs/>
          <w:i/>
          <w:sz w:val="20"/>
          <w:szCs w:val="32"/>
        </w:rPr>
        <w:t>L’Institut</w:t>
      </w:r>
      <w:r>
        <w:rPr>
          <w:rFonts w:eastAsia="Basic Sans" w:cs="Basic Sans"/>
          <w:b w:val="0"/>
          <w:bCs/>
          <w:sz w:val="20"/>
          <w:szCs w:val="32"/>
        </w:rPr>
        <w:t xml:space="preserve"> provides a bridge. On one side is your current struggle in Delhi. On the other side is a life in France, debt-free, with a future for your son. All that stands between you and that bridge is ninety days of living as nature intended."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leaned in, his eyes wide as he processed the words. "Wait, so we’d be like... a team? Representing India against the Japanese and Pakistani families?"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a manner of speaking, yes," Martel chuckled. "We compare the psychological resilience of each unit. The Japanese family is currently on day forty-five. They are doing remarkably well. The question is, can an Indian family match their discipline?"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looked at Meena. He saw the shock in her eyes, but he also saw her look at the grocery bag—at the cheap, bruised vegetables they were forced to buy now to save money. He saw her look at Aryan, whose T-shirt was thin and worn at the collar.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"Two days," Martel said. "We have sent the digital contract. You have forty-eight hours to decide if the Chauhans are ready to unveil their true selves for the future of their family. If you accept, a private car will be at your door on Friday morning to take you to the airport."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line went dead. The hum of the AC felt louder than before.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are doing it in Pakistan?" Meena asked softly, her voice trembling. "If they can do it... then surely..."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looked at his son. "Aryan? What do you think?"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took a deep breath. "Papa, in three months I’ll be nineteen. If we don't do this, I’ll be nineteen and stuck in a coaching center for a job I don't want. If we do this... I’ll be nineteen and starting a life in Paris. It’s just skin. We’re a family. We can look at the walls, or the floor, or the TV. But we should look at the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stood up. He felt a strange surge of adrenaline. For the first time in months, he didn't feel like a victim of a "restructured" firm. He felt like a man with a mission.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will read the contract," Deepak said firmly. "Meena, make some tea. We need to talk about how we are going to tell the neighbors we are moving to Europe for a 'special project.'"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8"/>
      <w:tmLastPosIdx w:val="181"/>
    </w:tmLastPosCaret>
    <w:tmLastPosAnchor>
      <w:tmLastPosPgfIdx w:val="0"/>
      <w:tmLastPosIdx w:val="0"/>
    </w:tmLastPosAnchor>
    <w:tmLastPosTblRect w:left="0" w:top="0" w:right="0" w:bottom="0"/>
  </w:tmLastPos>
  <w:tmAppRevision w:date="177417125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2026-03-22T09:20:41Z</dcterms:created>
  <dcterms:modified xsi:type="dcterms:W3CDTF">2026-03-22T09:20:54Z</dcterms:modified>
</cp:coreProperties>
</file>