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2 Chapter 5: The Unwoven Life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final sunset of the sixth month didn't feel like an ending; it felt like a foundation stone being laid.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glass balcony of the Port Heliopolis apartment was crowded. For the first time, Julien Martel wasn't there as a monitor, but as a guest. He sat with Deepak, Meena, Aryan, and the Macrons—Marco, Sofia, and Elena. They were eight people, two families, and one shared future, all sitting together in the cooling evening air.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Martel placed a thick, black leather folder on the table. Inside were the deeds to a sprawling piece of coastal land adjacent to the </w:t>
      </w:r>
      <w:r>
        <w:rPr>
          <w:rFonts w:eastAsia="Basic Sans" w:cs="Basic Sans"/>
          <w:b w:val="0"/>
          <w:bCs/>
          <w:i/>
          <w:sz w:val="20"/>
          <w:szCs w:val="32"/>
        </w:rPr>
        <w:t>Soleil Levant</w:t>
      </w:r>
      <w:r>
        <w:rPr>
          <w:rFonts w:eastAsia="Basic Sans" w:cs="Basic Sans"/>
          <w:b w:val="0"/>
          <w:bCs/>
          <w:sz w:val="20"/>
          <w:szCs w:val="32"/>
        </w:rPr>
        <w:t xml:space="preserve"> resort, the keys to a custom-built villa, and the finalized French residency papers for the Chauhans.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study is officially over," Martel said, his voice unusually warm. "The data you provided has changed our entire understanding of cultural adaptation. But more importantly, you have proven that 'The Social Fabric' isn't something you wear. It’s something you build with the people you love."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Deepak looked at the papers, then at Marco. The two men had spent the last week in deep hushed conversations.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"Julien," Deepak began, sliding the folder toward the center of the table. "We are grateful for the villa and the job. But we have a different proposal. We don’t want to live in a private house away from the world. We want to be </w:t>
      </w:r>
      <w:r>
        <w:rPr>
          <w:rFonts w:eastAsia="Basic Sans" w:cs="Basic Sans"/>
          <w:b w:val="0"/>
          <w:bCs/>
          <w:i/>
          <w:sz w:val="20"/>
          <w:szCs w:val="32"/>
        </w:rPr>
        <w:t>part</w:t>
      </w:r>
      <w:r>
        <w:rPr>
          <w:rFonts w:eastAsia="Basic Sans" w:cs="Basic Sans"/>
          <w:b w:val="0"/>
          <w:bCs/>
          <w:sz w:val="20"/>
          <w:szCs w:val="32"/>
        </w:rPr>
        <w:t xml:space="preserve"> of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Marco leaned forward, his eyes bright. "Deepak and I have been talking. My resort, </w:t>
      </w:r>
      <w:r>
        <w:rPr>
          <w:rFonts w:eastAsia="Basic Sans" w:cs="Basic Sans"/>
          <w:b w:val="0"/>
          <w:bCs/>
          <w:i/>
          <w:sz w:val="20"/>
          <w:szCs w:val="32"/>
        </w:rPr>
        <w:t>Soleil Levant</w:t>
      </w:r>
      <w:r>
        <w:rPr>
          <w:rFonts w:eastAsia="Basic Sans" w:cs="Basic Sans"/>
          <w:b w:val="0"/>
          <w:bCs/>
          <w:sz w:val="20"/>
          <w:szCs w:val="32"/>
        </w:rPr>
        <w:t xml:space="preserve">, has the history. But with the Chauhans’ investment—the funds from this study—and Deepak’s financial expertise, we want to expand. We want to build the </w:t>
      </w:r>
      <w:r>
        <w:rPr>
          <w:rFonts w:eastAsia="Basic Sans" w:cs="Basic Sans"/>
          <w:b/>
          <w:bCs/>
          <w:sz w:val="20"/>
          <w:szCs w:val="32"/>
        </w:rPr>
        <w:t>'Lotus-Levant Center.'</w:t>
      </w:r>
      <w:r>
        <w:rPr>
          <w:rFonts w:eastAsia="Basic Sans" w:cs="Basic Sans"/>
          <w:b w:val="0"/>
          <w:bCs/>
          <w:sz w:val="20"/>
          <w:szCs w:val="32"/>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Meena smiled, taking Sofia’s hand. "It won’t just be a resort. It will be a bridge. A place where families from India, Asia, and all over the world can come to learn what we learned—that you don't have to lose your culture to find your freedom."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"We want to use the landfill next to Marco’s property to build a garden of meditation and a world-class vegetarian kitchen," Meena continued. "I will lead the culinary program. Sofia will lead the arts. We are not just neighbors anymore; we are partners."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Aryan looked at Elena. They were sitting on the edge of the balcony, their shoulders touching. "And I’m going to stay to manage the youth integration programs," Aryan added. "I want to help other teenagers realize that they don't need a designer brand to have an identity."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Martel looked stunned for a moment, then a slow, wide smile spread across his face. "You’re turning the experiment into a legacy. It’s brilliant. The Institute will back you 100%."</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noProof/>
        </w:rPr>
        <w:pict>
          <v:rect id="_x0000_i1026" style="width:0.00pt;height:0.65pt" o:hr="t" o:hrpct="1000" o:hralign="center" o:hrnoshade="t" fillcolor="#000000" stroked="f"/>
        </w:pict>
      </w:r>
      <w:r>
        <w:rPr>
          <w:rFonts w:eastAsia="Basic Sans" w:cs="Basic Sans"/>
          <w:b w:val="0"/>
          <w:bCs/>
          <w:sz w:val="20"/>
          <w:szCs w:val="32"/>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One Year Later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"Lotus-Levant" was no longer a dream; it was a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Deepak stood at the entrance of the new wing, looking at the brass plaque that bore the family name. He was bare, his skin a permanent, healthy tan, his posture that of a man who no longer carried the weight of the world's judgment.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He watched a group of new arrivals—a young couple from Mumbai, looking as terrified and "covered" as he had been eighteen months ago. He walked toward them, not with a clipboard or a lab coat, but with the simple, open smile of a man who had walked their path.</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"Welcome," Deepak said in Hindi, his voice steady and kind. "Don't be afraid. You aren't losing anything today. You’re just setting down a very heavy suitcase."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Behind him, in the garden, he could hear the laughter of Aryan and Elena as they organized a volleyball game. He could smell the spicy aroma of Meena’s kitchen—a scent that now belonged to the French Riviera as much as it did to Delhi.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"Social Fabric" of their old life had been completely unwoven. In its place was something stronger, lighter, and entirely transparent. They had found the truth: that when you stop hiding, you finally start living.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val="0"/>
          <w:bCs/>
          <w:sz w:val="20"/>
          <w:szCs w:val="28"/>
        </w:rPr>
        <w:t>Deepak looked up at the sun, closed his eyes, and breathed in the salt air. For the first time in his life, he was exactly where he was supposed to be.</w:t>
      </w:r>
      <w:r>
        <w:rPr>
          <w:rFonts w:eastAsia="Basic Sans" w:cs="Basic Sans"/>
          <w:b/>
          <w:bCs/>
          <w:sz w:val="20"/>
          <w:szCs w:val="28"/>
        </w:r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7"/>
    </w:tmLastPosCaret>
    <w:tmLastPosAnchor>
      <w:tmLastPosPgfIdx w:val="0"/>
      <w:tmLastPosIdx w:val="0"/>
    </w:tmLastPosAnchor>
    <w:tmLastPosTblRect w:left="0" w:top="0" w:right="0" w:bottom="0"/>
  </w:tmLastPos>
  <w:tmAppRevision w:date="177417426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2026-03-22T10:07:17Z</dcterms:created>
  <dcterms:modified xsi:type="dcterms:W3CDTF">2026-03-22T10:11:01Z</dcterms:modified>
</cp:coreProperties>
</file>