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5: The Vanguard of the Old Guard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countdown to my parents' arrival had hit twenty-four hours. The guest wing was humming with the high-tech upgrades the cousins and I had installed, but the air in the Haveli felt different today. There was a sense of heavy-duty reinforcement arriving.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was standing by the bronze gates, his bare, muscular frame unusually still. He was looking out at the shimmering horizon. "He’s early," he grunted, a rare, genuine smile tugging at his iron-grey mustache.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 rugged, olive-green vintage Jeep—the kind only an old soldier would keep in mint condition—roared up the driveway. Before it even stopped, a man who looked like he could wrestle a desert leopard hopped out of the driver’s seat.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This was </w:t>
      </w:r>
      <w:r>
        <w:rPr>
          <w:rFonts w:eastAsia="Basic Sans" w:cs="Basic Sans"/>
          <w:b/>
          <w:bCs/>
          <w:color w:val="000000"/>
          <w:sz w:val="20"/>
          <w:szCs w:val="32"/>
        </w:rPr>
        <w:t>Major General Baldev Singh</w:t>
      </w:r>
      <w:r>
        <w:rPr>
          <w:rFonts w:eastAsia="Basic Sans" w:cs="Basic Sans"/>
          <w:b w:val="0"/>
          <w:bCs/>
          <w:color w:val="000000"/>
          <w:sz w:val="20"/>
          <w:szCs w:val="32"/>
        </w:rPr>
        <w:t>, my maternal grandfather (</w:t>
      </w:r>
      <w:r>
        <w:rPr>
          <w:rFonts w:eastAsia="Basic Sans" w:cs="Basic Sans"/>
          <w:b/>
          <w:bCs/>
          <w:color w:val="000000"/>
          <w:sz w:val="20"/>
          <w:szCs w:val="32"/>
        </w:rPr>
        <w:t>Nana-ji</w:t>
      </w:r>
      <w:r>
        <w:rPr>
          <w:rFonts w:eastAsia="Basic Sans" w:cs="Basic Sans"/>
          <w:b w:val="0"/>
          <w:bCs/>
          <w:color w:val="000000"/>
          <w:sz w:val="20"/>
          <w:szCs w:val="32"/>
        </w:rPr>
        <w:t>). He and Dada-ji had served together in the same regiment thirty-five years ago. They had shared bunkers, rations, and secrets long before they decided to marry their children to one another.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"Hukum!" Nana-ji roared, his voice like a cannon blast.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didn't hesitate. He stripped off his heavy driving shirt right there by the Jeep, tossing it onto the leather seat. He stepped into the courtyard completely bare, his skin a roadmap of old scars and medals of sun-darkened muscle. He and Dada-ji met in the center of the square, two bare titans of the Indian Army locking arms in a massive, skin-to-skin embrace.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 look like a retired buffalo, Baldev!" Dada-ji laughed, clapping him on his bare shoulder.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"And you look like you’ve finally stopped pretending to be a civilian, Hemant!" Nana-ji countered, his eyes bright with mischief.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stood by the pool with the cousins, watching them. Nana-ji turned his gaze toward me. He didn't look for a towel or a robe; he walked over with the absolute confidence of a man who owned the earth he stood 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"Ansh!" he barked. "Come here, boy!"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walked over, my bare chest high, meeting his gaze. He looked me up and down, his eyes scanning my bronze skin and the steady way I held myself.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daughter—your mother—told me you were 'lost' in the desert," Nana-ji said, a smirk playing on his lips. "She said you’d turned into a 'jungle-man.' But I see a Shekhawat who finally has his head on straight. You look fit. You look clean. You look like a soldier of the new 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"Thank you, Nana-ji," I said, feeling a surge of pride. "I’m just trying to keep the systems running."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"Systems are good," Nana-ji said, patting my bare arm with a hand that felt like warm stone. "But the soul is better. Your mother and father arrive tomorrow. They think they’re coming to 'save' you. They don't realize they’re the ones walking into an ambush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That evening, the Haveli felt like a military barracks of the most ancient and liberated kind. Both my grandfathers sat by the fire pit, their bare bodies reflecting the dancing orange flames. They swapped stories of the 1999 Kargil heights, talking about how the weight of the uniform was a burden they had proudly carried, but a burden nonetheless.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 gave our youth to the cloth," Nana-ji whispered, looking at the stars. "We gave our sweat to the starch and the boots. Now, in the evening of our lives, we owe it to ourselves to be as God made us. If Rajesh and Sushma can't see that... well, they’ve spent too much time in the smog."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"They'll see," Dada-ji replied, pouring a glass of aged single malt for his old friend. "Ansh has built them a palace of technology. We have provided the palace of the spirit. They won't stand a chance."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at the two of them—the two men who had literally designed my family’s history. Having Nana-ji here changed everything. When my mother saw her own father standing there, bare and proud alongside the Colonel, her "city-shame" wouldn't just be challenged; it would be decimated.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"Go to sleep, Ansh," Nana-ji called out to me as I headed toward the guest wing. "Tomorrow, the battle for your parents' freedom begins. And we don't plan on losing."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walked to my room, the cool night air touching every inch of me. I wasn't nervous anymore. With both grandfathers standing guard at the gates, I knew that the "Digital Oasis" was ready.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0"/>
      <w:tmLastPosIdx w:val="187"/>
    </w:tmLastPosCaret>
    <w:tmLastPosAnchor>
      <w:tmLastPosPgfIdx w:val="0"/>
      <w:tmLastPosIdx w:val="0"/>
    </w:tmLastPosAnchor>
    <w:tmLastPosTblRect w:left="0" w:top="0" w:right="0" w:bottom="0"/>
  </w:tmLastPos>
  <w:tmAppRevision w:date="177461130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2026-03-27T11:34:26Z</dcterms:created>
  <dcterms:modified xsi:type="dcterms:W3CDTF">2026-03-27T11:35:04Z</dcterms:modified>
</cp:coreProperties>
</file>