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pStyle w:val="para2"/>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sz w:val="24"/>
          <w:szCs w:val="24"/>
        </w:rPr>
      </w:pPr>
      <w:r>
        <w:rPr>
          <w:rFonts w:ascii="Chalkboard" w:hAnsi="Chalkboard" w:eastAsia="Chalkboard" w:cs="Chalkboard"/>
          <w:sz w:val="24"/>
          <w:szCs w:val="24"/>
        </w:rPr>
      </w:r>
    </w:p>
    <w:p>
      <w:pPr>
        <w:pStyle w:val="para2"/>
        <w:spacing/>
        <w:jc w:val="cente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sz w:val="40"/>
          <w:szCs w:val="40"/>
        </w:rPr>
      </w:pPr>
      <w:r>
        <w:rPr>
          <w:rFonts w:ascii="Chalkboard" w:hAnsi="Chalkboard" w:eastAsia="Chalkboard" w:cs="Chalkboard"/>
          <w:sz w:val="40"/>
          <w:szCs w:val="40"/>
        </w:rPr>
        <w:t>A New Year, A New Skin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r>
    </w:p>
    <w:p>
      <w:pPr>
        <w:keepNex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B</w:t>
      </w:r>
      <w:r>
        <w:rPr>
          <w:rFonts w:ascii="Chalkboard" w:hAnsi="Chalkboard" w:eastAsia="Chalkboard" w:cs="Chalkboard"/>
          <w:bCs/>
          <w:sz w:val="24"/>
          <w:szCs w:val="24"/>
        </w:rPr>
        <w:t>y the time December arrived, being naked was no longer a "project" or an experiment; it was simply who we were. The psychological weight of clothing had lifted, and in its place was a sense of honesty that permeated every corner of our home. We were a nudist family, and as the holiday season approached, we prepared to celebrate our first "naked" winter.</w:t>
      </w:r>
      <w:r>
        <w:rPr>
          <w:rFonts w:ascii="Chalkboard" w:hAnsi="Chalkboard" w:eastAsia="Chalkboard" w:cs="Chalkboard"/>
          <w:bCs/>
          <w:sz w:val="24"/>
          <w:szCs w:val="24"/>
        </w:rPr>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I returned from my flat on the 20th of December. The air was crisp, but inside the house, the atmosphere was warm and inviting. Although we are a Hindu family, we have always embraced the spirit of every festival. We believe that joy has no religion. We brought home a tall, fragrant pine tree and set it up in the center of the hall.</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Decorating the tree was a surreal and beautiful experience. In previous years, we would have been bundled in sweaters, but this year, we moved freely, the colorful lights reflecting off our bare skin. We hung ornaments and draped tinsel, our bodies unburdened and graceful. The kitchen was filled with the scent of vanilla and cinnamon as we baked a cake together. There is something deeply grounding about the feeling of flour on your skin and the warmth of the oven against your body.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On Christmas Eve, we kept things intimate. We aren't fans of loud, jarring music that disturbs the neighbors; instead, we played soft carols that hummed in the background. We cut the cake, shared snacks, and danced slowly in the living room—a family connected not just by blood, but by a shared sense of liberation. After opening gifts—I received a beautiful complete set of Harry Potter and a new MacBook—I presented my parents with a framed photograph of us. It was a tasteful, naked family portrait. It captured us as we truly were: happy, healthy, and unafraid.</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sz w:val="24"/>
          <w:szCs w:val="24"/>
        </w:rPr>
      </w:pPr>
      <w:r>
        <w:rPr>
          <w:rFonts w:ascii="Chalkboard" w:hAnsi="Chalkboard" w:eastAsia="Chalkboard" w:cs="Chalkboard"/>
          <w:sz w:val="24"/>
          <w:szCs w:val="24"/>
        </w:rPr>
        <w:t>The Sacred and the Natural</w:t>
      </w:r>
    </w:p>
    <w:p>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New Year’s Eve followed a different rhythm. We wanted to welcome the new year with a sense of peace and divine blessing. We played traditional bhajans (devotional songs) on the speakers, the ancient melodies filling the house. We spent the night watching old religious programs, reflecting on the transition of time.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When the sun rose on January 1st, we took a collective shower and, for the first time in weeks, donned traditional Indian clothes. We walked to the nearby temple to seek blessings. It was a strange sensation—the fabric felt heavy and artificial against my skin after so much time in the "buff." But it also taught me a lesson: the clothes were just a tool for the public world, while nudity was the truth of our private sanctuary.</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sz w:val="24"/>
          <w:szCs w:val="24"/>
        </w:rPr>
      </w:pPr>
      <w:r>
        <w:rPr>
          <w:rFonts w:ascii="Chalkboard" w:hAnsi="Chalkboard" w:eastAsia="Chalkboard" w:cs="Chalkboard"/>
          <w:sz w:val="24"/>
          <w:szCs w:val="24"/>
        </w:rPr>
        <w:t>The Fire of Lohri</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On the 13th of January, we celebrated Lohri. In Northern India, this is a festival of fire and harvest. We set up a large bonfire in our backyard, which is fortunately surrounded by high, secure fencing. We sat around the crackling flames, performing the traditional rituals and offering grains to the fire.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Eventually, the cold air pushed me back inside to sleep, while my parents stayed behind by the embers. A short while later, I happened to glance back toward the yard. For the first time, I saw my parents engaged in an intimate act.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In a traditional Indian household, this would usually be a moment of intense shame or "the talk" of a scandal. But as I stood there, I realized that their journey into Naturism had completely dismantled their inhibitions. They saw me watching, but they didn't stop or scramble for covers. They were comfortable with the natural expression of their love. I felt a surge of realization—they had truly become open-minded. They viewed sex not as a dirty secret, but as a natural extension of the bodies they had learned to love. It was a powerful shift in our family dynamic.</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sz w:val="24"/>
          <w:szCs w:val="24"/>
        </w:rPr>
      </w:pPr>
      <w:r>
        <w:rPr>
          <w:rFonts w:ascii="Chalkboard" w:hAnsi="Chalkboard" w:eastAsia="Chalkboard" w:cs="Chalkboard"/>
          <w:sz w:val="24"/>
          <w:szCs w:val="24"/>
        </w:rPr>
        <w:t>The Arrival of the Elders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As March approached, my parents traveled to visit my grandparents. They returned just a day before Holi, the festival of colors. I was out running errands, and when I returned, I found the house full. To my absolute shock, my parents weren't alone—and they weren't the only ones naked.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My grandparents, Hardik and Disha, were there. And they were nudists.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My father had shared his books and his experiences with them, and to my surprise, they had embraced it with the wisdom of age. Grandpa Hardik was a revelation. Despite his age, he maintained a muscular, hairy physique from years of daily yoga and exercise. He stood with a quiet, powerful confidence. Grandma Disha was his perfect counterpart. She had a soft, chubby, and maternal grace, with a beauty that seemed to defy the years. Seeing them comfortable in their skin made me realize that Naturism isn't just for the young; it is a lifelong journey of respect for the vessel that carries us through life.</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sz w:val="24"/>
          <w:szCs w:val="24"/>
        </w:rPr>
      </w:pPr>
      <w:r>
        <w:rPr>
          <w:rFonts w:ascii="Chalkboard" w:hAnsi="Chalkboard" w:eastAsia="Chalkboard" w:cs="Chalkboard"/>
          <w:sz w:val="24"/>
          <w:szCs w:val="24"/>
        </w:rPr>
        <w:t>A Holi Like No Other</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The next morning was the most vibrant day of our lives. We celebrated a "Naked Holi." We gathered in the backyard with bowls of gulal (colored powder). We began by gently applying colors to each other's cheeks, but soon the celebration turned into a riot of pigment.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Dad applied bright pinks and greens to Mom’s body, and we all joined in, painting each other’s skin until we looked like living canvases of art. We played music, ate traditional snacks, and eventually turned the garden hose on each other to wash away the powder. The day ended with "skinny dipping"—all of us jumping into the private pool, the cool water rinsing the colors into the blue depths.</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sz w:val="24"/>
          <w:szCs w:val="24"/>
        </w:rPr>
      </w:pPr>
      <w:r>
        <w:rPr>
          <w:rFonts w:ascii="Chalkboard" w:hAnsi="Chalkboard" w:eastAsia="Chalkboard" w:cs="Chalkboard"/>
          <w:sz w:val="24"/>
          <w:szCs w:val="24"/>
        </w:rPr>
        <w:t>Moving Forward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Since that day, being nude has become the foundation of our lives. I have since graduated and secured a work-from-home job with a prestigious company, allowing me to continue living my truth every day. Life is smooth, peaceful, and honest.</w:t>
      </w:r>
    </w:p>
    <w:sectPr>
      <w:footnotePr>
        <w:pos w:val="pageBottom"/>
        <w:numFmt w:val="decimal"/>
        <w:numStart w:val="1"/>
        <w:numRestart w:val="continuous"/>
      </w:footnotePr>
      <w:endnotePr>
        <w:pos w:val="docEnd"/>
        <w:numFmt w:val="lowerRoman"/>
        <w:numStart w:val="1"/>
        <w:numRestart w:val="continuous"/>
      </w:endnotePr>
      <w:type w:val="continuous"/>
      <w:pgSz w:h="12240" w:w="15840" w:orient="landscape"/>
      <w:pgMar w:left="1440" w:top="1440" w:right="1440" w:bottom="1440" w:header="0" w:footer="0"/>
      <w:paperSrc w:first="0" w:other="0" a="0" b="0"/>
      <w:pgNumType w:fmt="decimal"/>
      <w:tmGutter w:val="1"/>
      <w:mirrorMargins w:val="0"/>
      <w:tmSection w:h="-1"/>
      <w:guidesAndGridMasterPages Id="0" numberOfVerticalGuides="0" numberOfHorizontalGuides="0"/>
      <w:guidesAndGridMasterPages Id="1" numberOfVerticalGuides="0" numberOfHorizontalGuides="0"/>
      <w:guidesAndGridMasterPages Id="2" numberOfVerticalGuides="0" numberOfHorizontalGuides="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charset w:val="00"/>
    <w:family w:val="roman"/>
    <w:pitch w:val="default"/>
  </w:font>
  <w:font w:name="SimSun">
    <w:charset w:val="00"/>
    <w:family w:val="auto"/>
    <w:pitch w:val="default"/>
  </w:font>
  <w:font w:name="Arial">
    <w:charset w:val="00"/>
    <w:family w:val="swiss"/>
    <w:pitch w:val="default"/>
  </w:font>
  <w:font w:name="Chalkboard">
    <w:charset w:val="00"/>
    <w:family w:val="roman"/>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20"/>
  <w:autoHyphenation w:val="0"/>
  <w:doNotShadeFormData w:val="1"/>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uppressSpBfAfterPgBrk w:val="1"/>
    <w:compatSetting w:name="compatibilityMode" w:uri="http://schemas.microsoft.com/office/word" w:val="15"/>
  </w:compat>
  <w:shapeDefaults>
    <o:shapedefaults v:ext="edit" spidmax="1026"/>
    <o:shapelayout v:ext="edit">
      <o:rules v:ext="edit"/>
    </o:shapelayout>
  </w:shapeDefaults>
  <w:tmPrefOne w:val="16"/>
  <w:tmPrefTwo w:val="1"/>
  <w:tmFmtPref w:val="55090283"/>
  <w:tmCommentsPr>
    <w:tmCommentsPlace w:val="0"/>
    <w:tmCommentsWidth w:val="3240"/>
    <w:tmCommentsColor w:val="-1"/>
  </w:tmCommentsPr>
  <w:tmReviewPr>
    <w:tmReviewEnabled w:val="0"/>
    <w:tmReviewShow w:val="1"/>
    <w:tmReviewPrint w:val="0"/>
    <w:tmRevisionNum w:val="3"/>
    <w:tmReviewMarkIns w:val="4"/>
    <w:tmReviewColorIns w:val="-1"/>
    <w:tmReviewMarkDel w:val="6"/>
    <w:tmReviewColorDel w:val="-1"/>
    <w:tmReviewMarkFmt w:val="1"/>
    <w:tmReviewColorFmt w:val="-1"/>
    <w:tmReviewMarkLn w:val="1"/>
    <w:tmReviewColorLn w:val="0"/>
    <w:tmReviewToolTip w:val="1"/>
  </w:tmReviewPr>
  <w:tmLastPos>
    <w:tmLastPosPage w:val="0"/>
    <w:tmLastPosSelect w:val="0"/>
    <w:tmLastPosFrameIdx w:val="0"/>
    <w:tmLastPosCaret>
      <w:tmLastPosPgfIdx w:val="3"/>
      <w:tmLastPosIdx w:val="1"/>
    </w:tmLastPosCaret>
    <w:tmLastPosAnchor>
      <w:tmLastPosPgfIdx w:val="0"/>
      <w:tmLastPosIdx w:val="0"/>
    </w:tmLastPosAnchor>
    <w:tmLastPosTblRect w:left="0" w:top="0" w:right="0" w:bottom="0"/>
  </w:tmLastPos>
  <w:tmAppRevision w:date="1774584349" w:val="1230" w:fileVer="342" w:fileVer64="64" w:fileVerOS="1"/>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styles" Target="styles.xml"/><Relationship Id="rId6"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SimSun"/>
        <a:cs typeface="Arial"/>
      </a:majorFont>
      <a:minorFont>
        <a:latin typeface="Times New Roman"/>
        <a:ea typeface="SimSu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rev.1230</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3</cp:revision>
  <dcterms:created xsi:type="dcterms:W3CDTF">2026-01-07T06:10:18Z</dcterms:created>
  <dcterms:modified xsi:type="dcterms:W3CDTF">2026-03-27T04:05:49Z</dcterms:modified>
</cp:coreProperties>
</file>