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4: The Script of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first night in the Surya-Wada was not silent. It hummed with the sound of the forest outside the high walls—the rhythmic chirp of crickets and the distant, lonely call of a nightjar. But inside the courtyard, the air was sweet and cool, pulled down from the mountain peaks through the open roof.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and Savita didn't go to the bedrooms. The heavy teak beds were still thick with dust and the scent of centuries. Instead, they dragged two clean reed mats into the center of the damp, gleaming marble courtyard.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lay side by side, their skin touching the cool stone and the soft rush of the night air. For the first time in fifty years, there was no fabric to bunch up, no elastic to pinch, no heavy saree to arrange. There was only the sensation of being part of the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feel like I'm floating," Savita whispered, her eyes fixed on the square of stars framed by the roof. "In the village, I always felt... heavy. Like I was carrying the house on my shoulders. Here, the house is carrying 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turned on his side. In the pale moonlight, her skin looked like polished silver. "My grandfather used to say that clothes are the walls we build between our souls. He said a family that cannot look at each other cannot hear each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reached into the small pile of belongings they had rescued from the trunk. Beside the brass key lay a small, leather-bound diary he had missed earlier. Its cover was scarred by silverfish, but the binding was strong.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sat up, his bare back leaning against a carved pillar, and opened it. The ink was faded, a ghostly violet, but the handwriting was unmistakable.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i/>
          <w:sz w:val="20"/>
          <w:szCs w:val="28"/>
        </w:rPr>
        <w:t>“14th June, 1944. The rains have arrived at the Wada. Today, Vishwanath is six. I watched him running through the courtyard, his small body slick with rainwater. He is the third generation to know the Satya-Kula. I worry for him. The world outside is growing loud. They speak of 'modernity' and 'decency,' but they forget that the body is the first truth God gave us. They hide because they are afraid of being judged. But here, there is no judge. Only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Vishwanath’s voice trailed off. He looked at his own aging hands in the moonlight. "He knew, Savita. He knew I would forget."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"Read more," she urged, sitting up beside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i/>
          <w:sz w:val="20"/>
          <w:szCs w:val="28"/>
        </w:rPr>
        <w:t>“The Satya-Kula is not a ritual of the body, but a ritual of the ego. When the shirt is gone, the 'Official' is gone. When the saree is gone, the 'Mistress of the House' is gone. You are left with a husband and a wife. A father and a son. You are forced to speak the truth because you have nowhere to hide your lies.”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sat in silence for a long time, the words sinking into the quiet spaces of the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"Is that why we fought so much in the village?" Savita asked softly. "Because we were always playing roles? Always worrying about what the neighbors would think of the Sharma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"Perhaps," Vishwanath said. He closed the diary and looked at the fountain, its water sparkling like diamonds. "Tomorrow, we finish the kitchen. We need to eat like the Satya-Kula. Simple. Real."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they eventually drifted off to sleep under the open sky, Vishwanath felt a strange sensation. The aches in his joints, the ones that usually made him groan every morning, felt duller. It was as if the house itself was drawing the stiffness out of his bones, replacing the weight of the city with the lightness of the mountain.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woke at dawn to the first golden spear of sunlight hitting the marble. It didn't feel like a normal morning. There was no rush to find a clean shirt, no hunt for a matching blouse.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stood up, his bare skin warming instantly in the sun. He looked at Savita, who was already by the spring, splashing water on her face. Her hair was loose, falling in a silver wave down her back. She looked radiant.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kitchen next?" she asked, a playful smile on her face.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kitchen," he agreed. "And then the garden. We have a lot of work to do before we are ready to truly live here."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9"/>
      <w:tmLastPosIdx w:val="116"/>
    </w:tmLastPosCaret>
    <w:tmLastPosAnchor>
      <w:tmLastPosPgfIdx w:val="0"/>
      <w:tmLastPosIdx w:val="0"/>
    </w:tmLastPosAnchor>
    <w:tmLastPosTblRect w:left="0" w:top="0" w:right="0" w:bottom="0"/>
  </w:tmLastPos>
  <w:tmAppRevision w:date="177434566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2026-03-24T09:47:10Z</dcterms:created>
  <dcterms:modified xsi:type="dcterms:W3CDTF">2026-03-24T09:47:41Z</dcterms:modified>
</cp:coreProperties>
</file>