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9: The Ancestral Blessing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atmosphere in the Vyas Haveli had shifted from a private sanctuary to a seat of a growing dynasty. At 5:00 AM, the courtyard was a sea of synchronized movement. Six mats, six fit bodies, and one shared breath. But as the sun began to bleed over the sandstone walls, the focus turned toward the "Roots." Rahul and Ananya knew that for a marriage to be truly sacred in the Hindu tradition, it needed the weight of the ancestors.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1. The Pilgrimage of the Eight</w:t>
      </w:r>
      <w:r>
        <w:rPr>
          <w:rFonts w:eastAsia="Basic Sans" w:cs="Basic Sans"/>
          <w:b w:val="0"/>
          <w:bCs/>
          <w:color w:val="000000"/>
          <w:sz w:val="20"/>
          <w:szCs w:val="28"/>
        </w:rPr>
        <w:t> The mission was a massive undertaking: four sets of grandparents—eight elders in total—scattered across the rural landscapes of Rajasthan and Haryana. Rahul and Ananya didn't just want their permission; they wanted their presence.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traveled with a purpose. In the high-walled, private courtyards of the village homes, the "Travel Masks" were quickly discarded. Rahul and Ananya sat bare on the earth with the elders, speaking not of rebellion, but of </w:t>
      </w:r>
      <w:r>
        <w:rPr>
          <w:rFonts w:eastAsia="Basic Sans" w:cs="Basic Sans"/>
          <w:b/>
          <w:bCs/>
          <w:color w:val="000000"/>
          <w:sz w:val="20"/>
          <w:szCs w:val="28"/>
        </w:rPr>
        <w:t>Dharma</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"Dada, Dadi," Rahul said, sitting before his Jodhpur grandparents. "In the Vedas, the body is the temple. We have spent our lives hiding that temple behind cheap fabric. We want a wedding where we stand as the gods intended—pure, fit, and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reaction was a revelation. The grandparents, many of whom had spent their youth working the fields with bare chests and bathing in open step-wells, saw the logic immediately. "The shame was a gift from the British and the city people," Rahul’s grandfather remarked, his weathered skin a map of the desert. "Before that, we were children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2. The Shared Vision: Eight Bare Elders</w:t>
      </w:r>
      <w:r>
        <w:rPr>
          <w:rFonts w:eastAsia="Basic Sans" w:cs="Basic Sans"/>
          <w:b w:val="0"/>
          <w:bCs/>
          <w:color w:val="000000"/>
          <w:sz w:val="20"/>
          <w:szCs w:val="28"/>
        </w:rPr>
        <w:t> The most shocking moment came when the grandparents didn't just agree to attend—they agreed to </w:t>
      </w:r>
      <w:r>
        <w:rPr>
          <w:rFonts w:eastAsia="Basic Sans" w:cs="Basic Sans"/>
          <w:b/>
          <w:bCs/>
          <w:color w:val="000000"/>
          <w:sz w:val="20"/>
          <w:szCs w:val="28"/>
        </w:rPr>
        <w:t>participate bare</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"If our children are brave enough to show their truth, why should we, who are at the end of our journey, remain in the dark?" Ananya’s grandmother in Haryana said, her eyes sparking with a long-forgotten fire.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the end of the week, all eight grandparents had committed to a </w:t>
      </w:r>
      <w:r>
        <w:rPr>
          <w:rFonts w:eastAsia="Basic Sans" w:cs="Basic Sans"/>
          <w:b/>
          <w:bCs/>
          <w:color w:val="000000"/>
          <w:sz w:val="20"/>
          <w:szCs w:val="28"/>
        </w:rPr>
        <w:t>Transparent Vivah</w:t>
      </w:r>
      <w:r>
        <w:rPr>
          <w:rFonts w:eastAsia="Basic Sans" w:cs="Basic Sans"/>
          <w:b w:val="0"/>
          <w:bCs/>
          <w:color w:val="000000"/>
          <w:sz w:val="20"/>
          <w:szCs w:val="28"/>
        </w:rPr>
        <w:t>. They would join the six members of the Haveli to form a circle of fourteen bare individuals.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3. The Ritual Attire: Jewelry and the "Ceremonial Mask"</w:t>
      </w:r>
      <w:r>
        <w:rPr>
          <w:rFonts w:eastAsia="Basic Sans" w:cs="Basic Sans"/>
          <w:b w:val="0"/>
          <w:bCs/>
          <w:color w:val="000000"/>
          <w:sz w:val="20"/>
          <w:szCs w:val="28"/>
        </w:rPr>
        <w:t> As they discussed the actual rituals with the </w:t>
      </w:r>
      <w:r>
        <w:rPr>
          <w:rFonts w:eastAsia="Basic Sans" w:cs="Basic Sans"/>
          <w:b/>
          <w:bCs/>
          <w:color w:val="000000"/>
          <w:sz w:val="20"/>
          <w:szCs w:val="28"/>
        </w:rPr>
        <w:t>Aranyaka Pandit</w:t>
      </w:r>
      <w:r>
        <w:rPr>
          <w:rFonts w:eastAsia="Basic Sans" w:cs="Basic Sans"/>
          <w:b w:val="0"/>
          <w:bCs/>
          <w:color w:val="000000"/>
          <w:sz w:val="20"/>
          <w:szCs w:val="28"/>
        </w:rPr>
        <w:t>, a new aesthetic emerged. They wanted to honor the Hindu traditions of </w:t>
      </w:r>
      <w:r>
        <w:rPr>
          <w:rFonts w:eastAsia="Basic Sans" w:cs="Basic Sans"/>
          <w:b w:val="0"/>
          <w:bCs/>
          <w:i/>
          <w:color w:val="000000"/>
          <w:sz w:val="20"/>
          <w:szCs w:val="28"/>
        </w:rPr>
        <w:t>Shringar</w:t>
      </w:r>
      <w:r>
        <w:rPr>
          <w:rFonts w:eastAsia="Basic Sans" w:cs="Basic Sans"/>
          <w:b w:val="0"/>
          <w:bCs/>
          <w:color w:val="000000"/>
          <w:sz w:val="20"/>
          <w:szCs w:val="28"/>
        </w:rPr>
        <w:t> (adornment) without losing the essence of their nudist lifestyle.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decided on a specific "Ceremonial Attire" for the core rituals of the wedding. For the </w:t>
      </w:r>
      <w:r>
        <w:rPr>
          <w:rFonts w:eastAsia="Basic Sans" w:cs="Basic Sans"/>
          <w:b w:val="0"/>
          <w:bCs/>
          <w:i/>
          <w:color w:val="000000"/>
          <w:sz w:val="20"/>
          <w:szCs w:val="28"/>
        </w:rPr>
        <w:t>Pheras</w:t>
      </w:r>
      <w:r>
        <w:rPr>
          <w:rFonts w:eastAsia="Basic Sans" w:cs="Basic Sans"/>
          <w:b w:val="0"/>
          <w:bCs/>
          <w:color w:val="000000"/>
          <w:sz w:val="20"/>
          <w:szCs w:val="28"/>
        </w:rPr>
        <w:t> (the seven circles around the fire) and the </w:t>
      </w:r>
      <w:r>
        <w:rPr>
          <w:rFonts w:eastAsia="Basic Sans" w:cs="Basic Sans"/>
          <w:b w:val="0"/>
          <w:bCs/>
          <w:i/>
          <w:color w:val="000000"/>
          <w:sz w:val="20"/>
          <w:szCs w:val="28"/>
        </w:rPr>
        <w:t>Kanyadaan</w:t>
      </w:r>
      <w:r>
        <w:rPr>
          <w:rFonts w:eastAsia="Basic Sans" w:cs="Basic Sans"/>
          <w:b w:val="0"/>
          <w:bCs/>
          <w:color w:val="000000"/>
          <w:sz w:val="20"/>
          <w:szCs w:val="28"/>
        </w:rPr>
        <w:t>, Rahul and Ananya would wear a single, minimal layer of modern fabric:</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Rahul</w:t>
      </w:r>
      <w:r>
        <w:rPr>
          <w:rFonts w:eastAsia="Basic Sans" w:cs="Basic Sans"/>
          <w:b w:val="0"/>
          <w:bCs/>
          <w:color w:val="000000"/>
          <w:sz w:val="20"/>
          <w:szCs w:val="28"/>
        </w:rPr>
        <w:t> would wear a simple, sleek pair of </w:t>
      </w:r>
      <w:r>
        <w:rPr>
          <w:rFonts w:eastAsia="Basic Sans" w:cs="Basic Sans"/>
          <w:b/>
          <w:bCs/>
          <w:color w:val="000000"/>
          <w:sz w:val="20"/>
          <w:szCs w:val="28"/>
        </w:rPr>
        <w:t>briefs</w:t>
      </w:r>
      <w:r>
        <w:rPr>
          <w:rFonts w:eastAsia="Basic Sans" w:cs="Basic Sans"/>
          <w:b w:val="0"/>
          <w:bCs/>
          <w:color w:val="000000"/>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Ananya</w:t>
      </w:r>
      <w:r>
        <w:rPr>
          <w:rFonts w:eastAsia="Basic Sans" w:cs="Basic Sans"/>
          <w:b w:val="0"/>
          <w:bCs/>
          <w:color w:val="000000"/>
          <w:sz w:val="20"/>
          <w:szCs w:val="28"/>
        </w:rPr>
        <w:t> would wear a matching </w:t>
      </w:r>
      <w:r>
        <w:rPr>
          <w:rFonts w:eastAsia="Basic Sans" w:cs="Basic Sans"/>
          <w:b/>
          <w:bCs/>
          <w:color w:val="000000"/>
          <w:sz w:val="20"/>
          <w:szCs w:val="28"/>
        </w:rPr>
        <w:t>bra and panty</w:t>
      </w:r>
      <w:r>
        <w:rPr>
          <w:rFonts w:eastAsia="Basic Sans" w:cs="Basic Sans"/>
          <w:b w:val="0"/>
          <w:bCs/>
          <w:color w:val="000000"/>
          <w:sz w:val="20"/>
          <w:szCs w:val="28"/>
        </w:rPr>
        <w:t> set.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focus, however, wouldn't be on the fabric, but on the </w:t>
      </w:r>
      <w:r>
        <w:rPr>
          <w:rFonts w:eastAsia="Basic Sans" w:cs="Basic Sans"/>
          <w:b/>
          <w:bCs/>
          <w:color w:val="000000"/>
          <w:sz w:val="20"/>
          <w:szCs w:val="28"/>
        </w:rPr>
        <w:t>Ancestral Jewelry</w:t>
      </w:r>
      <w:r>
        <w:rPr>
          <w:rFonts w:eastAsia="Basic Sans" w:cs="Basic Sans"/>
          <w:b w:val="0"/>
          <w:bCs/>
          <w:color w:val="000000"/>
          <w:sz w:val="20"/>
          <w:szCs w:val="28"/>
        </w:rPr>
        <w:t>. Sunita and Sarita brought out the family heirlooms—heavy, antique gold necklaces, </w:t>
      </w:r>
      <w:r>
        <w:rPr>
          <w:rFonts w:eastAsia="Basic Sans" w:cs="Basic Sans"/>
          <w:b w:val="0"/>
          <w:bCs/>
          <w:i/>
          <w:color w:val="000000"/>
          <w:sz w:val="20"/>
          <w:szCs w:val="28"/>
        </w:rPr>
        <w:t>Maang Tikkas</w:t>
      </w:r>
      <w:r>
        <w:rPr>
          <w:rFonts w:eastAsia="Basic Sans" w:cs="Basic Sans"/>
          <w:b w:val="0"/>
          <w:bCs/>
          <w:color w:val="000000"/>
          <w:sz w:val="20"/>
          <w:szCs w:val="28"/>
        </w:rPr>
        <w:t>, and intricate waist-bands (</w:t>
      </w:r>
      <w:r>
        <w:rPr>
          <w:rFonts w:eastAsia="Basic Sans" w:cs="Basic Sans"/>
          <w:b w:val="0"/>
          <w:bCs/>
          <w:i/>
          <w:color w:val="000000"/>
          <w:sz w:val="20"/>
          <w:szCs w:val="28"/>
        </w:rPr>
        <w:t>Kamarbandh</w:t>
      </w:r>
      <w:r>
        <w:rPr>
          <w:rFonts w:eastAsia="Basic Sans" w:cs="Basic Sans"/>
          <w:b w:val="0"/>
          <w:bCs/>
          <w:color w:val="000000"/>
          <w:sz w:val="20"/>
          <w:szCs w:val="28"/>
        </w:rPr>
        <w:t>) that had been in the family for generations.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jewelry is the history of our blood," Sunita explained, draping a heavy gold chain over Rahul’s bare, hairy chest. "On a bare body, the gold doesn't just look like an accessory; it looks like a part of the skin. It’s the only 'clothing' a Vyas needs."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4. The Professional Documentation</w:t>
      </w:r>
      <w:r>
        <w:rPr>
          <w:rFonts w:eastAsia="Basic Sans" w:cs="Basic Sans"/>
          <w:b w:val="0"/>
          <w:bCs/>
          <w:color w:val="000000"/>
          <w:sz w:val="20"/>
          <w:szCs w:val="28"/>
        </w:rPr>
        <w:t> Rahul, ever the tech-forward developer, knew this moment had to be preserved with total clarity. He used his new high-end professional camera to hire a trusted, vetted </w:t>
      </w:r>
      <w:r>
        <w:rPr>
          <w:rFonts w:eastAsia="Basic Sans" w:cs="Basic Sans"/>
          <w:b/>
          <w:bCs/>
          <w:color w:val="000000"/>
          <w:sz w:val="20"/>
          <w:szCs w:val="28"/>
        </w:rPr>
        <w:t>professional photographer</w:t>
      </w:r>
      <w:r>
        <w:rPr>
          <w:rFonts w:eastAsia="Basic Sans" w:cs="Basic Sans"/>
          <w:b w:val="0"/>
          <w:bCs/>
          <w:color w:val="000000"/>
          <w:sz w:val="20"/>
          <w:szCs w:val="28"/>
        </w:rPr>
        <w:t> who specialized in high-art, private family portraits.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want a record of everything," Rahul told the photographer. "Not just the wedding, but the family as we are. The eight grandparents, the four parents, and the two of us. Fourteen people, one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Before the wedding, they gathered for a pre-ceremony </w:t>
      </w:r>
      <w:r>
        <w:rPr>
          <w:rFonts w:eastAsia="Basic Sans" w:cs="Basic Sans"/>
          <w:b/>
          <w:bCs/>
          <w:color w:val="000000"/>
          <w:sz w:val="20"/>
          <w:szCs w:val="28"/>
        </w:rPr>
        <w:t>Naked Family Photo</w:t>
      </w:r>
      <w:r>
        <w:rPr>
          <w:rFonts w:eastAsia="Basic Sans" w:cs="Basic Sans"/>
          <w:b w:val="0"/>
          <w:bCs/>
          <w:color w:val="000000"/>
          <w:sz w:val="20"/>
          <w:szCs w:val="28"/>
        </w:rPr>
        <w:t>. The image was staggering: the beautiful, sagging, and weathered skin of the eight grandparents contrasted with the firm, fit, and muscular frames of the parents and the youthful, athletic silhouettes of Rahul and Ananya. It was a visual map of the "Vyas &amp; Haryana" lineage.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5. The Final Setup: The High-Tech Haveli</w:t>
      </w:r>
      <w:r>
        <w:rPr>
          <w:rFonts w:eastAsia="Basic Sans" w:cs="Basic Sans"/>
          <w:b w:val="0"/>
          <w:bCs/>
          <w:color w:val="000000"/>
          <w:sz w:val="20"/>
          <w:szCs w:val="28"/>
        </w:rPr>
        <w:t> In the first-floor office, Rahul and Ananya spent their last night as an "unmarried" couple finalizing the </w:t>
      </w:r>
      <w:r>
        <w:rPr>
          <w:rFonts w:eastAsia="Basic Sans" w:cs="Basic Sans"/>
          <w:b/>
          <w:bCs/>
          <w:color w:val="000000"/>
          <w:sz w:val="20"/>
          <w:szCs w:val="28"/>
        </w:rPr>
        <w:t>Unbound App</w:t>
      </w:r>
      <w:r>
        <w:rPr>
          <w:rFonts w:eastAsia="Basic Sans" w:cs="Basic Sans"/>
          <w:b w:val="0"/>
          <w:bCs/>
          <w:color w:val="000000"/>
          <w:sz w:val="20"/>
          <w:szCs w:val="28"/>
        </w:rPr>
        <w:t> launch. They had integrated a "Wedding Mode" into the app, allowing other hidden nudists across India to watch a private, encrypted stream of the ceremony.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Haveli was transformed. The central atrium was filled with marigold flowers and the smell of ghee. The sacred wood for the fire was stacked. The Pandit had laid out the copper vessels and the Sanskrit scrolls.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"Tomorrow," Ananya whispered, looking at her reflection in the dark office window, her skin glowing under the ancestral gold she was testing out, "the world outside won't exist. There will only be the fire, our families, and the bare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stood behind her, his bare arm around her waist, his hand resting near the waistband of her ceremonial panties. "We’ve bridged the gap, Ananya. From the 'Bengaluru Box' to the 'Haryana Farm' to this Haveli. The eight elders are ready. We are ready."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desert moon reached its peak, the house fell silent. Fourteen people slept bare under the Jodhpur sky, waiting for the first light of a day that would change their history forever.</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187"/>
    </w:tmLastPosCaret>
    <w:tmLastPosAnchor>
      <w:tmLastPosPgfIdx w:val="0"/>
      <w:tmLastPosIdx w:val="0"/>
    </w:tmLastPosAnchor>
    <w:tmLastPosTblRect w:left="0" w:top="0" w:right="0" w:bottom="0"/>
  </w:tmLastPos>
  <w:tmAppRevision w:date="177484940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2026-03-30T05:31:14Z</dcterms:created>
  <dcterms:modified xsi:type="dcterms:W3CDTF">2026-03-30T05:43:22Z</dcterms:modified>
</cp:coreProperties>
</file>