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The Shared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line="1272" w:lineRule="exact"/>
        <w:suppressAutoHyphens/>
        <w:hyphenationLines w:val="0"/>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framePr w:dropCap="drop" w:lines="3" w:wrap="around" w:vAnchor="text" w:hAnchor="text"/>
        <w:rPr>
          <w:rFonts w:ascii="Chalkboard" w:hAnsi="Chalkboard" w:eastAsia="Chalkboard" w:cs="Chalkboard"/>
          <w:bCs/>
          <w:sz w:val="128"/>
          <w:szCs w:val="128"/>
          <w:position w:val="-12"/>
        </w:rPr>
      </w:pPr>
      <w:r>
        <w:rPr>
          <w:rFonts w:ascii="Chalkboard" w:hAnsi="Chalkboard" w:eastAsia="Chalkboard" w:cs="Chalkboard"/>
          <w:bCs/>
          <w:sz w:val="128"/>
          <w:szCs w:val="128"/>
          <w:position w:val="-12"/>
        </w:rPr>
        <w:t>T</w:t>
      </w:r>
    </w:p>
    <w:p>
      <w:pPr>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transition of my family didn’t happen overnight. It was a slow unraveling, a shedding of layers that began long before I realized it. It wasn't until a quiet afternoon, years after my first experience at Asher’s house, that my father finally sat me down to tell me the full story. As we sat on the veranda, the humid air hanging heavy around us and our skin finally drinking in the breeze, he shared the origin of their journey.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Rajasthani Catalyst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It began in the heart of Rajasthan, shortly after his marriage to my mother, Divya. For those who haven’t experienced a Rajasthani June, it is a test of human endurance. The sun is a physical weight, and the wind—the </w:t>
      </w:r>
      <w:r>
        <w:rPr>
          <w:rFonts w:ascii="Chalkboard" w:hAnsi="Chalkboard" w:eastAsia="Chalkboard" w:cs="Chalkboard"/>
          <w:bCs/>
          <w:i/>
          <w:sz w:val="24"/>
          <w:szCs w:val="24"/>
        </w:rPr>
        <w:t>loo</w:t>
      </w:r>
      <w:r>
        <w:rPr>
          <w:rFonts w:ascii="Chalkboard" w:hAnsi="Chalkboard" w:eastAsia="Chalkboard" w:cs="Chalkboard"/>
          <w:bCs/>
          <w:sz w:val="24"/>
          <w:szCs w:val="24"/>
        </w:rPr>
        <w:t>—feels like a furnace blast against the skin. To make matters worse, the air conditioner in their small apartment had groaned and died during the peak of a record-breaking heatwave.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standing in the middle of the living room," my father, Ayush, told me, a faint smile on his face. "I had just stepped out of a cold bath, and the thought of putting on heavy cotton clothes felt like a punishment. Every fiber felt like it was trapping the heat against my ribs. So, I didn't."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decided to stay naked, finding an immediate, cooling relief that no fan could provide. When my mother emerged from her own bath, red-faced and exhausted by the heat, he didn't hide. Instead, he made a simple suggestion: "Stay as you are. It’s the only way to breathe in this weather."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Initially hesitant due to decades of social conditioning, she eventually gave in. The relief was instantaneous. What began as a desperate survival tactic against the Indian summer soon became a preferred way of living. Even after the repairman fixed the AC a week later, they found they didn't want to go back. The clothes felt restrictive, like a costume they no longer needed to wear. My father, who worked from home for a tech company, realized that the traditional boundaries of "home attire" were entirely arbitrary.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Finding the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began to research this feeling, and that was when they discovered Naturism. It wasn't just about staying cool; it was about body positivity, honesty, and shedding the shame that society often attaches to the human form. When my cousin Asher was born a year later, he was brought into a world where the human body was treated with respect and normalcy, not as something to be hidden. They even found a community—a secret network of nudists who met in private, secure locations to socialize. It added a new "vibe" to their lives, a sense of belonging to a tribe that valued authenticity over appearance.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I listened to him, everything started to click. I had already begun my own exploration into Naturism, though mine was more solitary. I had spent hours on the internet, reading about the philosophy behind it. It felt like the missing piece of my identity. In a country where modesty is often enforced through social pressure, the idea of being completely free in my own home felt revolutionary.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Whenever my parents went out for the evening back then, I would immediately shed my clothes. It was my "full-time naked mode." Those few hours were the only times I felt truly at peace with myself.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Lockdown Liberation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real transformation occurred during my first year of college. Asher and I had moved to a bigger city to attend university, renting a small, private flat. Then, the world stopped. COVID-19 forced us into a lockdown that lasted months. For most, it was a time of stress; for Asher and me, it was the ultimate liberation.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our classes were moved to Zoom, we had no reason to dress. We spent our days in a state of total nudity. We attended online lectures—carefully framing our cameras from the chest up, of course—practiced yoga, and cooked our meals without a single stitch of clothing. We were living the "best life" I had seen described by nudists in Europe and the Americas on X (Twitter). I made friends online from across the globe—people who lived this way every day. They became my mentors, my confidants, and my proof that a life without the burden of clothing was not only possible but beautiful.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Unexpected Homecoming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first lockdown finally eased, our parents advised us to stay put, worried about the safety of travel. We spent another semester in our private sanctuary before finally returning home to my parents' house. I remember the taxi ride back, the nervousness I felt about "re-entering" the world of secrets, belts, and buttons. I felt like I was going back into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But when I walked through my front door, I froze. My parents were there to greet me, and they were completely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stood in the entryway, my bags dropping to the floor with a heavy thud. Even though I was a nudist myself, I couldn't quite digest the sight. The roles had been reversed. I was the one standing there in "public" clothes, sweaty and restricted, and they were the ones living in total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"How?" I finally managed to ask, my voice cracking.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My father, an avid reader who practically lived in our home library, pointed to a stack of books on the coffee table. Among them were several I had purchased and left behind after a weekend visit before the pandemic. One title stood out: </w:t>
      </w:r>
      <w:r>
        <w:rPr>
          <w:rFonts w:ascii="Chalkboard" w:hAnsi="Chalkboard" w:eastAsia="Chalkboard" w:cs="Chalkboard"/>
          <w:bCs/>
          <w:i/>
          <w:sz w:val="24"/>
          <w:szCs w:val="24"/>
        </w:rPr>
        <w:t>12 Ways to Become Comfortable with Nudity</w:t>
      </w:r>
      <w:r>
        <w:rPr>
          <w:rFonts w:ascii="Chalkboard" w:hAnsi="Chalkboard" w:eastAsia="Chalkboard" w:cs="Chalkboard"/>
          <w:bCs/>
          <w:sz w:val="24"/>
          <w:szCs w:val="24"/>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found your books," my father explained calmly. "At first, we were just curious. We started reading about the health benefits and the philosophy of body acceptance. One afternoon, while you were away, we decided to try it. Just for an hour. Then for a day. We realized we had spent our whole lives being ashamed of the bodies that gave us life. We realized we were hiding from our own reflections."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hadn't just accepted it; they had thrived. My parents were fitter than I had ever seen them. They had started practicing naked yoga and exercise daily. They realized there was nothing "wrong" with the body—only the labels we put on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Path to Comfort: A Guide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If you are reading this and wondering how to start your own journey, especially in a conservative culture, remember that it is a marathon, not a sprint. Based on my family's experience and the books my father studied, here are four foundational steps to becoming comfortable with your own nudity: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Reclaim the Bathroom:</w:t>
      </w:r>
      <w:r>
        <w:rPr>
          <w:rFonts w:ascii="Chalkboard" w:hAnsi="Chalkboard" w:eastAsia="Chalkboard" w:cs="Chalkboard"/>
          <w:bCs/>
          <w:sz w:val="24"/>
          <w:szCs w:val="24"/>
        </w:rPr>
        <w:t xml:space="preserve"> Most of us only spend time naked in the shower, and even then, we hurry to cover up the moment we step out. Start by extending that time. Brush your teeth, shave, or style your hair while naked. Get used to seeing your reflection without the distraction of fabric.</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Gift of Naked Sleep:</w:t>
      </w:r>
      <w:r>
        <w:rPr>
          <w:rFonts w:ascii="Chalkboard" w:hAnsi="Chalkboard" w:eastAsia="Chalkboard" w:cs="Chalkboard"/>
          <w:bCs/>
          <w:sz w:val="24"/>
          <w:szCs w:val="24"/>
        </w:rPr>
        <w:t xml:space="preserve"> There is no greater feeling of liberty than sliding between clean sheets without pajamas. Beyond the psychological freedom, the health benefits are immense: improved sleep quality, better skin health, and a boost in mood. For men, it increases fertility; for women, it promotes better reproductive health.</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Sanctuary of the Home:</w:t>
      </w:r>
      <w:r>
        <w:rPr>
          <w:rFonts w:ascii="Chalkboard" w:hAnsi="Chalkboard" w:eastAsia="Chalkboard" w:cs="Chalkboard"/>
          <w:bCs/>
          <w:sz w:val="24"/>
          <w:szCs w:val="24"/>
        </w:rPr>
        <w:t xml:space="preserve"> Once you are comfortable in the bathroom and bedroom, expand to the rest of the house. Why do we wear clothes when the doors are locked and the curtains are drawn? Watch TV, do the dishes, or dust the shelves. Your home is the one place on earth where you should feel 100% in control of your environment.</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Art of Naked Cooking:</w:t>
      </w:r>
      <w:r>
        <w:rPr>
          <w:rFonts w:ascii="Chalkboard" w:hAnsi="Chalkboard" w:eastAsia="Chalkboard" w:cs="Chalkboard"/>
          <w:bCs/>
          <w:sz w:val="24"/>
          <w:szCs w:val="24"/>
        </w:rPr>
        <w:t xml:space="preserve"> This is a step toward total domestic freedom. Preparing food while naked connects you to the sensory experience of eating. A word of caution: always wear an apron when frying or working with hot oil—safety first!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those of us in India, where public nudity is not an option, these four steps allow us to build a private world of peace. Once you shed the clothes, you'll find that you aren't just losing fabric—you're gaining yourself.</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suff w:val="tab"/>
      <w:lvlText w:val="%1"/>
      <w:lvlJc w:val="left"/>
      <w:pPr>
        <w:ind w:left="0" w:hanging="0"/>
      </w:pPr>
    </w:lvl>
  </w:abstractNum>
  <w:abstractNum w:abstractNumId="2">
    <w:multiLevelType w:val="singleLevel"/>
    <w:name w:val="Bullet 2"/>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12"/>
      <w:tmLastPosIdx w:val="0"/>
    </w:tmLastPosCaret>
    <w:tmLastPosAnchor>
      <w:tmLastPosPgfIdx w:val="0"/>
      <w:tmLastPosIdx w:val="0"/>
    </w:tmLastPosAnchor>
    <w:tmLastPosTblRect w:left="0" w:top="0" w:right="0" w:bottom="0"/>
  </w:tmLastPos>
  <w:tmAppRevision w:date="176778303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2026-01-07T06:08:51Z</dcterms:created>
  <dcterms:modified xsi:type="dcterms:W3CDTF">2026-01-07T10:50:39Z</dcterms:modified>
</cp:coreProperties>
</file>