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Epilogue: The Eternal Sands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high-desert sun began its descent, casting long, amber shadows through the intricate stone </w:t>
      </w:r>
      <w:r>
        <w:rPr>
          <w:rFonts w:eastAsia="Basic Sans" w:cs="Basic Sans"/>
          <w:b w:val="0"/>
          <w:bCs/>
          <w:i/>
          <w:sz w:val="20"/>
          <w:szCs w:val="32"/>
        </w:rPr>
        <w:t>jalis</w:t>
      </w:r>
      <w:r>
        <w:rPr>
          <w:rFonts w:eastAsia="Basic Sans" w:cs="Basic Sans"/>
          <w:b w:val="0"/>
          <w:bCs/>
          <w:sz w:val="20"/>
          <w:szCs w:val="32"/>
        </w:rPr>
        <w:t xml:space="preserve"> of the Haveli. In the quiet hour before the evening rituals began, </w:t>
      </w:r>
      <w:r>
        <w:rPr>
          <w:rFonts w:eastAsia="Basic Sans" w:cs="Basic Sans"/>
          <w:b/>
          <w:bCs/>
          <w:sz w:val="20"/>
          <w:szCs w:val="32"/>
        </w:rPr>
        <w:t>Vairochan (86)</w:t>
      </w:r>
      <w:r>
        <w:rPr>
          <w:rFonts w:eastAsia="Basic Sans" w:cs="Basic Sans"/>
          <w:b w:val="0"/>
          <w:bCs/>
          <w:sz w:val="20"/>
          <w:szCs w:val="32"/>
        </w:rPr>
        <w:t xml:space="preserve"> sat alone in the library, his weathered, silver-haired frame resting in a chair of cool, polished teak. He looked out at the horizon, where the golden dunes met the darkening sky, and reflected on the year that had passed through these walls.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Haveli was more than a structure of sandstone and technology; it was a living vessel for a philosophy that had survived the encroaching modesty of the modern world. In this house, five generations had navigated the shifting seasons—from the primal heat of the Lohri fire to the colorful chaos of Holi, and from the sacred silence of Mahashivratri to the regal silks of Janmashtami.</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Continuity of the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As he watched, the sound of rhythmic splashing echoed from the </w:t>
      </w:r>
      <w:r>
        <w:rPr>
          <w:rFonts w:eastAsia="Basic Sans" w:cs="Basic Sans"/>
          <w:b/>
          <w:bCs/>
          <w:sz w:val="20"/>
          <w:szCs w:val="28"/>
        </w:rPr>
        <w:t>Hydro-Zone</w:t>
      </w:r>
      <w:r>
        <w:rPr>
          <w:rFonts w:eastAsia="Basic Sans" w:cs="Basic Sans"/>
          <w:b w:val="0"/>
          <w:bCs/>
          <w:sz w:val="20"/>
          <w:szCs w:val="28"/>
        </w:rPr>
        <w:t xml:space="preserve">. He knew without looking that </w:t>
      </w:r>
      <w:r>
        <w:rPr>
          <w:rFonts w:eastAsia="Basic Sans" w:cs="Basic Sans"/>
          <w:b/>
          <w:bCs/>
          <w:sz w:val="20"/>
          <w:szCs w:val="28"/>
        </w:rPr>
        <w:t>Abhimanyu (25)</w:t>
      </w:r>
      <w:r>
        <w:rPr>
          <w:rFonts w:eastAsia="Basic Sans" w:cs="Basic Sans"/>
          <w:b w:val="0"/>
          <w:bCs/>
          <w:sz w:val="20"/>
          <w:szCs w:val="28"/>
        </w:rPr>
        <w:t xml:space="preserve"> was teaching </w:t>
      </w:r>
      <w:r>
        <w:rPr>
          <w:rFonts w:eastAsia="Basic Sans" w:cs="Basic Sans"/>
          <w:b/>
          <w:bCs/>
          <w:sz w:val="20"/>
          <w:szCs w:val="28"/>
        </w:rPr>
        <w:t>Vedant (3)</w:t>
      </w:r>
      <w:r>
        <w:rPr>
          <w:rFonts w:eastAsia="Basic Sans" w:cs="Basic Sans"/>
          <w:b w:val="0"/>
          <w:bCs/>
          <w:sz w:val="20"/>
          <w:szCs w:val="28"/>
        </w:rPr>
        <w:t xml:space="preserve"> the strength of the stroke, while </w:t>
      </w:r>
      <w:r>
        <w:rPr>
          <w:rFonts w:eastAsia="Basic Sans" w:cs="Basic Sans"/>
          <w:b/>
          <w:bCs/>
          <w:sz w:val="20"/>
          <w:szCs w:val="28"/>
        </w:rPr>
        <w:t>Naksh (4)</w:t>
      </w:r>
      <w:r>
        <w:rPr>
          <w:rFonts w:eastAsia="Basic Sans" w:cs="Basic Sans"/>
          <w:b w:val="0"/>
          <w:bCs/>
          <w:sz w:val="20"/>
          <w:szCs w:val="28"/>
        </w:rPr>
        <w:t xml:space="preserve"> practiced holding his breath. It was a cycle as old as time: the elder molding the younger, not through words alone, but through the shared experience of their physical reality.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Vairochan men remained the pillars—hairy, muscular, and unyielding. The women remained the heartbeat—soft, radiant, and wise. Together, they represented a balance that the outside world often struggled to find. By removing the clothes, they had removed the distractions. They had seen each other’s aging, each other’s strength, and each other’s vulnerabilities every single day.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"Shame," Vairochan often told his grandchildren, "is a garment manufactured by those who have something to hide. Truth needs no tailor."</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Legacy of the Haveli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Haveli itself had proven to be a silent character in their story. Its centralized veins of cool air and warm water had allowed the family to remain in their natural state even when the desert outside tried to force them into submission. It was a fortress of "Radical Honesty," where a billionaire could negotiate a global merger while feeling the cool marble of his floor against his bare feet, and a mother could raise her children without the artificial barriers of fabric.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As the dusk deepened, the family began to congregate in the central courtyard for the final meal of the day. </w:t>
      </w:r>
      <w:r>
        <w:rPr>
          <w:rFonts w:eastAsia="Basic Sans" w:cs="Basic Sans"/>
          <w:b/>
          <w:bCs/>
          <w:sz w:val="20"/>
          <w:szCs w:val="28"/>
        </w:rPr>
        <w:t>Rishikesh (46)</w:t>
      </w:r>
      <w:r>
        <w:rPr>
          <w:rFonts w:eastAsia="Basic Sans" w:cs="Basic Sans"/>
          <w:b w:val="0"/>
          <w:bCs/>
          <w:sz w:val="20"/>
          <w:szCs w:val="28"/>
        </w:rPr>
        <w:t xml:space="preserve"> and </w:t>
      </w:r>
      <w:r>
        <w:rPr>
          <w:rFonts w:eastAsia="Basic Sans" w:cs="Basic Sans"/>
          <w:b/>
          <w:bCs/>
          <w:sz w:val="20"/>
          <w:szCs w:val="28"/>
        </w:rPr>
        <w:t>Vasundhara (46)</w:t>
      </w:r>
      <w:r>
        <w:rPr>
          <w:rFonts w:eastAsia="Basic Sans" w:cs="Basic Sans"/>
          <w:b w:val="0"/>
          <w:bCs/>
          <w:sz w:val="20"/>
          <w:szCs w:val="28"/>
        </w:rPr>
        <w:t xml:space="preserve"> walked in together, their bodies moving with the easy synchronicity of a couple who knew every inch of each other’s souls. They were followed by the visiting siblings, who had found in this house a sanctuary from the frantic, covered world they inhabited elsewhere.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Unbroken Circle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Vairochan stood up, his joints supple from a lifetime of movement and spa-care, and joined them. They sat in a circle on the heated stone, the "Moonlight Diwan" prepared with fresh fruit and cooling drinks.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There were no phones at the table, no screens to interrupt the gaze. They looked at each other—really looked at each other. They saw the silver in Martanda’s chest hair, the flush of health on Charumati’s cheeks, and the bright, clear eyes of the toddlers.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are the desert," Vairochan said softly, his voice carrying to every member of the tribe. "The desert does not apologize for its heat, nor does it hide its vastness. It simply is. And so are we."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first stars appeared through the glass dome, the family fell into a comfortable silence. The year was a circle, and they were ready to begin it again. Tomorrow would bring the cold winds of January once more, and they would light the fires of Lohri, standing together—hairy, smooth, fit, and soft—in the glorious, naked truth of their existence.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Haveli of Suvarnaloka remained a golden heart in the sand, a place where the human spirit was never covered, and the human body was always home.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5"/>
      <w:tmLastPosIdx w:val="148"/>
    </w:tmLastPosCaret>
    <w:tmLastPosAnchor>
      <w:tmLastPosPgfIdx w:val="0"/>
      <w:tmLastPosIdx w:val="0"/>
    </w:tmLastPosAnchor>
    <w:tmLastPosTblRect w:left="0" w:top="0" w:right="0" w:bottom="0"/>
  </w:tmLastPos>
  <w:tmAppRevision w:date="176819409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2026-01-12T04:59:37Z</dcterms:created>
  <dcterms:modified xsi:type="dcterms:W3CDTF">2026-01-12T05:01:31Z</dcterms:modified>
</cp:coreProperties>
</file>