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The Ninety-Day Summer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If the first weekend was a spark, the summer of my sixteenth year was a forest fire. Through a stroke of incredible luck, my parents had to travel for work from mid-May to mid-July, leaving me to look after the house. For a typical teenager, this would mean three months of parties; for me, it meant three months of total, uncompromising biological truth. From May 15th to July 15th, the "Secret Room" expanded to encompass the entire property. The moment their car disappeared around the corner on that first morning, I shed my clothes, knowing I wouldn't need them again for ninety days.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This wasn't just a holiday; it was an immersion. The heat of the Indian summer became my constant companion. While the rest of the world was sweltering in sticky fabrics and trapped sweat, I was living in a state of constant ventilation. I became attuned to the passage of the sun across the rooms. I knew exactly when the marble floor in the living room would be coolest against my back and when the balcony would be shaded enough for me to sit and read.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And read I did. My desk became a library of forbidden—or rather, forgotten—wisdom. I moved beyond the online forums and started ordering physical books, hidden under the guise of "summer school supplies."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 started with </w:t>
      </w:r>
      <w:r>
        <w:rPr>
          <w:rFonts w:eastAsia="Basic Sans" w:cs="Basic Sans"/>
          <w:b/>
          <w:bCs/>
          <w:sz w:val="20"/>
          <w:szCs w:val="32"/>
        </w:rPr>
        <w:t xml:space="preserve">Mark Haskell Smith’s </w:t>
      </w:r>
      <w:r>
        <w:rPr>
          <w:rFonts w:eastAsia="Basic Sans" w:cs="Basic Sans"/>
          <w:b/>
          <w:bCs/>
          <w:i/>
          <w:sz w:val="20"/>
          <w:szCs w:val="32"/>
        </w:rPr>
        <w:t>Naked at Lunch</w:t>
      </w:r>
      <w:r>
        <w:rPr>
          <w:rFonts w:eastAsia="Basic Sans" w:cs="Basic Sans"/>
          <w:b w:val="0"/>
          <w:bCs/>
          <w:sz w:val="20"/>
          <w:szCs w:val="32"/>
        </w:rPr>
        <w:t xml:space="preserve">. It provided the humor I needed, showing me the "reluctant" side of the movement and the sheer variety of people who sought this freedom. Then I moved into the technical and philosophical deep dives. </w:t>
      </w:r>
      <w:r>
        <w:rPr>
          <w:rFonts w:eastAsia="Basic Sans" w:cs="Basic Sans"/>
          <w:b/>
          <w:bCs/>
          <w:sz w:val="20"/>
          <w:szCs w:val="32"/>
        </w:rPr>
        <w:t>The Complete Guide to Nudism &amp; Naturism</w:t>
      </w:r>
      <w:r>
        <w:rPr>
          <w:rFonts w:eastAsia="Basic Sans" w:cs="Basic Sans"/>
          <w:b w:val="0"/>
          <w:bCs/>
          <w:sz w:val="20"/>
          <w:szCs w:val="32"/>
        </w:rPr>
        <w:t xml:space="preserve"> became my manual, answering the practical questions I didn't even know I had. I devoured </w:t>
      </w:r>
      <w:r>
        <w:rPr>
          <w:rFonts w:eastAsia="Basic Sans" w:cs="Basic Sans"/>
          <w:b/>
          <w:bCs/>
          <w:sz w:val="20"/>
          <w:szCs w:val="32"/>
        </w:rPr>
        <w:t>Naked and Unashamed</w:t>
      </w:r>
      <w:r>
        <w:rPr>
          <w:rFonts w:eastAsia="Basic Sans" w:cs="Basic Sans"/>
          <w:b w:val="0"/>
          <w:bCs/>
          <w:sz w:val="20"/>
          <w:szCs w:val="32"/>
        </w:rPr>
        <w:t>, which offered six different perspectives on the lifestyle, proving that there wasn't just one way to be a nudist.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I read </w:t>
      </w:r>
      <w:r>
        <w:rPr>
          <w:rFonts w:eastAsia="Basic Sans" w:cs="Basic Sans"/>
          <w:b/>
          <w:bCs/>
          <w:sz w:val="20"/>
          <w:szCs w:val="32"/>
        </w:rPr>
        <w:t>Get Naked!</w:t>
      </w:r>
      <w:r>
        <w:rPr>
          <w:rFonts w:eastAsia="Basic Sans" w:cs="Basic Sans"/>
          <w:b w:val="0"/>
          <w:bCs/>
          <w:sz w:val="20"/>
          <w:szCs w:val="32"/>
        </w:rPr>
        <w:t xml:space="preserve">, which reinforced the health benefits I was already feeling—the vitamin D, the lack of skin irritation, the psychological "reboot." I laughed through the stories of </w:t>
      </w:r>
      <w:r>
        <w:rPr>
          <w:rFonts w:eastAsia="Basic Sans" w:cs="Basic Sans"/>
          <w:b/>
          <w:bCs/>
          <w:sz w:val="20"/>
          <w:szCs w:val="32"/>
        </w:rPr>
        <w:t>The Nudist Family of Frolicking Farm</w:t>
      </w:r>
      <w:r>
        <w:rPr>
          <w:rFonts w:eastAsia="Basic Sans" w:cs="Basic Sans"/>
          <w:b w:val="0"/>
          <w:bCs/>
          <w:sz w:val="20"/>
          <w:szCs w:val="32"/>
        </w:rPr>
        <w:t xml:space="preserve">, which painted a picture of a world where being naked was as mundane as breathing. Finally, </w:t>
      </w:r>
      <w:r>
        <w:rPr>
          <w:rFonts w:eastAsia="Basic Sans" w:cs="Basic Sans"/>
          <w:b/>
          <w:bCs/>
          <w:sz w:val="20"/>
          <w:szCs w:val="32"/>
        </w:rPr>
        <w:t>Nothing to Hide</w:t>
      </w:r>
      <w:r>
        <w:rPr>
          <w:rFonts w:eastAsia="Basic Sans" w:cs="Basic Sans"/>
          <w:b w:val="0"/>
          <w:bCs/>
          <w:sz w:val="20"/>
          <w:szCs w:val="32"/>
        </w:rPr>
        <w:t xml:space="preserve"> solidified my resolve. These authors weren't just writing about being naked; they were writing about being </w:t>
      </w:r>
      <w:r>
        <w:rPr>
          <w:rFonts w:eastAsia="Basic Sans" w:cs="Basic Sans"/>
          <w:b w:val="0"/>
          <w:bCs/>
          <w:i/>
          <w:sz w:val="20"/>
          <w:szCs w:val="32"/>
        </w:rPr>
        <w:t>honest</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My routine was a loop of intellectual and physical liberation. I would wake up, make my morning Poha and cold coffee, and spend four hours in a deep state of study, my skin absorbing the humid air while my brain absorbed the history of the movement. I wasn't just some kid sitting around without clothes; I was becoming a scholar of the human form.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However, the most significant shift happened not in a book, but on a screen.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 in one of the naturist forums I frequented, I struck up a conversation with another nudist online. For the first time, I wasn't shouting into a void. We spoke about the "textile" world’s obsession with covering up and the sheer, simple joy of gardening at noon. They were older, more experienced, and served as a bridge between my private world and the global community. They confirmed everything I had been reading: that the shame I felt was a ghost, and the freedom I felt was the only thing that was real.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Talking to them removed the last shred of "weirdness" I felt. Through our messages, I realized I wasn't an outlier or a rebel; I was just someone who had decided to stop wearing a mask that didn't fit.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By June, I had reached a state of "Body Neutrality" that few people ever achieve. I would catch my reflection in the hallway mirror and I didn't see "parts" to be judged; I saw a functioning, healthy organism. I did my laundry (which now consisted only of towels and bedsheets), I cooked complicated meals, and I tended to the garden until my skin turned a deep, healthy bronze.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As July 15th approached, I felt a different kind of anxiety than I had in the spring. This time, I wasn't afraid of being caught. I was afraid of the tragedy of having to hide such a beautiful truth again. I had spent three months living as a human being was designed to live—unfettered, unashamed, and entirely at peace. I knew that when the clothes went back on, they would never truly "fit" the same way again.</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1"/>
      <w:tmLastPosIdx w:val="413"/>
    </w:tmLastPosCaret>
    <w:tmLastPosAnchor>
      <w:tmLastPosPgfIdx w:val="0"/>
      <w:tmLastPosIdx w:val="0"/>
    </w:tmLastPosAnchor>
    <w:tmLastPosTblRect w:left="0" w:top="0" w:right="0" w:bottom="0"/>
  </w:tmLastPos>
  <w:tmAppRevision w:date="177339268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2026-03-13T08:56:05Z</dcterms:created>
  <dcterms:modified xsi:type="dcterms:W3CDTF">2026-03-13T09:04:44Z</dcterms:modified>
</cp:coreProperties>
</file>