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6: The Union of the Sun and Moon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third week on the island changed everything. The high-altitude trek to the Peaks had stripped away the last of our city-bred hesitations. Standing on the summit, looking out at the endless blue of the Mediterranean with Maya and Sia, Arjun and I realized we didn't want to go back to a world where we had to hide our hearts behind designer labels.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proposal happened at the </w:t>
      </w:r>
      <w:r>
        <w:rPr>
          <w:rFonts w:eastAsia="Basic Sans" w:cs="Basic Sans"/>
          <w:b/>
          <w:bCs/>
          <w:sz w:val="20"/>
          <w:szCs w:val="32"/>
        </w:rPr>
        <w:t>Glistening Falls</w:t>
      </w:r>
      <w:r>
        <w:rPr>
          <w:rFonts w:eastAsia="Basic Sans" w:cs="Basic Sans"/>
          <w:b w:val="0"/>
          <w:bCs/>
          <w:sz w:val="20"/>
          <w:szCs w:val="32"/>
        </w:rPr>
        <w:t>, a hidden turquoise basin where the water felt like liquid silk. There were no diamond rings—those were back in a safe in Mumbai, symbols of a different life. Instead, we used what the island gave us. I had spent days polishing a piece of translucent sea-glass into the shape of a tear, and Arjun had woven two bands from the indestructible silver-grass of the high peaks.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don't want to go back to the way things were," I said, holding Maya’s hand as the waterfall roared behind us. "We want this—the honesty, the strength, and you."</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Maya and Sia looked at each other and laughed, a sound of pure joy. "We were wondering when the 'strong twins' would finally catch on," Sia said. They didn't hesitate. "Yes."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Ritual of the Earth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wedding wasn't a corporate event with a thousand guests. It was a "True Union" held in the center of the Great Circle. My grandfathers took charge, blending our ancient Indian traditions with the island’s natural philosophy.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There was no silk or gold. We stood before the fire pit, four of us—Arjun and Sia, Maya and me. Our family and the girls’ parents formed a circle of protection around us. Instead of a </w:t>
      </w:r>
      <w:r>
        <w:rPr>
          <w:rFonts w:eastAsia="Basic Sans" w:cs="Basic Sans"/>
          <w:b w:val="0"/>
          <w:bCs/>
          <w:i/>
          <w:sz w:val="20"/>
          <w:szCs w:val="28"/>
        </w:rPr>
        <w:t>Mangalsutra</w:t>
      </w:r>
      <w:r>
        <w:rPr>
          <w:rFonts w:eastAsia="Basic Sans" w:cs="Basic Sans"/>
          <w:b w:val="0"/>
          <w:bCs/>
          <w:sz w:val="20"/>
          <w:szCs w:val="28"/>
        </w:rPr>
        <w:t xml:space="preserve"> of gold, we exchanged garlands of wild jasmine that perfumed the night air. Dadaji chanted the ancient Sanskrit mantras, his voice steady and powerful, while Sola poured sacred oils into the fire.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we walked the seven steps around the fire, our bare feet treading on the warm sand, it felt more sacred than any temple ceremony ever could. We weren't marrying for status or family alliances. We were two souls committing to each other in our purest form.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Night of the Soul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celebration ended, the island fell into a deep, respectful hush. The moon was a giant silver coin hanging over the Citrus Grove.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Maya and I retreated to the upper terrace of our villa, a space of glass and soft cotton mats open to the stars. The awkwardness that had defined our first night on the island was a distant memory. There was no shame, only a profound sense of "belonging."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we moved toward each other, it felt like the most natural progression in the world. On L'Origine, you learn that the body isn't a source of sin or a tool for vanity—it is a temple. Our union was a slow, rhythmic dance of skin against skin, the salt-heavy breeze of the ocean cooling our heated bodies. It was quiet, intense, and deeply honest. There were no clothes to shed, no barriers to break—just two people becoming one in the silence of the Mediterranean night.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Circle Completes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But the island’s magic wasn't just for the young.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Down in the main wing of the villa, the energy was different but equally powerful. My parents, Raj and Meera, sat on the edge of the infinity pool. For years, their marriage had been a series of scheduled dinners and polite conversations about the company. Now, looking at each other in the moonlight, they saw the people they had been before the money.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"reset" had reached its peak. That night, my parents rediscovered a passion that had been buried under decades of stress. And even my grandparents, the keepers of our traditions, found a renewed closeness. In the privacy of their stone-walled garden, they sat together, skin to skin, realizing that age had only made their connection deeper.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That night, the Citrus Grove was alive with a silent, primal energy. It wasn't about "scandal"; it was about the restoration of the family. Every generation of the Aarav line was reconnecting with the fundamental truth of human existence.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sun began to peek over the horizon the next morning, I lay there with Maya, listening to her breathe. The "Surprise Trip" had done the impossible. It hadn't just changed our vacation; it had rebuilt our family from the ground up.</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18"/>
      <w:tmLastPosIdx w:val="236"/>
    </w:tmLastPosCaret>
    <w:tmLastPosAnchor>
      <w:tmLastPosPgfIdx w:val="0"/>
      <w:tmLastPosIdx w:val="0"/>
    </w:tmLastPosAnchor>
    <w:tmLastPosTblRect w:left="0" w:top="0" w:right="0" w:bottom="0"/>
  </w:tmLastPos>
  <w:tmAppRevision w:date="1773484623"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2026-03-14T10:32:41Z</dcterms:created>
  <dcterms:modified xsi:type="dcterms:W3CDTF">2026-03-14T10:37:03Z</dcterms:modified>
</cp:coreProperties>
</file>