
<file path=[Content_Types].xml><?xml version="1.0" encoding="utf-8"?>
<Types xmlns="http://schemas.openxmlformats.org/package/2006/content-types">
  <Default Extension="rels" ContentType="application/vnd.openxmlformats-package.relationships+xml"/>
  <Default Extension="xml" ContentType="application/xml"/>
  <Default Extension="bmp" ContentType="image/bmp"/>
  <Default Extension="jpeg" ContentType="image/jpeg"/>
  <Default Extension="png" ContentType="image/png"/>
  <Default Extension="gif" ContentType="image/gif"/>
  <Default Extension="tif" ContentType="image/tif"/>
  <Default Extension="emf" ContentType="image/x-emf"/>
  <Default Extension="wmf" ContentType="image/x-wmf"/>
  <Default Extension="pct" ContentType="image/pct"/>
  <Default Extension="pcx" ContentType="image/pcx"/>
  <Default Extension="tga" ContentType="image/tga"/>
  <Default Extension="svg" ContentType="image/svg+xml"/>
  <Default Extension="webp" ContentType="image/png"/>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webSettings.xml" ContentType="application/vnd.openxmlformats-officedocument.wordprocessingml.webSetting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styles.xml" ContentType="application/vnd.openxmlformats-officedocument.wordprocessingml.styles+xml"/>
  <Override PartName="/word/stylesWithEffects.xml" ContentType="application/vnd.ms-word.stylesWithEffects+xml"/>
  <Override PartName="/word/document.xml" ContentType="application/vnd.openxmlformats-officedocument.wordprocessingml.document.main+xml"/>
</Types>
</file>

<file path=_rels/.rels><?xml version="1.0" encoding="UTF-8" standalone="yes" ?>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body>
    <w:p>
      <w:pPr>
        <w:pStyle w:val="para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Chapter 3: The Surprise at the Gate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The final week in Delhi had been a blur of high-stakes binary. Rahul had spent his days in front of his dual monitors, his skin bare and glistening in the heat of his rooftop room. He had cleared the initial HR screening, crushed the live-coding technical round, and finally sat through a grueling architectural interview.</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bCs/>
          <w:sz w:val="20"/>
          <w:szCs w:val="28"/>
        </w:rPr>
      </w:pPr>
      <w:r>
        <w:rPr>
          <w:rFonts w:eastAsia="Basic Sans" w:cs="Basic Sans"/>
          <w:b w:val="0"/>
          <w:bCs/>
          <w:sz w:val="20"/>
          <w:szCs w:val="28"/>
        </w:rPr>
        <w:t xml:space="preserve">When the call finally came, it was better than he imagined. </w:t>
      </w:r>
      <w:r>
        <w:rPr>
          <w:rFonts w:eastAsia="Basic Sans" w:cs="Basic Sans"/>
          <w:b/>
          <w:bCs/>
          <w:sz w:val="20"/>
          <w:szCs w:val="28"/>
        </w:rPr>
        <w:t>"You’re hired, Rahul. It’s a 100% remote role. We’ll send the hardware and contract soon, but the background checks and onboarding will take at least four to five weeks. Enjoy your break."</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A month of freedom.</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Rahul didn't call home to announce his exact arrival. He wanted to surprise them—to see the look on his mother’s face when he walked in with the news of his big-city success. He packed his suitcase with his "disguise"—the heavy dhotis and kurtas he thought he’d need—and boarded the Intercity Express to Jodhpur.</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noProof/>
        </w:rPr>
        <w:pict>
          <v:rect id="_x0000_i1026" style="width:0.00pt;height:0.65pt" o:hr="t" o:hrpct="1000" o:hralign="center" o:hrnoshade="t" fillcolor="#000000" stroked="f"/>
        </w:pict>
      </w:r>
      <w:r>
        <w:rPr>
          <w:rFonts w:eastAsia="Basic Sans" w:cs="Basic Sans"/>
          <w:b w:val="0"/>
          <w:bCs/>
          <w:sz w:val="20"/>
          <w:szCs w:val="28"/>
        </w:rPr>
      </w:r>
    </w:p>
    <w:p>
      <w:pPr>
        <w:pStyle w:val="para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The Haveli: A House of Heat and Hunger</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Back in Jodhpur, the 49°C heat had pushed Vikram and Sunita beyond the point of mere comfort. Four months of living without the barrier of clothing had done more than just cool their skin; it had stripped away the layers of modesty that usually defined a middle-aged Indian couple. They were no longer just "parents"—they were a man and a woman who had rediscovered the raw electricity of their marriage.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That afternoon, the house was a tomb of golden light and heavy silence. The main gate was double-bolted. The world outside was a scorched wasteland, but inside, the kitchen was the only place with a faint, cool draft.</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They hadn't heard a phone call or a message. They assumed they were alone in the universe. In the middle of the kitchen, amidst the scent of drying spices and cooling tea, they had surrendered to a sudden, fierce impulse. There was no bed, no sheets—just the cool, smooth marble and the primal heat of the desert afternoon.</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noProof/>
        </w:rPr>
        <w:pict>
          <v:rect id="_x0000_i1027" style="width:0.00pt;height:0.65pt" o:hr="t" o:hrpct="1000" o:hralign="center" o:hrnoshade="t" fillcolor="#000000" stroked="f"/>
        </w:pict>
      </w:r>
      <w:r>
        <w:rPr>
          <w:rFonts w:eastAsia="Basic Sans" w:cs="Basic Sans"/>
          <w:b w:val="0"/>
          <w:bCs/>
          <w:sz w:val="20"/>
          <w:szCs w:val="28"/>
        </w:rPr>
      </w:r>
    </w:p>
    <w:p>
      <w:pPr>
        <w:pStyle w:val="para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The Intruder</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Rahul reached the teak door at 2:15 PM. The street was empty. He felt a thrill of excitement as he pulled out his spare key. He imagined the scene: his father reading the paper in the courtyard, his mother in the kitchen, both of them gasping in delight when they saw him.</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 xml:space="preserve">He turned the key. The bolt moved with a familiar, heavy </w:t>
      </w:r>
      <w:r>
        <w:rPr>
          <w:rFonts w:eastAsia="Basic Sans" w:cs="Basic Sans"/>
          <w:b w:val="0"/>
          <w:bCs/>
          <w:i/>
          <w:sz w:val="20"/>
          <w:szCs w:val="28"/>
        </w:rPr>
        <w:t>thud</w:t>
      </w:r>
      <w:r>
        <w:rPr>
          <w:rFonts w:eastAsia="Basic Sans" w:cs="Basic Sans"/>
          <w:b w:val="0"/>
          <w:bCs/>
          <w:sz w:val="20"/>
          <w:szCs w:val="28"/>
        </w:rPr>
        <w:t>. He pushed the door open, wincing as the old hinges gave a slight creak. He stepped into the shaded entryway, his heart hammering against his ribs.</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He left his suitcase by the door to be silent. He walked on his toes toward the courtyard, but it was empty. Then, he heard a sound from the kitchen—a sharp intake of breath, a low murmur from his father, and the unmistakable rhythm of skin meeting stone.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Rahul stopped. His blood went cold, then surged to his face in a burning heat. He was a Computer Engineer, a man of logic, but nothing in his code had prepared him for this.</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He took three more steps and caught a glimpse through the open kitchen doorway.</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 xml:space="preserve">It wasn't just that they were naked—though that was a shock that felt like a physical blow. It was the </w:t>
      </w:r>
      <w:r>
        <w:rPr>
          <w:rFonts w:eastAsia="Basic Sans" w:cs="Basic Sans"/>
          <w:b/>
          <w:bCs/>
          <w:sz w:val="20"/>
          <w:szCs w:val="28"/>
        </w:rPr>
        <w:t>intensity</w:t>
      </w:r>
      <w:r>
        <w:rPr>
          <w:rFonts w:eastAsia="Basic Sans" w:cs="Basic Sans"/>
          <w:b w:val="0"/>
          <w:bCs/>
          <w:sz w:val="20"/>
          <w:szCs w:val="28"/>
        </w:rPr>
        <w:t>. He saw his father, a man he had only ever seen in stiff, formal kurtas, looking powerful and raw. He saw his mother, the woman who had always been the symbol of quiet, draped modesty, now completely exposed and uninhibited on the kitchen floor.</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The "Mummy? Papa?" died in his throat. He felt like a ghost in his own home. He realized in an instant that the "Vyas Haveli" he had left four months ago was gone. In its place was a sanctuary of a kind he had never dared to imagine.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He didn't make a sound. He backed away, his heart thundering so loudly he was sure they would hear it. He retreated into the shadows of the hallway, grabbed his suitcase handle with a trembling hand, and ducked into his old bedroom.</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He closed the door and sat on the edge of his bed, staring at the wall. He was still wearing his sweat-soaked travel clothes—his heavy jeans and linen shirt—and for the first time, he felt like the one who was "wrong."</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He sat there in the sweltering silence of his room, listening to the distant sounds of his parents’ freedom, realizing that the "surprise" he had brought home was nothing compared to the one that had been waiting for him.</w:t>
      </w:r>
    </w:p>
    <w:sectPr>
      <w:footnotePr>
        <w:pos w:val="pageBottom"/>
        <w:numFmt w:val="decimal"/>
        <w:numStart w:val="1"/>
        <w:numRestart w:val="continuous"/>
      </w:footnotePr>
      <w:endnotePr>
        <w:pos w:val="docEnd"/>
        <w:numFmt w:val="lowerRoman"/>
        <w:numStart w:val="1"/>
        <w:numRestart w:val="continuous"/>
      </w:endnotePr>
      <w:type w:val="continuous"/>
      <w:pgSz w:h="15840" w:w="12240"/>
      <w:pgMar w:left="1440" w:top="1440" w:right="1440" w:bottom="1440"/>
      <w:paperSrc w:first="0" w:other="0" a="0" b="0"/>
      <w:pgNumType w:fmt="decimal"/>
      <w:tmGutter w:val="1"/>
      <w:mirrorMargins w:val="0"/>
      <w:tmSection w:h="-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Basic Sans">
    <w:charset w:val="00"/>
    <w:family w:val="roman"/>
    <w:pitch w:val="default"/>
  </w:font>
  <w:font w:name="Times New Roman">
    <w:charset w:val="00"/>
    <w:family w:val="roman"/>
    <w:pitch w:val="default"/>
  </w:font>
  <w:font w:name="SimSun">
    <w:charset w:val="00"/>
    <w:family w:val="auto"/>
    <w:pitch w:val="default"/>
  </w:font>
  <w:font w:name="Arial">
    <w:charset w:val="00"/>
    <w:family w:val="swiss"/>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view w:val="print"/>
  <w:defaultTabStop w:val="720"/>
  <w:autoHyphenation w:val="0"/>
  <w:doNotShadeFormData w:val="1"/>
  <w:captions>
    <w:caption w:name="Table" w:pos="below" w:numFmt="decimal"/>
    <w:caption w:name="Figure" w:pos="below" w:numFmt="decimal"/>
    <w:caption w:name="Picture" w:pos="below" w:numFmt="decimal"/>
  </w:captions>
  <w:drawingGridHorizontalSpacing w:val="283"/>
  <w:drawingGridVerticalSpacing w:val="283"/>
  <w:revisionView w:comments="1" w:markup="1" w:insDel="1" w:formatting="1"/>
  <w:footnotePr>
    <w:pos w:val="pageBottom"/>
    <w:numFmt w:val="decimal"/>
    <w:numStart w:val="1"/>
    <w:numRestart w:val="continuous"/>
  </w:footnotePr>
  <w:endnotePr>
    <w:pos w:val="docEnd"/>
    <w:numFmt w:val="lowerRoman"/>
    <w:numStart w:val="1"/>
    <w:numRestart w:val="continuous"/>
  </w:endnotePr>
  <w:compat>
    <w:suppressSpBfAfterPgBrk w:val="1"/>
    <w:compatSetting w:name="compatibilityMode" w:uri="http://schemas.microsoft.com/office/word" w:val="15"/>
  </w:compat>
  <w:shapeDefaults>
    <o:shapedefaults v:ext="edit" spidmax="1028"/>
    <o:shapelayout v:ext="edit">
      <o:rules v:ext="edit"/>
    </o:shapelayout>
  </w:shapeDefaults>
  <w:tmPrefOne w:val="16"/>
  <w:tmPrefTwo w:val="1"/>
  <w:tmFmtPref w:val="55090283"/>
  <w:tmCommentsPr>
    <w:tmCommentsPlace w:val="0"/>
    <w:tmCommentsWidth w:val="3240"/>
    <w:tmCommentsColor w:val="-1"/>
  </w:tmCommentsPr>
  <w:tmReviewPr>
    <w:tmReviewEnabled w:val="0"/>
    <w:tmReviewShow w:val="1"/>
    <w:tmReviewPrint w:val="0"/>
    <w:tmRevisionNum w:val="1"/>
    <w:tmReviewMarkIns w:val="4"/>
    <w:tmReviewColorIns w:val="-1"/>
    <w:tmReviewMarkDel w:val="6"/>
    <w:tmReviewColorDel w:val="-1"/>
    <w:tmReviewMarkFmt w:val="1"/>
    <w:tmReviewColorFmt w:val="-1"/>
    <w:tmReviewMarkLn w:val="1"/>
    <w:tmReviewColorLn w:val="0"/>
    <w:tmReviewToolTip w:val="1"/>
  </w:tmReviewPr>
  <w:tmLastPos>
    <w:tmLastPosPage w:val="0"/>
    <w:tmLastPosSelect w:val="0"/>
    <w:tmLastPosFrameIdx w:val="0"/>
    <w:tmLastPosCaret>
      <w:tmLastPosPgfIdx w:val="21"/>
      <w:tmLastPosIdx w:val="221"/>
    </w:tmLastPosCaret>
    <w:tmLastPosAnchor>
      <w:tmLastPosPgfIdx w:val="0"/>
      <w:tmLastPosIdx w:val="0"/>
    </w:tmLastPosAnchor>
    <w:tmLastPosTblRect w:left="0" w:top="0" w:right="0" w:bottom="0"/>
  </w:tmLastPos>
  <w:tmAppRevision w:date="1773663398" w:val="1230" w:fileVer="342" w:fileVer64="64" w:fileVerOS="1"/>
  <w:guidesAndGrid showGuides="1" lockGuides="0" snapToGuides="1" snapToPageMargins="0" tolerance="8" gridDistanceHorizontal="283" gridDistanceVertical="283" showGrid="0" snapToGrid="0"/>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eastAsia="SimSun" w:cs="Times New Roman"/>
        <w:kern w:val="1"/>
        <w:sz w:val="20"/>
        <w:szCs w:val="20"/>
        <w:lang w:val="en-us" w:eastAsia="zh-cn" w:bidi="ar-sa"/>
      </w:rPr>
    </w:rPrDefault>
    <w:pPrDefault>
      <w:pPr>
        <w:widowControl w:val="0"/>
      </w:pPr>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key w:val="3120"/>
  </w:style>
  <w:style w:type="paragraph" w:styleId="para1">
    <w:name w:val="heading 1"/>
    <w:qFormat/>
    <w:basedOn w:val="para0"/>
    <w:next w:val="para0"/>
    <w:pPr>
      <w:spacing w:before="240" w:after="60"/>
      <w:keepNext/>
      <w:outlineLvl w:val="0"/>
      <w:keepLines/>
    </w:pPr>
    <w:rPr>
      <w:rFonts w:ascii="Arial" w:hAnsi="Arial" w:cs="Arial"/>
      <w:b/>
      <w:bCs/>
      <w:sz w:val="36"/>
      <w:szCs w:val="36"/>
    </w:rPr>
    <w:key w:val="3121"/>
  </w:style>
  <w:style w:type="paragraph" w:styleId="para2">
    <w:name w:val="heading 2"/>
    <w:qFormat/>
    <w:basedOn w:val="para1"/>
    <w:next w:val="para0"/>
    <w:pPr>
      <w:outlineLvl w:val="1"/>
    </w:pPr>
    <w:rPr>
      <w:sz w:val="32"/>
      <w:szCs w:val="32"/>
    </w:rPr>
    <w:key w:val="3122"/>
  </w:style>
  <w:style w:type="paragraph" w:styleId="para3">
    <w:name w:val="heading 3"/>
    <w:qFormat/>
    <w:basedOn w:val="para2"/>
    <w:next w:val="para0"/>
    <w:pPr>
      <w:outlineLvl w:val="2"/>
    </w:pPr>
    <w:rPr>
      <w:sz w:val="28"/>
      <w:szCs w:val="28"/>
    </w:rPr>
    <w:key w:val="3123"/>
  </w:style>
  <w:style w:type="character" w:styleId="char0" w:default="1">
    <w:name w:val="Default Paragraph Font"/>
  </w:style>
  <w:style w:type="table" w:default="1" w:styleId="TableNormal">
    <w:name w:val="Normal Table"/>
    <w:uiPriority w:val="99"/>
    <w:semiHidden/>
    <w:unhideWhenUsed/>
    <w:tblPr>
      <w:tblStyleRowBandSize w:val="1"/>
      <w:tblStyleColBandSize w:val="1"/>
      <w:tblInd w:w="0" w:type="dxa"/>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docDefaults>
    <w:rPrDefault>
      <w:rPr>
        <w:rFonts w:ascii="Times New Roman" w:hAnsi="Times New Roman" w:eastAsia="SimSun" w:cs="Times New Roman"/>
        <w:kern w:val="1"/>
        <w:sz w:val="20"/>
        <w:szCs w:val="20"/>
        <w:lang w:val="en-us" w:eastAsia="zh-cn" w:bidi="ar-sa"/>
      </w:rPr>
    </w:rPrDefault>
    <w:pPrDefault>
      <w:pPr>
        <w:widowControl w:val="0"/>
      </w:pPr>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key w:val="3120"/>
  </w:style>
  <w:style w:type="paragraph" w:styleId="para1">
    <w:name w:val="heading 1"/>
    <w:qFormat/>
    <w:basedOn w:val="para0"/>
    <w:next w:val="para0"/>
    <w:pPr>
      <w:spacing w:before="240" w:after="60"/>
      <w:keepNext/>
      <w:outlineLvl w:val="0"/>
      <w:keepLines/>
    </w:pPr>
    <w:rPr>
      <w:rFonts w:ascii="Arial" w:hAnsi="Arial" w:cs="Arial"/>
      <w:b/>
      <w:bCs/>
      <w:sz w:val="36"/>
      <w:szCs w:val="36"/>
    </w:rPr>
    <w:key w:val="3121"/>
  </w:style>
  <w:style w:type="paragraph" w:styleId="para2">
    <w:name w:val="heading 2"/>
    <w:qFormat/>
    <w:basedOn w:val="para1"/>
    <w:next w:val="para0"/>
    <w:pPr>
      <w:outlineLvl w:val="1"/>
    </w:pPr>
    <w:rPr>
      <w:sz w:val="32"/>
      <w:szCs w:val="32"/>
    </w:rPr>
    <w:key w:val="3122"/>
  </w:style>
  <w:style w:type="paragraph" w:styleId="para3">
    <w:name w:val="heading 3"/>
    <w:qFormat/>
    <w:basedOn w:val="para2"/>
    <w:next w:val="para0"/>
    <w:pPr>
      <w:outlineLvl w:val="2"/>
    </w:pPr>
    <w:rPr>
      <w:sz w:val="28"/>
      <w:szCs w:val="28"/>
    </w:rPr>
    <w:key w:val="3123"/>
  </w:style>
  <w:style w:type="character" w:styleId="char0" w:default="1">
    <w:name w:val="Default Paragraph Font"/>
  </w:style>
  <w:style w:type="table" w:default="1" w:styleId="TableNormal">
    <w:name w:val="Normal Table"/>
    <w:uiPriority w:val="99"/>
    <w:semiHidden/>
    <w:unhideWhenUsed/>
    <w:tblPr>
      <w:tblStyleRowBandSize w:val="1"/>
      <w:tblStyleColBandSize w:val="1"/>
      <w:tblInd w:w="0" w:type="dxa"/>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
<Relationships xmlns="http://schemas.openxmlformats.org/package/2006/relationships"><Relationship Id="rId1" Type="http://schemas.openxmlformats.org/officeDocument/2006/relationships/webSettings" Target="webSettings.xml"/><Relationship Id="rId2" Type="http://schemas.openxmlformats.org/officeDocument/2006/relationships/settings" Target="settings.xml"/><Relationship Id="rId3" Type="http://schemas.openxmlformats.org/officeDocument/2006/relationships/theme" Target="theme/theme1.xml"/><Relationship Id="rId4" Type="http://schemas.openxmlformats.org/officeDocument/2006/relationships/fontTable" Target="fontTable.xml"/><Relationship Id="rId5" Type="http://schemas.openxmlformats.org/officeDocument/2006/relationships/styles" Target="styles.xml"/><Relationship Id="rId6"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FFFFFF"/>
      </a:dk1>
      <a:lt1>
        <a:sysClr val="window" lastClr="00000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SimSun"/>
        <a:cs typeface="Arial"/>
      </a:majorFont>
      <a:minorFont>
        <a:latin typeface="Times New Roman"/>
        <a:ea typeface="SimSun"/>
        <a:cs typeface="Times New Roma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a:solidFill>
            <a:srgbClr val="000000"/>
          </a:solidFill>
        </a:ln>
      </a:spPr>
      <a:bodyPr spcFirstLastPara="1" vertOverflow="clip" horzOverflow="clip" upright="1">
        <a:prstTxWarp prst="textNoShape">
          <a:avLst/>
        </a:prstTxWarp>
        <a:noAutofit/>
      </a:bodyPr>
      <a:lstStyle/>
      <a:style>
        <a:lnRef idx="0">
          <a:schemeClr val="accent1"/>
        </a:lnRef>
        <a:fillRef idx="0">
          <a:schemeClr val="accent1"/>
        </a:fillRef>
        <a:effectRef idx="0">
          <a:schemeClr val="accent1"/>
        </a:effectRef>
        <a:fontRef idx="minor">
          <a:schemeClr val="lt1"/>
        </a:fontRef>
      </a:style>
    </a:spDef>
  </a:objectDefaults>
  <a:extraClrSchemeLst/>
</a:theme>
</file>

<file path=docProps/app.xml><?xml version="1.0" encoding="utf-8"?>
<Properties xmlns="http://schemas.openxmlformats.org/officeDocument/2006/extended-properties" xmlns:vt="http://schemas.openxmlformats.org/officeDocument/2006/docPropsVTypes">
  <Application>TextMaker free rev.1230</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2026-03-16T12:06:35Z</dcterms:created>
  <dcterms:modified xsi:type="dcterms:W3CDTF">2026-03-16T12:16:38Z</dcterms:modified>
</cp:coreProperties>
</file>