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9: The Dual-Identity Setup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Six months had passed since the Vyas family had stripped away the layers of tradition. The heat of the Jodhpur summer had softened into a balmy autumn, but the lifestyle within the bolted teak gates had become permanent. Rahul’s career as a software engineer was thriving; his "Nude Professional" routine in the central hall was now a well-oiled machine.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Hall Office: The Professional Anchor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corner of the great hall, Rahul’s primary workstation remained. This was his "Office." It was a clean, minimalist setup: the original dual-monitor rig, a professional camera with a tight field of view, and a high-speed fiber optic 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Every morning, Rahul would walk from his bedroom—completely bare—and sit in his ergonomic chair to begin his shift. His parents moved around him naturally. Sunita might be doing her morning prayers or Vikram might be reading on the courtyard swing, both of them as naked as the day they were born. They knew exactly where the camera’s "dead zone" was. To Rahul’s coworkers in Bengaluru, he was a focused engineer in a quiet stone studio. To his parents, he was just their son, working hard in the cool of the morning.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Gaming Room: The High-Tech Cave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as his bank account grew from his high-salary remote role, Rahul decided it was time to invest in his true passion. He chose the large, high-ceilinged room on the upper floor—once a dusty store-room—to be his dedicated "Gaming and Content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 hall was for "Rahul the Engineer," this room was for "Rahul the Creator."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spent two weeks transforming it. He painted the walls a deep matte navy and installed soundproofing panels in a hexagonal honeycomb pattern. Then came the hardware: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"Beast" PC:</w:t>
      </w:r>
      <w:r>
        <w:rPr>
          <w:rFonts w:eastAsia="Basic Sans" w:cs="Basic Sans"/>
          <w:b w:val="0"/>
          <w:bCs/>
          <w:sz w:val="20"/>
          <w:szCs w:val="28"/>
        </w:rPr>
        <w:t xml:space="preserve"> A brand new, top-of-the-line rig with an RTX 50-series card and a custom hard-line cooling loop filled with neon-green fluid.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Consoles:</w:t>
      </w:r>
      <w:r>
        <w:rPr>
          <w:rFonts w:eastAsia="Basic Sans" w:cs="Basic Sans"/>
          <w:b w:val="0"/>
          <w:bCs/>
          <w:sz w:val="20"/>
          <w:szCs w:val="28"/>
        </w:rPr>
        <w:t xml:space="preserve"> A dedicated 65-inch OLED screen mounted on the wall, flanked by a PS5 Pro and an Xbox Series X.</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Atmosphere:</w:t>
      </w:r>
      <w:r>
        <w:rPr>
          <w:rFonts w:eastAsia="Basic Sans" w:cs="Basic Sans"/>
          <w:b w:val="0"/>
          <w:bCs/>
          <w:sz w:val="20"/>
          <w:szCs w:val="28"/>
        </w:rPr>
        <w:t xml:space="preserve"> Smart LED strips that could change the entire room’s color to match the game he was playing.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New Daily Rhythm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family dynamic adapted beautifully. They treated the "Gaming Room" like a sacred tech-temple. When Rahul was up there, the "On Air" light outside the door was the only signal they needed.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One evening, after finishing his 9-to-5 engineering shift in the hall, Rahul stood up, stretched his bare limbs, and looked at his father.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office is closed for the day, Papa. I’m heading up to the studio to record some gameplay."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sitting nearby and enjoying the evening breeze on his skin, looked up from his tablet. "I’ll come up in an hour to see how that new 'Beast' is running. I still don't understand how you play with those glowing lights, but the colors are fascinating."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"Bare" Creator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Inside the gaming room, the experience was transformative. Rahul would sit in his high-back gaming chair, the cool air of the room hitting his skin, his hands on a custom mechanical keyboard. He felt a level of focus he never had in Delhi. There was no sweat, no restrictive fabric, and no fear of being "caught."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could scream at a boss-fight or celebrate a win at the top of his lungs because the thick stone walls and the acoustic foam swallowed the sound.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Late that night, Sunita walked into the room—stepping softly on the rug, her bare form illuminated by the pulsing green light of the PC. She placed a plate of chilled fruit on the desk.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"You've been in this cave for four hours, Rahul," she said with a gentle smile. "Even the machines need to cool down."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pulled off his headset and smiled back. "Just finishing the edit, Mummy. The setup is perfect. I can do the work that pays the bills in the hall, and the work that makes me happy up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Vyas Haveli had become a hybrid of two worlds: an ancient fortress of family honesty and a cutting-edge hub of digital entertainment. And in every room, the rule remained the same—the only thing they wore was their own skin.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228"/>
    </w:tmLastPosCaret>
    <w:tmLastPosAnchor>
      <w:tmLastPosPgfIdx w:val="0"/>
      <w:tmLastPosIdx w:val="0"/>
    </w:tmLastPosAnchor>
    <w:tmLastPosTblRect w:left="0" w:top="0" w:right="0" w:bottom="0"/>
  </w:tmLastPos>
  <w:tmAppRevision w:date="177367449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2026-03-16T15:14:06Z</dcterms:created>
  <dcterms:modified xsi:type="dcterms:W3CDTF">2026-03-16T15:21:30Z</dcterms:modified>
</cp:coreProperties>
</file>