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4, Chapter 7: The Billionaire’s Check-In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Saffron Sanctuary was no longer a construction site or a dream; it was a living, breathing machine. The limestone walls radiated the stored heat of the Mediterranean sun, and the scent of blooming lavender mixed with the faint, metallic tang of high-end servers.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Inside the central "Command Center," Rahul watched the perimeter feed. A sleek, matte-black electric sedan was winding its way up the private road. This was the moment of truth. Their first guest wasn't just anyone—it was </w:t>
      </w:r>
      <w:r>
        <w:rPr>
          <w:rFonts w:eastAsia="Basic Sans" w:cs="Basic Sans"/>
          <w:b/>
          <w:bCs/>
          <w:sz w:val="20"/>
          <w:szCs w:val="32"/>
        </w:rPr>
        <w:t>Julian Vane</w:t>
      </w:r>
      <w:r>
        <w:rPr>
          <w:rFonts w:eastAsia="Basic Sans" w:cs="Basic Sans"/>
          <w:b w:val="0"/>
          <w:bCs/>
          <w:sz w:val="20"/>
          <w:szCs w:val="32"/>
        </w:rPr>
        <w:t>, a Silicon Valley titan known for his "extreme privacy" and his vocal support for human autonomy. He had paid a €50,000 deposit to be the first person to experience the "Naturist Haveli."</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Sovereign Protocol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"Position everyone," Rahul said into his comm-link. The family didn't scramble; they moved with the grace of people who were finally at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India, a guest's arrival meant putting on the "Mask." Here, the protocol was the opposite. The "Sovereign Fourteen" stood in the Grand Plaza in their natural state. They wore nothing but their confidence. The eight grandparents stood at the front, their skin bronzed by their first week of French sun, looking more like ancient deities than retired elders.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Julian Vane stepped out of the car, he paused. He was used to five-star hotels where staff bowed in stiff uniforms. Here, he was met by a family that looked him in the eye, completely bare, completely unashamed.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"Welcome to the Sanctuary, Julian," Rahul said, stepping forward. "Here, you leave the noise of the world—and its costumes—at the gate."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Vane looked around at the towering limestone walls, the lush internal gardens, and the silent, high-tech security drones hovering like dragonflies above. A slow smile spread across his face. He reached for his collar and began to unbutton his shirt. "I think I’m going to like it here."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Luxury of Autonomy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business model was flawlessly executed. Julian was escorted to </w:t>
      </w:r>
      <w:r>
        <w:rPr>
          <w:rFonts w:eastAsia="Basic Sans" w:cs="Basic Sans"/>
          <w:b/>
          <w:bCs/>
          <w:sz w:val="20"/>
          <w:szCs w:val="28"/>
        </w:rPr>
        <w:t>Suite Alpha</w:t>
      </w:r>
      <w:r>
        <w:rPr>
          <w:rFonts w:eastAsia="Basic Sans" w:cs="Basic Sans"/>
          <w:b w:val="0"/>
          <w:bCs/>
          <w:sz w:val="20"/>
          <w:szCs w:val="28"/>
        </w:rPr>
        <w:t>, one of the ten luxury pods integrated into the Haveli’s wings.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Tech-Bare Interface:</w:t>
      </w:r>
      <w:r>
        <w:rPr>
          <w:rFonts w:eastAsia="Basic Sans" w:cs="Basic Sans"/>
          <w:b w:val="0"/>
          <w:bCs/>
          <w:sz w:val="20"/>
          <w:szCs w:val="28"/>
        </w:rPr>
        <w:t xml:space="preserve"> The suite was controlled entirely by voice and gesture. Julian could code, hold encrypted meetings, or manage his global assets while reclining bare on a terrace that was visually shielded from every angle except the sea.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Ayurvedic Service:</w:t>
      </w:r>
      <w:r>
        <w:rPr>
          <w:rFonts w:eastAsia="Basic Sans" w:cs="Basic Sans"/>
          <w:b w:val="0"/>
          <w:bCs/>
          <w:sz w:val="20"/>
          <w:szCs w:val="28"/>
        </w:rPr>
        <w:t xml:space="preserve"> Ramesh and Vikram delivered a curated lunch to the suite’s transition box—a stone-lined hatch that maintained privacy. The meal was a fusion of the family’s organic Jodhpur recipes and fresh French produce.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Grandparents' Role:</w:t>
      </w:r>
      <w:r>
        <w:rPr>
          <w:rFonts w:eastAsia="Basic Sans" w:cs="Basic Sans"/>
          <w:b w:val="0"/>
          <w:bCs/>
          <w:sz w:val="20"/>
          <w:szCs w:val="28"/>
        </w:rPr>
        <w:t xml:space="preserve"> That evening, Julian requested a session with Dada. They sat in the "Philosophy Garden," two men from completely different worlds, both bare, discussing the future of digital sovereignty. Julian wasn't just paying for a room; he was paying for the wisdom of a family that had successfully seceded from social expectations.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Maternal Watch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the business hummed on the left wing, the heart of the family remained focused on the right. Ananya watched the guest's arrival from the Maternal Wing through the one-way glass of the nursery. Her belly was heavy now, a constant reminder of why this business had to succeed.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Saffron Sanctuary had to be more than a hotel; it had to be a fortress that generated enough wealth to keep their child free forever. As she watched Julian Vane relax into the lifestyle, she realized that the "Saffron" brand was more powerful than they had imagined. People didn't just want luxury; they were starving for the courage to be themselves.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First Profit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the end of the first forty-eight hours, the internal business dashboard showed a green light. Julian Vane hadn't just enjoyed his stay; he had doubled his booking and requested to invest in their "Phase 2" expansion.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did it," Rahul whispered to Ananya that night, as they sat on their private balcony overlooking the dark Mediterranean. "We aren't just living the dream. We’ve turned the dream into a shield."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the family gathered in the plaza after Julian had retired for the night. They were tired, but the energy was different. They had proven that their Jodhpur secret was a global commodity. They were no longer hiding from the world; they were inviting the world to join them—on their terms.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3"/>
      <w:tmLastPosIdx w:val="308"/>
    </w:tmLastPosCaret>
    <w:tmLastPosAnchor>
      <w:tmLastPosPgfIdx w:val="0"/>
      <w:tmLastPosIdx w:val="0"/>
    </w:tmLastPosAnchor>
    <w:tmLastPosTblRect w:left="0" w:top="0" w:right="0" w:bottom="0"/>
  </w:tmLastPos>
  <w:tmAppRevision w:date="177373948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2026-03-17T09:22:54Z</dcterms:created>
  <dcterms:modified xsi:type="dcterms:W3CDTF">2026-03-17T09:24:42Z</dcterms:modified>
</cp:coreProperties>
</file>