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7: The Sovereign Symmetry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French coast had seen many visitors, but the arrival of the </w:t>
      </w:r>
      <w:r>
        <w:rPr>
          <w:rFonts w:eastAsia="Basic Sans" w:cs="Basic Sans"/>
          <w:b/>
          <w:bCs/>
          <w:sz w:val="20"/>
          <w:szCs w:val="32"/>
        </w:rPr>
        <w:t>"Emerald Estate"</w:t>
      </w:r>
      <w:r>
        <w:rPr>
          <w:rFonts w:eastAsia="Basic Sans" w:cs="Basic Sans"/>
          <w:b w:val="0"/>
          <w:bCs/>
          <w:sz w:val="20"/>
          <w:szCs w:val="32"/>
        </w:rPr>
        <w:t xml:space="preserve"> family from the Swiss Alps was different. Like the Vyas family, the Moreaus had built a life of total transparency and high-tech secession. When their helicopter landed on the Saffron pad, it wasn't just a business meeting between Rahul and Pierre Moreau—it was the first time the Vyas brothers would meet peers who lived exactly as they did.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Encounter at the Infinity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Aaryav and Ishan stood at the edge of the Grand Plaza, their posture relaxed but their hearts racing. For sixteen years, they had been each other’s only equals. Now, walking toward them were two girls who seemed to be their perfect mirror images: </w:t>
      </w:r>
      <w:r>
        <w:rPr>
          <w:rFonts w:eastAsia="Basic Sans" w:cs="Basic Sans"/>
          <w:b/>
          <w:bCs/>
          <w:sz w:val="20"/>
          <w:szCs w:val="28"/>
        </w:rPr>
        <w:t>Zara and Elara</w:t>
      </w:r>
      <w:r>
        <w:rPr>
          <w:rFonts w:eastAsia="Basic Sans" w:cs="Basic Sans"/>
          <w:b w:val="0"/>
          <w:bCs/>
          <w:sz w:val="20"/>
          <w:szCs w:val="28"/>
        </w:rPr>
        <w:t>, twin sisters, sixteen years old, and raised in the same "Sovereign"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meeting was a revelation. There was no awkwardness about their state of being; that was their shared normal. Instead, the tension was purely human—the spark of first attraction amplified by the deep, unspoken understanding of their unique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the same security grid we use in the Alps," Zara said, her eyes meeting Aaryav’s as she looked toward the thermal towers. "But your integration with the limestone is... more elegant."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Aaryav smiled, a rare, genuine expression. "My brother Ishan handles the code. I handle the architecture. We like things to be invisible."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Brotherhood of Protection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older teens explored the intellectual and physical symmetry of their lives, the younger twins, Kavir and Vihaan, were busy being the "welcoming committee." They didn't care about security grids or elegance; they wanted to show the "new sisters" their secret garden.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older brothers watched with protective pride as the six-year-olds grabbed the girls' hands, leading them toward the bio-filtered lagoons. The bond between the four Vyas brothers was the foundation of the Sanctuary. Even as Aaryav and Ishan felt the pull of interest toward Zara and Elara, they never left their younger brothers behind.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love them so much," Elara remarked to Ishan, watching Aaryav lift Vihaan onto his shoulders so the boy could show Zara a bird’s nest in the lemon trees.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are our legacy," Ishan replied. "We taught them everything—how to swim, how to code, how to be free. They are the reason we keep the walls high."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Date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evening fell, the four teenagers retreated to the "Philosophy Terrace," away from the younger children and the adults. They sat under the Mediterranean stars, four bare souls who didn't have to explain themselves to anyone.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conversation wasn't about school or movies; it was about the future. They talked about the "Sovereign Network"—a dream of connecting all the private sanctuaries in the world so that their generation could travel from France to Switzerland to India without ever having to put on a "mask."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Aaryav and Zara found a deep connection in their shared responsibility as the "Firstborn Sovereigns." They spoke of the pressure of being the examples for their younger siblings. In the quiet of the night, skin meeting skin as they sat close on the warm stone, they realized they weren't alone in the world anymore.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Double Echo of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reaches its peak during a midnight swim. The six of them—the four brothers and the two sisters—dived into the glowing, LED-lit infinity pool.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water, the hierarchy dissolved. It was a dance of six young people who were masters of their environment. Aaryav and Zara raced to the deep end, while Ishan and Elara discussed the ethics of AI privacy underwater. Below them, Kavir and Vihaan splashed in the shallows, laughing at the "big kids."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parents, Rahul, Ananya, and the Moreaus, watched from the balcony. They saw the beginning of a dynasty. This wasn't just friendship; it was the foundation of a new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thought we were building a home for our children," Rahul whispered to Ananya. "But we were building a world for them."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Departure and the Promise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 Emerald Estate family prepared to leave the next day, the air was thick with the promise of return. Aaryav and Zara exchanged "Sovereign Keys"—private, encrypted communication channels that only they could access.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helicopter lifted off, Aaryav and Ishan stood with their arms around their younger brothers' shoulders. They watched the sky until the lights disappeared.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"Will they come back?" Vihaan asked, looking up at Aaryav.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Aaryav squeezed his brother's shoulder. "They will. And one day, we’ll go to them. The world is getting bigger, Vihaan. And it’s all ours."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4629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2026-03-17T11:16:19Z</dcterms:created>
  <dcterms:modified xsi:type="dcterms:W3CDTF">2026-03-17T11:18:10Z</dcterms:modified>
</cp:coreProperties>
</file>