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8: The Great Succession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Mediterranean breeze was cool, carrying the scent of the Saffron Sanctuary’s blooming jasmine and the salt of the sea. For the </w:t>
      </w:r>
      <w:r>
        <w:rPr>
          <w:rFonts w:eastAsia="Basic Sans" w:cs="Basic Sans"/>
          <w:b/>
          <w:bCs/>
          <w:sz w:val="20"/>
          <w:szCs w:val="32"/>
        </w:rPr>
        <w:t>Sovereign Eighteen</w:t>
      </w:r>
      <w:r>
        <w:rPr>
          <w:rFonts w:eastAsia="Basic Sans" w:cs="Basic Sans"/>
          <w:b w:val="0"/>
          <w:bCs/>
          <w:sz w:val="20"/>
          <w:szCs w:val="32"/>
        </w:rPr>
        <w:t>, today was the day the walls didn't just protect the family—they celebrated them. It was the wedding day of the elder twins, Aaryav and Ishan, to the Moreau sisters, Zara and Elara.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Elders: The Living Statues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most moving sight of the morning was the procession of the </w:t>
      </w:r>
      <w:r>
        <w:rPr>
          <w:rFonts w:eastAsia="Basic Sans" w:cs="Basic Sans"/>
          <w:b/>
          <w:bCs/>
          <w:sz w:val="20"/>
          <w:szCs w:val="28"/>
        </w:rPr>
        <w:t>eight grandparents</w:t>
      </w:r>
      <w:r>
        <w:rPr>
          <w:rFonts w:eastAsia="Basic Sans" w:cs="Basic Sans"/>
          <w:b w:val="0"/>
          <w:bCs/>
          <w:sz w:val="20"/>
          <w:szCs w:val="28"/>
        </w:rPr>
        <w:t xml:space="preserve">. Now aged between </w:t>
      </w:r>
      <w:r>
        <w:rPr>
          <w:rFonts w:eastAsia="Basic Sans" w:cs="Basic Sans"/>
          <w:b/>
          <w:bCs/>
          <w:sz w:val="20"/>
          <w:szCs w:val="28"/>
        </w:rPr>
        <w:t>89 and 93</w:t>
      </w:r>
      <w:r>
        <w:rPr>
          <w:rFonts w:eastAsia="Basic Sans" w:cs="Basic Sans"/>
          <w:b w:val="0"/>
          <w:bCs/>
          <w:sz w:val="20"/>
          <w:szCs w:val="28"/>
        </w:rPr>
        <w:t>, they were the miracle of the Sanctuary. In Jodhpur, they would have been shadows in a dark room; here, they were the "Living Pillars."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Though they moved slowly, their skin was healthy and bronzed, their eyes sharp with a clarity that came from fifteen years of zero social stress. They were seated on elevated stone thrones in the Grand Plaza, their presence serving as the bridge between the dusty past of Rajasthan and the high-tech future of France.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the eldest at 93, looked at his grandsons. "We gave you the house," he whispered as they knelt before him for a blessing. "But you gave us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Union of Empires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wedding was a "Sovereign Symmetry." Aaryav and Zara, and Ishan and Elara, stood in the center of the "U-shaped" architecture.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Ritual:</w:t>
      </w:r>
      <w:r>
        <w:rPr>
          <w:rFonts w:eastAsia="Basic Sans" w:cs="Basic Sans"/>
          <w:b w:val="0"/>
          <w:bCs/>
          <w:sz w:val="20"/>
          <w:szCs w:val="28"/>
        </w:rPr>
        <w:t xml:space="preserve"> There were no heavy silks or restrictive suits. The couples stood in their natural state, decorated only with intricate patterns of sandalwood and saffron paste—a tribute to their Indian heritage.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Vows:</w:t>
      </w:r>
      <w:r>
        <w:rPr>
          <w:rFonts w:eastAsia="Basic Sans" w:cs="Basic Sans"/>
          <w:b w:val="0"/>
          <w:bCs/>
          <w:sz w:val="20"/>
          <w:szCs w:val="28"/>
        </w:rPr>
        <w:t xml:space="preserve"> They didn't swear to "obey" social rules. They swore to maintain the </w:t>
      </w:r>
      <w:r>
        <w:rPr>
          <w:rFonts w:eastAsia="Basic Sans" w:cs="Basic Sans"/>
          <w:b/>
          <w:bCs/>
          <w:sz w:val="20"/>
          <w:szCs w:val="28"/>
        </w:rPr>
        <w:t>Sovereign Autonomy</w:t>
      </w:r>
      <w:r>
        <w:rPr>
          <w:rFonts w:eastAsia="Basic Sans" w:cs="Basic Sans"/>
          <w:b w:val="0"/>
          <w:bCs/>
          <w:sz w:val="20"/>
          <w:szCs w:val="28"/>
        </w:rPr>
        <w:t xml:space="preserve"> of their household, to protect the privacy of their future children, and to keep the "Saffron Network" alive.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Younger Guardians:</w:t>
      </w:r>
      <w:r>
        <w:rPr>
          <w:rFonts w:eastAsia="Basic Sans" w:cs="Basic Sans"/>
          <w:b w:val="0"/>
          <w:bCs/>
          <w:sz w:val="20"/>
          <w:szCs w:val="28"/>
        </w:rPr>
        <w:t xml:space="preserve"> Kavir and Vihaan, now </w:t>
      </w:r>
      <w:r>
        <w:rPr>
          <w:rFonts w:eastAsia="Basic Sans" w:cs="Basic Sans"/>
          <w:b/>
          <w:bCs/>
          <w:sz w:val="20"/>
          <w:szCs w:val="28"/>
        </w:rPr>
        <w:t>fourteen-year-old</w:t>
      </w:r>
      <w:r>
        <w:rPr>
          <w:rFonts w:eastAsia="Basic Sans" w:cs="Basic Sans"/>
          <w:b w:val="0"/>
          <w:bCs/>
          <w:sz w:val="20"/>
          <w:szCs w:val="28"/>
        </w:rPr>
        <w:t xml:space="preserve"> teenagers, stood as the "Best Men." They were tall, athletic, and fiercely protective of their older brothers. They carried the ceremonial rings, which were made of Jodhpur sandstone encased in French crystal.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Global Audience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wedding was broadcast via a private, ultra-secure link to the "Sovereign Network"—now consisting of over a hundred families globally who had followed the Vyas model.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Back in Jodhpur, a few select old friends and distant relatives watched in stunned silence. They saw the "Grandparent Pillars" presiding over a scene of such incredible health and freedom. They saw the 90-year-old grandmothers laughing in the sun, holding the hands of the young brides. The "shout" was louder than ever: </w:t>
      </w:r>
      <w:r>
        <w:rPr>
          <w:rFonts w:eastAsia="Basic Sans" w:cs="Basic Sans"/>
          <w:b w:val="0"/>
          <w:bCs/>
          <w:i/>
          <w:sz w:val="20"/>
          <w:szCs w:val="28"/>
        </w:rPr>
        <w:t>This is what life looks like when you stop hiding.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Brotherly Bond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emotional core of the day was the toast given by the younger twins, Kavir and Vihaan. "Our brothers taught us how to walk, how to swim, and how to code," Kavir said, his voice deep and steady. "But most importantly," Vihaan added, "they taught us that we don't need a mask to be loved. Today, we don't just welcome two sisters into our family. We welcome the future of our bloodline."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four brothers embraced—a circle of four young men who had never known the weight of a heavy suit or the sting of social shame. It was a physical manifestation of the victory Rahul had dreamed of fifteen years ago.</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Eighteen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reception began, the Grand Plaza was filled with music—a fusion of Rajasthani folk and French electronic. The eighteen members of the family sat at one long stone table.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Parents (4)</w:t>
      </w:r>
      <w:r>
        <w:rPr>
          <w:rFonts w:eastAsia="Basic Sans" w:cs="Basic Sans"/>
          <w:b w:val="0"/>
          <w:bCs/>
          <w:sz w:val="20"/>
          <w:szCs w:val="28"/>
        </w:rPr>
        <w:t xml:space="preserve"> looked on with tears of joy, seeing their sons become men.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Rahul and Ananya (2)</w:t>
      </w:r>
      <w:r>
        <w:rPr>
          <w:rFonts w:eastAsia="Basic Sans" w:cs="Basic Sans"/>
          <w:b w:val="0"/>
          <w:bCs/>
          <w:sz w:val="20"/>
          <w:szCs w:val="28"/>
        </w:rPr>
        <w:t xml:space="preserve"> sat in the center, finally seeing their "Digital Secession" become a permanent dynasty.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Elders (8)</w:t>
      </w:r>
      <w:r>
        <w:rPr>
          <w:rFonts w:eastAsia="Basic Sans" w:cs="Basic Sans"/>
          <w:b w:val="0"/>
          <w:bCs/>
          <w:sz w:val="20"/>
          <w:szCs w:val="28"/>
        </w:rPr>
        <w:t xml:space="preserve"> watched the stars, knowing their legacy was safe.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Couples (4)</w:t>
      </w:r>
      <w:r>
        <w:rPr>
          <w:rFonts w:eastAsia="Basic Sans" w:cs="Basic Sans"/>
          <w:b w:val="0"/>
          <w:bCs/>
          <w:sz w:val="20"/>
          <w:szCs w:val="28"/>
        </w:rPr>
        <w:t xml:space="preserve"> danced under the moonlight, the first of a new breed of humans.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chapter ends with a panoramic view of the Sanctuary. The thermal grid was humming, the French passports were in the safe, and the OCI cards were ready for a future visit to India. But for tonight, there was only the sound of laughter and the sight of a family that had finally, truly, become </w:t>
      </w:r>
      <w:r>
        <w:rPr>
          <w:rFonts w:eastAsia="Basic Sans" w:cs="Basic Sans"/>
          <w:b/>
          <w:bCs/>
          <w:sz w:val="20"/>
          <w:szCs w:val="28"/>
        </w:rPr>
        <w:t>Sovereign</w:t>
      </w:r>
      <w:r>
        <w:rPr>
          <w:rFonts w:eastAsia="Basic Sans" w:cs="Basic Sans"/>
          <w:b w:val="0"/>
          <w:bCs/>
          <w:sz w:val="20"/>
          <w:szCs w:val="28"/>
        </w:rPr>
        <w: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306"/>
    </w:tmLastPosCaret>
    <w:tmLastPosAnchor>
      <w:tmLastPosPgfIdx w:val="0"/>
      <w:tmLastPosIdx w:val="0"/>
    </w:tmLastPosAnchor>
    <w:tmLastPosTblRect w:left="0" w:top="0" w:right="0" w:bottom="0"/>
  </w:tmLastPos>
  <w:tmAppRevision w:date="177374646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2026-03-17T11:18:39Z</dcterms:created>
  <dcterms:modified xsi:type="dcterms:W3CDTF">2026-03-17T11:21:08Z</dcterms:modified>
</cp:coreProperties>
</file>