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8: The Oasis of the Unburdened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Nine months later, the "Sanctuary Wing" of the Aarav estate echoed with the most honest sound of all: the cry of newborns. In a feat of cosmic symmetry that felt like a final gift from the island, both Maya and Sia gave birth on the same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Maya and I welcomed a son and a daughter, as did Arjun and Sia. Four babies—two sets of twins—born into a world where their first touch was skin-to-skin, without the barrier of sterile hospital gowns or the flash of smartphone cameras. We named them after the elements of the island: </w:t>
      </w:r>
      <w:r>
        <w:rPr>
          <w:rFonts w:eastAsia="Basic Sans" w:cs="Basic Sans"/>
          <w:b/>
          <w:bCs/>
          <w:sz w:val="20"/>
          <w:szCs w:val="32"/>
        </w:rPr>
        <w:t>Sahil</w:t>
      </w:r>
      <w:r>
        <w:rPr>
          <w:rFonts w:eastAsia="Basic Sans" w:cs="Basic Sans"/>
          <w:b w:val="0"/>
          <w:bCs/>
          <w:sz w:val="20"/>
          <w:szCs w:val="32"/>
        </w:rPr>
        <w:t xml:space="preserve"> (Shore), </w:t>
      </w:r>
      <w:r>
        <w:rPr>
          <w:rFonts w:eastAsia="Basic Sans" w:cs="Basic Sans"/>
          <w:b/>
          <w:bCs/>
          <w:sz w:val="20"/>
          <w:szCs w:val="32"/>
        </w:rPr>
        <w:t>Arya</w:t>
      </w:r>
      <w:r>
        <w:rPr>
          <w:rFonts w:eastAsia="Basic Sans" w:cs="Basic Sans"/>
          <w:b w:val="0"/>
          <w:bCs/>
          <w:sz w:val="20"/>
          <w:szCs w:val="32"/>
        </w:rPr>
        <w:t xml:space="preserve"> (Noble), </w:t>
      </w:r>
      <w:r>
        <w:rPr>
          <w:rFonts w:eastAsia="Basic Sans" w:cs="Basic Sans"/>
          <w:b/>
          <w:bCs/>
          <w:sz w:val="20"/>
          <w:szCs w:val="32"/>
        </w:rPr>
        <w:t>Zev</w:t>
      </w:r>
      <w:r>
        <w:rPr>
          <w:rFonts w:eastAsia="Basic Sans" w:cs="Basic Sans"/>
          <w:b w:val="0"/>
          <w:bCs/>
          <w:sz w:val="20"/>
          <w:szCs w:val="32"/>
        </w:rPr>
        <w:t xml:space="preserve"> (Wolf), and </w:t>
      </w:r>
      <w:r>
        <w:rPr>
          <w:rFonts w:eastAsia="Basic Sans" w:cs="Basic Sans"/>
          <w:b/>
          <w:bCs/>
          <w:sz w:val="20"/>
          <w:szCs w:val="32"/>
        </w:rPr>
        <w:t>Liora</w:t>
      </w:r>
      <w:r>
        <w:rPr>
          <w:rFonts w:eastAsia="Basic Sans" w:cs="Basic Sans"/>
          <w:b w:val="0"/>
          <w:bCs/>
          <w:sz w:val="20"/>
          <w:szCs w:val="32"/>
        </w:rPr>
        <w:t xml:space="preserv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we held them in the open air of our rooftop sanctuary, my father looked at his grandchildren and then at the sprawling, chaotic skyline of Mumbai.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can't grow up only knowing the Truth behind these walls," Dad said, his voice thick with resolve. "The world is getting louder, more digital, more fake. If we don't build a place for them to breathe, they’ll eventually be swallowed by the masks."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Hidden Valley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Using the massive profits from the "Truth-based" corporate restructuring and our partnership with Monsieur Dupont, the family made their most ambitious move. We didn't just buy a stake in an island; we built a new one—right here in India.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We acquired a vast, private valley in the Western Ghats, hidden behind sheer cliffs and accessible only by a single, private road. We called it </w:t>
      </w:r>
      <w:r>
        <w:rPr>
          <w:rFonts w:eastAsia="Basic Sans" w:cs="Basic Sans"/>
          <w:b/>
          <w:bCs/>
          <w:sz w:val="20"/>
          <w:szCs w:val="28"/>
        </w:rPr>
        <w:t>"Nirmala"</w:t>
      </w:r>
      <w:r>
        <w:rPr>
          <w:rFonts w:eastAsia="Basic Sans" w:cs="Basic Sans"/>
          <w:b w:val="0"/>
          <w:bCs/>
          <w:sz w:val="20"/>
          <w:szCs w:val="28"/>
        </w:rPr>
        <w:t xml:space="preserve"> (The Pure).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Architecturally, it was the evolution of the Citrus Grove. We built dozens of modern glass-and-stone villas integrated into the mountainside. We installed the most advanced signal-jamming technology on the planet. To the outside world, it was an "Exclusive Eco-Retreat." But for those who passed the entrance, it was something much more.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New Community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Nirmala became a sanctuary for the "Unburdened." We invited other families—CEOs who were burning out, artists who had lost their spark, and young couples like us who wanted to raise their children without the poison of vanity.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rules were the same as </w:t>
      </w:r>
      <w:r>
        <w:rPr>
          <w:rFonts w:eastAsia="Basic Sans" w:cs="Basic Sans"/>
          <w:b w:val="0"/>
          <w:bCs/>
          <w:i/>
          <w:sz w:val="20"/>
          <w:szCs w:val="28"/>
        </w:rPr>
        <w:t>L’Origine</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Grotto Checkpoint:</w:t>
      </w:r>
      <w:r>
        <w:rPr>
          <w:rFonts w:eastAsia="Basic Sans" w:cs="Basic Sans"/>
          <w:b w:val="0"/>
          <w:bCs/>
          <w:sz w:val="20"/>
          <w:szCs w:val="28"/>
        </w:rPr>
        <w:t xml:space="preserve"> All clothes and technology stayed in the lockers at the valley floor.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Mirror-less Path:</w:t>
      </w:r>
      <w:r>
        <w:rPr>
          <w:rFonts w:eastAsia="Basic Sans" w:cs="Basic Sans"/>
          <w:b w:val="0"/>
          <w:bCs/>
          <w:sz w:val="20"/>
          <w:szCs w:val="28"/>
        </w:rPr>
        <w:t xml:space="preserve"> No mirrors, no cameras, no social media.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Communal Pulse:</w:t>
      </w:r>
      <w:r>
        <w:rPr>
          <w:rFonts w:eastAsia="Basic Sans" w:cs="Basic Sans"/>
          <w:b w:val="0"/>
          <w:bCs/>
          <w:sz w:val="20"/>
          <w:szCs w:val="28"/>
        </w:rPr>
        <w:t xml:space="preserve"> Everyone worked, everyone trained, and everyone ate together.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 a sight to behold: some of the most powerful people in Asia, stripped of their titles and their silk, working in the organic gardens or training at the "Mountain Gym" alongside my father and grandfathers.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Legacy of the Twins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Maya, Sia, Arjun, and I became the guides of Nirmala. We were the "Founding Twins," the ones who showed the new arrivals that the fear of exposure is just a ghost.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remember standing on the highest ridge of the valley, watching our four children—now toddlers—running through the silver-grass, their bronze skin glowing in the sun. They didn't know what "shame" was. They didn't know what a "phone" was. They only knew the texture of the wind, the warmth of their parents' skin, and the strength of their own bodies.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 stood beside me, his grey hair long and wild, looking younger than he had ten years ago. He watched a high-ranking government minister laughing while playing in the stream with his children, all of them bare and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know, Aarav," Dad said, resting a hand on my shoulder. "Dupont’s surprise trip wasn't a vacation. It was a seed."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"And look at the forest it grew," I replied.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set over Nirmala, the evening bells rang out, calling the community to the Great Circle for the evening feast. We walked down the mountain together—a family that had started with a secret and ended by creating a new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Aarav legacy was no longer about logistics or money. It was about the courage to be seen as you are. And in the silent, golden valley, the Truth was finally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166"/>
    </w:tmLastPosCaret>
    <w:tmLastPosAnchor>
      <w:tmLastPosPgfIdx w:val="0"/>
      <w:tmLastPosIdx w:val="0"/>
    </w:tmLastPosAnchor>
    <w:tmLastPosTblRect w:left="0" w:top="0" w:right="0" w:bottom="0"/>
  </w:tmLastPos>
  <w:tmAppRevision w:date="177348488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2026-03-14T10:39:55Z</dcterms:created>
  <dcterms:modified xsi:type="dcterms:W3CDTF">2026-03-14T10:41:26Z</dcterms:modified>
</cp:coreProperties>
</file>