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Artifact of the Lost 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While the city market was a marvel of the senses, my mind was still tethered to the "before" world by a thin, invisible thread. I couldn't stop wondering </w:t>
      </w:r>
      <w:r>
        <w:rPr>
          <w:rFonts w:eastAsia="Basic Sans" w:cs="Basic Sans"/>
          <w:b w:val="0"/>
          <w:bCs/>
          <w:i/>
          <w:sz w:val="20"/>
          <w:szCs w:val="32"/>
        </w:rPr>
        <w:t>why</w:t>
      </w:r>
      <w:r>
        <w:rPr>
          <w:rFonts w:eastAsia="Basic Sans" w:cs="Basic Sans"/>
          <w:b w:val="0"/>
          <w:bCs/>
          <w:sz w:val="20"/>
          <w:szCs w:val="32"/>
        </w:rPr>
        <w:t xml:space="preserve"> the shift had happened. One afternoon, while exploring the dusty back corner of our home’s attic—a place that seemed unchanged by the Great Erasure—I found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Tucked behind a stack of old copper vessels was a small, rusted tin box. My heart raced as I pried it open. Inside, wrapped in a strange, yellowed parchment, was a single, lonely </w:t>
      </w:r>
      <w:r>
        <w:rPr>
          <w:rFonts w:eastAsia="Basic Sans" w:cs="Basic Sans"/>
          <w:b/>
          <w:bCs/>
          <w:sz w:val="20"/>
          <w:szCs w:val="32"/>
        </w:rPr>
        <w:t>cotton sock</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was navy blue with tiny white polka dots. To anyone else in this world, it would look like a bizarre, woven bag for a very small, oddly-shaped foot. To me, it was a ghost.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Curiosity of Friends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next day, I brought the tin box to school. During the lunch break, I sat under the massive Banyan tree with Rohan and Ananya. The air was warm, and a light breeze tickled our skin, making the idea of "covering up" seem even more ridiculous than usual.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found something," I whispered, opening the tin.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Rohan leaned in, his bare shoulder brushing mine. Ananya sat cross-legged, her eyes wide with curiosity. I pulled out the sock.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"What... is it?" Rohan asked, reaching out to touch the fabric. He recoiled slightly. "It feels so... scratchy. Is it a filter for a water pipe?"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called a 'sock'," I said, the word feeling heavy on my tongue. "People used to wear them. On their feet. Inside of even bigger, harder shells called shoes."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picked it up, turning it inside out. "But why? Was it a punishment? Or a medical bandage for a broken toe?"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"No," I explained, trying to find the right words. "It was for... protection. And style. In the old world, people thought being like </w:t>
      </w:r>
      <w:r>
        <w:rPr>
          <w:rFonts w:eastAsia="Basic Sans" w:cs="Basic Sans"/>
          <w:b w:val="0"/>
          <w:bCs/>
          <w:i/>
          <w:sz w:val="20"/>
          <w:szCs w:val="28"/>
        </w:rPr>
        <w:t>this</w:t>
      </w:r>
      <w:r>
        <w:rPr>
          <w:rFonts w:eastAsia="Basic Sans" w:cs="Basic Sans"/>
          <w:b w:val="0"/>
          <w:bCs/>
          <w:sz w:val="20"/>
          <w:szCs w:val="28"/>
        </w:rPr>
        <w:t>—the way we are now—was wrong. They thought we had to be hidden."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Laughter of the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Rohan burst out laughing, a deep, belly laugh that vibrated through the grass we were sitting on. "Hidden? From what? The air? The sun? You’re telling me people walked around in these itchy bags all day because they were </w:t>
      </w:r>
      <w:r>
        <w:rPr>
          <w:rFonts w:eastAsia="Basic Sans" w:cs="Basic Sans"/>
          <w:b w:val="0"/>
          <w:bCs/>
          <w:i/>
          <w:sz w:val="20"/>
          <w:szCs w:val="28"/>
        </w:rPr>
        <w:t>scared</w:t>
      </w:r>
      <w:r>
        <w:rPr>
          <w:rFonts w:eastAsia="Basic Sans" w:cs="Basic Sans"/>
          <w:b w:val="0"/>
          <w:bCs/>
          <w:sz w:val="20"/>
          <w:szCs w:val="28"/>
        </w:rPr>
        <w:t xml:space="preserve"> of their own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didn't laugh. She looked at the sock with a kind of profound pity. "It looks so lonely," she whispered. "And so heavy. Imagine running in PE with these things on. You wouldn't be able to feel the earth. You’d be disconnected from everything."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handed it back to me, her fingers lingering on my hand for a second. "I’m glad we don't live in that world, Kael. It sounds like everyone was living in a tiny, dark prison they carried around with them."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Burning of the Past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evening, I went into the backyard. My parents and grandparents were sitting around a small fire pit, sharing stories of the day. The flames cast dancing shadows across their bare backs, highlighting the strength and grace of their forms.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walked up to the fire and held the sock over the flames.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"What do you have there?" my father asked, his voice calm.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relic from a dream," I replied.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dropped the sock into the embers. The synthetic-cotton blend flared up, turning a bright, unnatural green before dissolving into ash. The smell was acrid—chemical and wrong compared to the scent of woodsmoke and jasmine.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last thread vanished, the final weight in my chest lifted. I didn't need to explain the old world anymore. I didn't need to hold onto the "textile" memory. The sock was gone, and with it, the last barrier between me and the Bare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"Come, sit," my grandmother said, patting the space on the woven mat beside her. "The stars are coming out, and the sky is far more beautiful than any old dream."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sat down, feeling the warmth of the fire on my front and the cool night air on my back. I was no longer a stranger in a strange land. I was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4"/>
      <w:tmLastPosIdx w:val="147"/>
    </w:tmLastPosCaret>
    <w:tmLastPosAnchor>
      <w:tmLastPosPgfIdx w:val="0"/>
      <w:tmLastPosIdx w:val="0"/>
    </w:tmLastPosAnchor>
    <w:tmLastPosTblRect w:left="0" w:top="0" w:right="0" w:bottom="0"/>
  </w:tmLastPos>
  <w:tmAppRevision w:date="177339489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2026-03-13T09:41:24Z</dcterms:created>
  <dcterms:modified xsi:type="dcterms:W3CDTF">2026-03-13T09:41:38Z</dcterms:modified>
</cp:coreProperties>
</file>