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6684CE" w14:textId="00EDD0F4" w:rsidR="00974C2E" w:rsidRDefault="0046241D" w:rsidP="0046241D">
      <w:pPr>
        <w:ind w:firstLine="709"/>
        <w:jc w:val="center"/>
        <w:rPr>
          <w:lang w:val="ru-RU"/>
        </w:rPr>
      </w:pPr>
      <w:r w:rsidRPr="0046241D">
        <w:rPr>
          <w:lang w:val="ru-RU"/>
        </w:rPr>
        <w:t xml:space="preserve">Применение алгоритмов </w:t>
      </w:r>
      <w:r w:rsidRPr="0046241D">
        <w:t>SLAM</w:t>
      </w:r>
      <w:r w:rsidRPr="0046241D">
        <w:rPr>
          <w:lang w:val="ru-RU"/>
        </w:rPr>
        <w:t xml:space="preserve"> при построении трехмерной модели подземных горных выработок</w:t>
      </w:r>
    </w:p>
    <w:p w14:paraId="7B48D486" w14:textId="77777777" w:rsidR="004B4AE3" w:rsidRDefault="004B4AE3" w:rsidP="0046241D">
      <w:pPr>
        <w:ind w:firstLine="709"/>
        <w:jc w:val="center"/>
        <w:rPr>
          <w:lang w:val="ru-RU"/>
        </w:rPr>
      </w:pPr>
    </w:p>
    <w:p w14:paraId="3E75CC66" w14:textId="65975FF3" w:rsidR="004B4AE3" w:rsidRDefault="004B4AE3" w:rsidP="004B4AE3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Аннотация</w:t>
      </w:r>
    </w:p>
    <w:p w14:paraId="3AE83D5C" w14:textId="0BDF8649" w:rsidR="0046241D" w:rsidRDefault="0046241D" w:rsidP="0046241D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Актуальность: беспилотный транспорт умные шахты, обеспечение безопасности, ведет к автоматизации процессов</w:t>
      </w:r>
      <w:r w:rsidRPr="0046241D">
        <w:rPr>
          <w:lang w:val="ru-RU"/>
        </w:rPr>
        <w:t xml:space="preserve"> </w:t>
      </w:r>
      <w:r>
        <w:rPr>
          <w:lang w:val="ru-RU"/>
        </w:rPr>
        <w:t xml:space="preserve">алгоритмы </w:t>
      </w:r>
      <w:r>
        <w:t>SLAM</w:t>
      </w:r>
      <w:r w:rsidRPr="0046241D">
        <w:rPr>
          <w:lang w:val="ru-RU"/>
        </w:rPr>
        <w:t xml:space="preserve"> </w:t>
      </w:r>
      <w:r>
        <w:rPr>
          <w:lang w:val="ru-RU"/>
        </w:rPr>
        <w:t>позволят достигнуть вышеперечисленного. Вставить ссылки на горных авторов</w:t>
      </w:r>
    </w:p>
    <w:p w14:paraId="1775985D" w14:textId="3F831CF2" w:rsidR="0046241D" w:rsidRDefault="0046241D" w:rsidP="0046241D">
      <w:pPr>
        <w:pStyle w:val="a3"/>
        <w:numPr>
          <w:ilvl w:val="0"/>
          <w:numId w:val="1"/>
        </w:numPr>
        <w:rPr>
          <w:lang w:val="ru-RU"/>
        </w:rPr>
      </w:pPr>
      <w:r w:rsidRPr="0046241D">
        <w:rPr>
          <w:lang w:val="ru-RU"/>
        </w:rPr>
        <w:t xml:space="preserve">В общем про </w:t>
      </w:r>
      <w:r>
        <w:t>SLAM</w:t>
      </w:r>
      <w:r>
        <w:rPr>
          <w:lang w:val="ru-RU"/>
        </w:rPr>
        <w:t>: суть концепции, виды реализаций</w:t>
      </w:r>
    </w:p>
    <w:p w14:paraId="23FA4CD4" w14:textId="1AED0EC7" w:rsidR="0046241D" w:rsidRDefault="0046241D" w:rsidP="0046241D">
      <w:pPr>
        <w:pStyle w:val="a3"/>
        <w:numPr>
          <w:ilvl w:val="0"/>
          <w:numId w:val="1"/>
        </w:numPr>
        <w:rPr>
          <w:lang w:val="ru-RU"/>
        </w:rPr>
      </w:pPr>
      <w:r>
        <w:t>Slam</w:t>
      </w:r>
      <w:r w:rsidRPr="0046241D">
        <w:rPr>
          <w:lang w:val="ru-RU"/>
        </w:rPr>
        <w:t xml:space="preserve"> </w:t>
      </w:r>
      <w:r>
        <w:rPr>
          <w:lang w:val="ru-RU"/>
        </w:rPr>
        <w:t>под землей, что сделано на данный момент</w:t>
      </w:r>
    </w:p>
    <w:p w14:paraId="135CA6F0" w14:textId="4C374F66" w:rsidR="004B4AE3" w:rsidRDefault="004B4AE3" w:rsidP="0046241D">
      <w:pPr>
        <w:pStyle w:val="a3"/>
        <w:numPr>
          <w:ilvl w:val="0"/>
          <w:numId w:val="1"/>
        </w:numPr>
        <w:rPr>
          <w:lang w:val="ru-RU"/>
        </w:rPr>
      </w:pPr>
      <w:r>
        <w:rPr>
          <w:lang w:val="ru-RU"/>
        </w:rPr>
        <w:t>Свои мысли</w:t>
      </w:r>
      <w:r w:rsidRPr="004B4AE3">
        <w:rPr>
          <w:lang w:val="ru-RU"/>
        </w:rPr>
        <w:t xml:space="preserve"> </w:t>
      </w:r>
      <w:r>
        <w:rPr>
          <w:lang w:val="ru-RU"/>
        </w:rPr>
        <w:t xml:space="preserve">про </w:t>
      </w:r>
      <w:r>
        <w:t>SLAM</w:t>
      </w:r>
      <w:r w:rsidRPr="004B4AE3">
        <w:rPr>
          <w:lang w:val="ru-RU"/>
        </w:rPr>
        <w:t xml:space="preserve"> </w:t>
      </w:r>
      <w:r>
        <w:rPr>
          <w:lang w:val="ru-RU"/>
        </w:rPr>
        <w:t>для подземных условий, обобщение</w:t>
      </w:r>
    </w:p>
    <w:p w14:paraId="191DBCDD" w14:textId="7FE34BB9" w:rsidR="004B4AE3" w:rsidRPr="00FC4194" w:rsidRDefault="00FC4194" w:rsidP="00FC4194">
      <w:pPr>
        <w:ind w:firstLine="709"/>
        <w:rPr>
          <w:lang w:val="ru-RU"/>
        </w:rPr>
      </w:pPr>
      <w:r w:rsidRPr="00FC4194">
        <w:rPr>
          <w:color w:val="000000"/>
          <w:lang w:val="ru-RU"/>
        </w:rPr>
        <w:t>Подземная разработка месторождений является одним из наиболее сложных способов добычи полезных ископаемых с точки зрения технологии добычи,</w:t>
      </w:r>
      <w:r>
        <w:rPr>
          <w:color w:val="000000"/>
          <w:lang w:val="ru-RU"/>
        </w:rPr>
        <w:t xml:space="preserve"> безопасности персонала и экономической эффективности предприятия. </w:t>
      </w:r>
      <w:r w:rsidR="00D020CC">
        <w:rPr>
          <w:color w:val="000000"/>
          <w:lang w:val="ru-RU"/>
        </w:rPr>
        <w:t xml:space="preserve">Интерес к автоматизации свидетельствует о </w:t>
      </w:r>
      <w:bookmarkStart w:id="0" w:name="_GoBack"/>
      <w:bookmarkEnd w:id="0"/>
    </w:p>
    <w:sectPr w:rsidR="004B4AE3" w:rsidRPr="00FC4194" w:rsidSect="0046241D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1535045"/>
    <w:multiLevelType w:val="hybridMultilevel"/>
    <w:tmpl w:val="2BEC8B00"/>
    <w:lvl w:ilvl="0" w:tplc="F6C0EA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201"/>
    <w:rsid w:val="00014201"/>
    <w:rsid w:val="0046241D"/>
    <w:rsid w:val="004B4AE3"/>
    <w:rsid w:val="00877489"/>
    <w:rsid w:val="00AB6967"/>
    <w:rsid w:val="00D020CC"/>
    <w:rsid w:val="00FC4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0578E"/>
  <w15:chartTrackingRefBased/>
  <w15:docId w15:val="{46B09EC7-90C0-47E6-AD33-4BB9A60CE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967"/>
    <w:pPr>
      <w:spacing w:line="360" w:lineRule="auto"/>
      <w:ind w:firstLine="708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24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Alienware</dc:creator>
  <cp:keywords/>
  <dc:description/>
  <cp:lastModifiedBy>Alienware</cp:lastModifiedBy>
  <cp:revision>5</cp:revision>
  <dcterms:created xsi:type="dcterms:W3CDTF">2021-01-08T18:51:00Z</dcterms:created>
  <dcterms:modified xsi:type="dcterms:W3CDTF">2021-01-08T20:09:00Z</dcterms:modified>
</cp:coreProperties>
</file>