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684CE" w14:textId="00EDD0F4" w:rsidR="00974C2E" w:rsidRDefault="0046241D" w:rsidP="0046241D">
      <w:pPr>
        <w:ind w:firstLine="709"/>
        <w:jc w:val="center"/>
        <w:rPr>
          <w:lang w:val="ru-RU"/>
        </w:rPr>
      </w:pPr>
      <w:r w:rsidRPr="0046241D">
        <w:rPr>
          <w:lang w:val="ru-RU"/>
        </w:rPr>
        <w:t xml:space="preserve">Применение алгоритмов </w:t>
      </w:r>
      <w:r w:rsidRPr="0046241D">
        <w:t>SLAM</w:t>
      </w:r>
      <w:r w:rsidRPr="0046241D">
        <w:rPr>
          <w:lang w:val="ru-RU"/>
        </w:rPr>
        <w:t xml:space="preserve"> при построении трехмерной модели подземных горных выработок</w:t>
      </w:r>
    </w:p>
    <w:p w14:paraId="7B48D486" w14:textId="77777777" w:rsidR="004B4AE3" w:rsidRDefault="004B4AE3" w:rsidP="0046241D">
      <w:pPr>
        <w:ind w:firstLine="709"/>
        <w:jc w:val="center"/>
        <w:rPr>
          <w:lang w:val="ru-RU"/>
        </w:rPr>
      </w:pPr>
    </w:p>
    <w:p w14:paraId="3E75CC66" w14:textId="45AF8BEF" w:rsidR="004B4AE3" w:rsidRDefault="004B4AE3" w:rsidP="004B4AE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Аннотация</w:t>
      </w:r>
      <w:r w:rsidR="00316CFF">
        <w:rPr>
          <w:lang w:val="ru-RU"/>
        </w:rPr>
        <w:t xml:space="preserve">: выявлены факторы, усложняющие применение алгоритмов </w:t>
      </w:r>
      <w:r w:rsidR="00316CFF">
        <w:t>SLAM</w:t>
      </w:r>
      <w:r w:rsidR="00316CFF" w:rsidRPr="00316CFF">
        <w:rPr>
          <w:lang w:val="ru-RU"/>
        </w:rPr>
        <w:t xml:space="preserve"> </w:t>
      </w:r>
      <w:r w:rsidR="00316CFF">
        <w:rPr>
          <w:lang w:val="ru-RU"/>
        </w:rPr>
        <w:t>при подземной разработке месторождений.</w:t>
      </w:r>
    </w:p>
    <w:p w14:paraId="3AE83D5C" w14:textId="0BDF8649" w:rsidR="0046241D" w:rsidRDefault="0046241D" w:rsidP="0046241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Актуальность: беспилотный транспорт умные шахты, обеспечение безопасности, ведет к автоматизации процессов</w:t>
      </w:r>
      <w:r w:rsidRPr="0046241D">
        <w:rPr>
          <w:lang w:val="ru-RU"/>
        </w:rPr>
        <w:t xml:space="preserve"> </w:t>
      </w:r>
      <w:r>
        <w:rPr>
          <w:lang w:val="ru-RU"/>
        </w:rPr>
        <w:t xml:space="preserve">алгоритмы </w:t>
      </w:r>
      <w:r>
        <w:t>SLAM</w:t>
      </w:r>
      <w:r w:rsidRPr="0046241D">
        <w:rPr>
          <w:lang w:val="ru-RU"/>
        </w:rPr>
        <w:t xml:space="preserve"> </w:t>
      </w:r>
      <w:r>
        <w:rPr>
          <w:lang w:val="ru-RU"/>
        </w:rPr>
        <w:t>позволят достигнуть вышеперечисленного. Вставить ссылки на горных авторов</w:t>
      </w:r>
    </w:p>
    <w:p w14:paraId="1775985D" w14:textId="3F831CF2" w:rsidR="0046241D" w:rsidRDefault="0046241D" w:rsidP="0046241D">
      <w:pPr>
        <w:pStyle w:val="a3"/>
        <w:numPr>
          <w:ilvl w:val="0"/>
          <w:numId w:val="1"/>
        </w:numPr>
        <w:rPr>
          <w:lang w:val="ru-RU"/>
        </w:rPr>
      </w:pPr>
      <w:r w:rsidRPr="0046241D">
        <w:rPr>
          <w:lang w:val="ru-RU"/>
        </w:rPr>
        <w:t xml:space="preserve">В общем про </w:t>
      </w:r>
      <w:r>
        <w:t>SLAM</w:t>
      </w:r>
      <w:r>
        <w:rPr>
          <w:lang w:val="ru-RU"/>
        </w:rPr>
        <w:t>: суть концепции, виды реализаций</w:t>
      </w:r>
    </w:p>
    <w:p w14:paraId="23FA4CD4" w14:textId="1AED0EC7" w:rsidR="0046241D" w:rsidRDefault="0046241D" w:rsidP="0046241D">
      <w:pPr>
        <w:pStyle w:val="a3"/>
        <w:numPr>
          <w:ilvl w:val="0"/>
          <w:numId w:val="1"/>
        </w:numPr>
        <w:rPr>
          <w:lang w:val="ru-RU"/>
        </w:rPr>
      </w:pPr>
      <w:r>
        <w:t>Slam</w:t>
      </w:r>
      <w:r w:rsidRPr="0046241D">
        <w:rPr>
          <w:lang w:val="ru-RU"/>
        </w:rPr>
        <w:t xml:space="preserve"> </w:t>
      </w:r>
      <w:r>
        <w:rPr>
          <w:lang w:val="ru-RU"/>
        </w:rPr>
        <w:t>под землей, что сделано на данный момент</w:t>
      </w:r>
    </w:p>
    <w:p w14:paraId="135CA6F0" w14:textId="4C374F66" w:rsidR="004B4AE3" w:rsidRDefault="004B4AE3" w:rsidP="0046241D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Свои мысли</w:t>
      </w:r>
      <w:r w:rsidRPr="004B4AE3">
        <w:rPr>
          <w:lang w:val="ru-RU"/>
        </w:rPr>
        <w:t xml:space="preserve"> </w:t>
      </w:r>
      <w:r>
        <w:rPr>
          <w:lang w:val="ru-RU"/>
        </w:rPr>
        <w:t xml:space="preserve">про </w:t>
      </w:r>
      <w:r>
        <w:t>SLAM</w:t>
      </w:r>
      <w:r w:rsidRPr="004B4AE3">
        <w:rPr>
          <w:lang w:val="ru-RU"/>
        </w:rPr>
        <w:t xml:space="preserve"> </w:t>
      </w:r>
      <w:r>
        <w:rPr>
          <w:lang w:val="ru-RU"/>
        </w:rPr>
        <w:t>для подземных условий, обобщение</w:t>
      </w:r>
    </w:p>
    <w:p w14:paraId="5B9B8170" w14:textId="0231A669" w:rsidR="00CD427A" w:rsidRDefault="00FC4194" w:rsidP="000039EE">
      <w:pPr>
        <w:ind w:firstLine="709"/>
        <w:rPr>
          <w:color w:val="000000"/>
          <w:lang w:val="ru-RU"/>
        </w:rPr>
      </w:pPr>
      <w:r w:rsidRPr="00FC4194">
        <w:rPr>
          <w:color w:val="000000"/>
          <w:lang w:val="ru-RU"/>
        </w:rPr>
        <w:t>Подземная разработка месторождений является одним из наиболее сложных способов добычи полезных ископаемых с точки зрения технологии добычи,</w:t>
      </w:r>
      <w:r>
        <w:rPr>
          <w:color w:val="000000"/>
          <w:lang w:val="ru-RU"/>
        </w:rPr>
        <w:t xml:space="preserve"> безопасности персонала и экономической эффективности предприятия. </w:t>
      </w:r>
      <w:r w:rsidR="00D020CC">
        <w:rPr>
          <w:color w:val="000000"/>
          <w:lang w:val="ru-RU"/>
        </w:rPr>
        <w:t xml:space="preserve">Интерес к </w:t>
      </w:r>
      <w:r w:rsidR="00CD427A">
        <w:rPr>
          <w:color w:val="000000"/>
          <w:lang w:val="ru-RU"/>
        </w:rPr>
        <w:t>концепци</w:t>
      </w:r>
      <w:r w:rsidR="000039EE">
        <w:rPr>
          <w:color w:val="000000"/>
          <w:lang w:val="ru-RU"/>
        </w:rPr>
        <w:t>ям</w:t>
      </w:r>
      <w:r w:rsidR="00CD427A">
        <w:rPr>
          <w:color w:val="000000"/>
          <w:lang w:val="ru-RU"/>
        </w:rPr>
        <w:t xml:space="preserve"> умны</w:t>
      </w:r>
      <w:r w:rsidR="000039EE">
        <w:rPr>
          <w:color w:val="000000"/>
          <w:lang w:val="ru-RU"/>
        </w:rPr>
        <w:t xml:space="preserve">х и интеллектуальных </w:t>
      </w:r>
      <w:r w:rsidR="00CD427A">
        <w:rPr>
          <w:color w:val="000000"/>
          <w:lang w:val="ru-RU"/>
        </w:rPr>
        <w:t xml:space="preserve">шахт подчеркивает необходимость активно </w:t>
      </w:r>
      <w:r w:rsidR="000039EE">
        <w:rPr>
          <w:color w:val="000000"/>
          <w:lang w:val="ru-RU"/>
        </w:rPr>
        <w:t xml:space="preserve">исследовать возможности автоматизации и цифровизации процессов, связанных с добычей полезных ископаемых. Одной из наиболее сложных для реализации идей остается внедрение беспилотного транспорта </w:t>
      </w:r>
      <w:r w:rsidR="00A74112">
        <w:rPr>
          <w:color w:val="000000"/>
          <w:lang w:val="ru-RU"/>
        </w:rPr>
        <w:t xml:space="preserve">в подземные горные выработки. Вследствие отсутствия возможности применения глобальной спутниковой системы навигации </w:t>
      </w:r>
      <w:r w:rsidR="007D5B8A">
        <w:rPr>
          <w:color w:val="000000"/>
          <w:lang w:val="ru-RU"/>
        </w:rPr>
        <w:t xml:space="preserve">возникает необходимость исследования других способов решения данной задачи. </w:t>
      </w:r>
    </w:p>
    <w:p w14:paraId="3AC292E6" w14:textId="0C739F88" w:rsidR="00AA564B" w:rsidRDefault="00C34897" w:rsidP="00AA564B">
      <w:pPr>
        <w:ind w:firstLine="709"/>
        <w:rPr>
          <w:color w:val="000000"/>
          <w:lang w:val="ru-RU"/>
        </w:rPr>
      </w:pPr>
      <w:r>
        <w:rPr>
          <w:color w:val="000000"/>
          <w:lang w:val="ru-RU"/>
        </w:rPr>
        <w:t>Концепция</w:t>
      </w:r>
      <w:r w:rsidRPr="005B4F1B">
        <w:rPr>
          <w:color w:val="000000"/>
          <w:lang w:val="ru-RU"/>
        </w:rPr>
        <w:t xml:space="preserve"> </w:t>
      </w:r>
      <w:r>
        <w:rPr>
          <w:color w:val="000000"/>
        </w:rPr>
        <w:t>SLAM</w:t>
      </w:r>
      <w:r w:rsidRPr="005B4F1B">
        <w:rPr>
          <w:color w:val="000000"/>
          <w:lang w:val="ru-RU"/>
        </w:rPr>
        <w:t xml:space="preserve"> (</w:t>
      </w:r>
      <w:r>
        <w:rPr>
          <w:color w:val="000000"/>
        </w:rPr>
        <w:t>Simultaneous</w:t>
      </w:r>
      <w:r w:rsidRPr="005B4F1B">
        <w:rPr>
          <w:color w:val="000000"/>
          <w:lang w:val="ru-RU"/>
        </w:rPr>
        <w:t xml:space="preserve"> </w:t>
      </w:r>
      <w:r>
        <w:rPr>
          <w:color w:val="000000"/>
        </w:rPr>
        <w:t>Localization</w:t>
      </w:r>
      <w:r w:rsidRPr="005B4F1B">
        <w:rPr>
          <w:color w:val="000000"/>
          <w:lang w:val="ru-RU"/>
        </w:rPr>
        <w:t xml:space="preserve"> </w:t>
      </w:r>
      <w:r>
        <w:rPr>
          <w:color w:val="000000"/>
        </w:rPr>
        <w:t>and</w:t>
      </w:r>
      <w:r w:rsidRPr="005B4F1B">
        <w:rPr>
          <w:color w:val="000000"/>
          <w:lang w:val="ru-RU"/>
        </w:rPr>
        <w:t xml:space="preserve"> </w:t>
      </w:r>
      <w:r>
        <w:rPr>
          <w:color w:val="000000"/>
        </w:rPr>
        <w:t>Mapping</w:t>
      </w:r>
      <w:r w:rsidRPr="005B4F1B">
        <w:rPr>
          <w:color w:val="000000"/>
          <w:lang w:val="ru-RU"/>
        </w:rPr>
        <w:t>)</w:t>
      </w:r>
      <w:r w:rsidR="005B4F1B" w:rsidRPr="005B4F1B">
        <w:rPr>
          <w:color w:val="000000"/>
          <w:lang w:val="ru-RU"/>
        </w:rPr>
        <w:t xml:space="preserve">, </w:t>
      </w:r>
      <w:r w:rsidR="005B4F1B">
        <w:rPr>
          <w:color w:val="000000"/>
          <w:lang w:val="ru-RU"/>
        </w:rPr>
        <w:t>которой</w:t>
      </w:r>
      <w:r w:rsidR="005B4F1B" w:rsidRPr="005B4F1B">
        <w:rPr>
          <w:color w:val="000000"/>
          <w:lang w:val="ru-RU"/>
        </w:rPr>
        <w:t xml:space="preserve"> </w:t>
      </w:r>
      <w:r w:rsidR="005B4F1B">
        <w:rPr>
          <w:color w:val="000000"/>
          <w:lang w:val="ru-RU"/>
        </w:rPr>
        <w:t>в</w:t>
      </w:r>
      <w:r w:rsidR="005B4F1B" w:rsidRPr="005B4F1B">
        <w:rPr>
          <w:color w:val="000000"/>
          <w:lang w:val="ru-RU"/>
        </w:rPr>
        <w:t xml:space="preserve"> </w:t>
      </w:r>
      <w:r w:rsidR="005B4F1B">
        <w:rPr>
          <w:color w:val="000000"/>
          <w:lang w:val="ru-RU"/>
        </w:rPr>
        <w:t>последнее</w:t>
      </w:r>
      <w:r w:rsidR="005B4F1B" w:rsidRPr="005B4F1B">
        <w:rPr>
          <w:color w:val="000000"/>
          <w:lang w:val="ru-RU"/>
        </w:rPr>
        <w:t xml:space="preserve"> </w:t>
      </w:r>
      <w:r w:rsidR="005B4F1B">
        <w:rPr>
          <w:color w:val="000000"/>
          <w:lang w:val="ru-RU"/>
        </w:rPr>
        <w:t>время</w:t>
      </w:r>
      <w:r w:rsidR="005B4F1B" w:rsidRPr="005B4F1B">
        <w:rPr>
          <w:color w:val="000000"/>
          <w:lang w:val="ru-RU"/>
        </w:rPr>
        <w:t xml:space="preserve"> </w:t>
      </w:r>
      <w:r w:rsidR="005B4F1B">
        <w:rPr>
          <w:color w:val="000000"/>
          <w:lang w:val="ru-RU"/>
        </w:rPr>
        <w:t xml:space="preserve">уделяется большое внимание исследователей </w:t>
      </w:r>
      <w:r w:rsidR="005B4F1B" w:rsidRPr="005B4F1B">
        <w:rPr>
          <w:color w:val="000000"/>
          <w:lang w:val="ru-RU"/>
        </w:rPr>
        <w:t xml:space="preserve">[], </w:t>
      </w:r>
      <w:r w:rsidR="005B4F1B">
        <w:rPr>
          <w:color w:val="000000"/>
          <w:lang w:val="ru-RU"/>
        </w:rPr>
        <w:t xml:space="preserve">может существенно </w:t>
      </w:r>
      <w:r w:rsidR="001A5577">
        <w:rPr>
          <w:color w:val="000000"/>
          <w:lang w:val="ru-RU"/>
        </w:rPr>
        <w:t>способствовать</w:t>
      </w:r>
      <w:r w:rsidR="005B4F1B">
        <w:rPr>
          <w:color w:val="000000"/>
          <w:lang w:val="ru-RU"/>
        </w:rPr>
        <w:t xml:space="preserve"> как </w:t>
      </w:r>
      <w:r w:rsidR="00351CBF">
        <w:rPr>
          <w:color w:val="000000"/>
          <w:lang w:val="ru-RU"/>
        </w:rPr>
        <w:t xml:space="preserve">внедрению беспилотного транспорта, так и </w:t>
      </w:r>
      <w:r w:rsidR="001A5577">
        <w:rPr>
          <w:color w:val="000000"/>
          <w:lang w:val="ru-RU"/>
        </w:rPr>
        <w:t>созданию</w:t>
      </w:r>
      <w:r w:rsidR="00351CBF">
        <w:rPr>
          <w:color w:val="000000"/>
          <w:lang w:val="ru-RU"/>
        </w:rPr>
        <w:t xml:space="preserve"> актуальной модели подземного пространства. </w:t>
      </w:r>
      <w:r w:rsidR="00AA564B">
        <w:rPr>
          <w:color w:val="000000"/>
          <w:lang w:val="ru-RU"/>
        </w:rPr>
        <w:t xml:space="preserve">Идея </w:t>
      </w:r>
      <w:r w:rsidR="00AA564B">
        <w:rPr>
          <w:color w:val="000000"/>
        </w:rPr>
        <w:t>SLAM</w:t>
      </w:r>
      <w:r w:rsidR="00AA564B" w:rsidRPr="00AA564B">
        <w:rPr>
          <w:color w:val="000000"/>
          <w:lang w:val="ru-RU"/>
        </w:rPr>
        <w:t xml:space="preserve"> </w:t>
      </w:r>
      <w:r w:rsidR="00AA564B">
        <w:rPr>
          <w:color w:val="000000"/>
          <w:lang w:val="ru-RU"/>
        </w:rPr>
        <w:t xml:space="preserve">подразумевает объединение двух процессов: </w:t>
      </w:r>
      <w:r w:rsidR="00AA564B" w:rsidRPr="00AA564B">
        <w:rPr>
          <w:color w:val="000000"/>
          <w:lang w:val="ru-RU"/>
        </w:rPr>
        <w:t xml:space="preserve">построение модели </w:t>
      </w:r>
      <w:r w:rsidR="00AA564B" w:rsidRPr="00AA564B">
        <w:rPr>
          <w:color w:val="000000"/>
          <w:lang w:val="ru-RU"/>
        </w:rPr>
        <w:lastRenderedPageBreak/>
        <w:t>окружающего пространства (</w:t>
      </w:r>
      <w:r w:rsidR="00AA564B" w:rsidRPr="00AA564B">
        <w:rPr>
          <w:color w:val="000000"/>
        </w:rPr>
        <w:t>mapping</w:t>
      </w:r>
      <w:r w:rsidR="00AA564B" w:rsidRPr="00AA564B">
        <w:rPr>
          <w:color w:val="000000"/>
          <w:lang w:val="ru-RU"/>
        </w:rPr>
        <w:t>, как указано в наименовании концепции)</w:t>
      </w:r>
      <w:r w:rsidR="00AA564B">
        <w:rPr>
          <w:color w:val="000000"/>
          <w:lang w:val="ru-RU"/>
        </w:rPr>
        <w:t xml:space="preserve"> и определение местонахождения устройства в этой модели (</w:t>
      </w:r>
      <w:r w:rsidR="00AA564B">
        <w:rPr>
          <w:color w:val="000000"/>
        </w:rPr>
        <w:t>localization</w:t>
      </w:r>
      <w:r w:rsidR="00AA564B" w:rsidRPr="00AA564B">
        <w:rPr>
          <w:color w:val="000000"/>
          <w:lang w:val="ru-RU"/>
        </w:rPr>
        <w:t xml:space="preserve">). </w:t>
      </w:r>
      <w:r w:rsidR="00D01B29">
        <w:rPr>
          <w:color w:val="000000"/>
          <w:lang w:val="ru-RU"/>
        </w:rPr>
        <w:t>В отличие от данного метода п</w:t>
      </w:r>
      <w:r w:rsidR="00AA564B">
        <w:rPr>
          <w:color w:val="000000"/>
          <w:lang w:val="ru-RU"/>
        </w:rPr>
        <w:t>ри традиционн</w:t>
      </w:r>
      <w:r w:rsidR="00E80E27">
        <w:rPr>
          <w:color w:val="000000"/>
          <w:lang w:val="ru-RU"/>
        </w:rPr>
        <w:t>ых способах навигации любых средств передвижения необходимо иметь карту пространства, в пределах которо</w:t>
      </w:r>
      <w:r w:rsidR="00964BA3">
        <w:rPr>
          <w:color w:val="000000"/>
          <w:lang w:val="ru-RU"/>
        </w:rPr>
        <w:t>й</w:t>
      </w:r>
      <w:r w:rsidR="00E80E27">
        <w:rPr>
          <w:color w:val="000000"/>
          <w:lang w:val="ru-RU"/>
        </w:rPr>
        <w:t xml:space="preserve"> </w:t>
      </w:r>
      <w:r w:rsidR="000B0386">
        <w:rPr>
          <w:color w:val="000000"/>
          <w:lang w:val="ru-RU"/>
        </w:rPr>
        <w:t xml:space="preserve">прокладывается маршрут транспортного средства, до начала его движения. </w:t>
      </w:r>
      <w:r w:rsidR="00D01B29">
        <w:rPr>
          <w:color w:val="000000"/>
          <w:lang w:val="ru-RU"/>
        </w:rPr>
        <w:t xml:space="preserve">В случае навигации с помощью </w:t>
      </w:r>
      <w:r w:rsidR="00D01B29">
        <w:rPr>
          <w:color w:val="000000"/>
        </w:rPr>
        <w:t>SLAM</w:t>
      </w:r>
      <w:r w:rsidR="00D01B29" w:rsidRPr="00D01B29">
        <w:rPr>
          <w:color w:val="000000"/>
          <w:lang w:val="ru-RU"/>
        </w:rPr>
        <w:t xml:space="preserve"> </w:t>
      </w:r>
      <w:r w:rsidR="00D01B29">
        <w:rPr>
          <w:color w:val="000000"/>
          <w:lang w:val="ru-RU"/>
        </w:rPr>
        <w:t>определение местоположения устройства и построение модели окружающего пространства это два взаимосвязанных процесса, осуществление которых происходит практически одновременно</w:t>
      </w:r>
      <w:r w:rsidR="00964BA3">
        <w:rPr>
          <w:color w:val="000000"/>
          <w:lang w:val="ru-RU"/>
        </w:rPr>
        <w:t>. Благодаря этому возможна навигация средства передвижения в заранее неизвестной местности, а соответс</w:t>
      </w:r>
      <w:r w:rsidR="00391948">
        <w:rPr>
          <w:color w:val="000000"/>
          <w:lang w:val="ru-RU"/>
        </w:rPr>
        <w:t>т</w:t>
      </w:r>
      <w:r w:rsidR="00964BA3">
        <w:rPr>
          <w:color w:val="000000"/>
          <w:lang w:val="ru-RU"/>
        </w:rPr>
        <w:t xml:space="preserve">венно </w:t>
      </w:r>
      <w:r w:rsidR="00391948">
        <w:rPr>
          <w:color w:val="000000"/>
          <w:lang w:val="ru-RU"/>
        </w:rPr>
        <w:t>возможно сократить количество предварительных работ по</w:t>
      </w:r>
      <w:r w:rsidR="00964BA3">
        <w:rPr>
          <w:color w:val="000000"/>
          <w:lang w:val="ru-RU"/>
        </w:rPr>
        <w:t xml:space="preserve"> по </w:t>
      </w:r>
      <w:r w:rsidR="00391948">
        <w:rPr>
          <w:color w:val="000000"/>
          <w:lang w:val="ru-RU"/>
        </w:rPr>
        <w:t>составлению карты или плана местности, что в условиях подземной добычи полезных ископаемых является трудоемким процессом.</w:t>
      </w:r>
    </w:p>
    <w:p w14:paraId="30A37D66" w14:textId="030AB829" w:rsidR="00636717" w:rsidRDefault="00636717" w:rsidP="00880927">
      <w:pPr>
        <w:ind w:firstLine="709"/>
        <w:rPr>
          <w:color w:val="000000"/>
          <w:lang w:val="ru-RU"/>
        </w:rPr>
      </w:pPr>
      <w:r>
        <w:rPr>
          <w:color w:val="000000"/>
          <w:lang w:val="ru-RU"/>
        </w:rPr>
        <w:t xml:space="preserve">На данный момент концепция </w:t>
      </w:r>
      <w:r>
        <w:rPr>
          <w:color w:val="000000"/>
        </w:rPr>
        <w:t>SLAM</w:t>
      </w:r>
      <w:r w:rsidRPr="00636717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объединяет большое количество алгоритмов, которые можно классифицировать по области их применения (открытые или замкнутые пространства), по способу реализации </w:t>
      </w:r>
      <w:r w:rsidR="00880927">
        <w:rPr>
          <w:color w:val="000000"/>
          <w:lang w:val="ru-RU"/>
        </w:rPr>
        <w:t>(визуальный, с помощью активных зондирующих систем или их сочетание)</w:t>
      </w:r>
      <w:r>
        <w:rPr>
          <w:color w:val="000000"/>
          <w:lang w:val="ru-RU"/>
        </w:rPr>
        <w:t>, по способу представления создаваемой модели (одногипотезное, многогипотезное, с помощью графов). Однако суть идеи</w:t>
      </w:r>
      <w:r w:rsidR="00F80668">
        <w:rPr>
          <w:color w:val="000000"/>
          <w:lang w:val="ru-RU"/>
        </w:rPr>
        <w:t xml:space="preserve">, кратко описанная в предыдущем абзаце, остается следующей: на основании входных данных с датчиков устройство получает ориентиры, </w:t>
      </w:r>
      <w:r w:rsidR="00880927">
        <w:rPr>
          <w:color w:val="000000"/>
          <w:lang w:val="ru-RU"/>
        </w:rPr>
        <w:t>относительно</w:t>
      </w:r>
      <w:r w:rsidR="00F80668">
        <w:rPr>
          <w:color w:val="000000"/>
          <w:lang w:val="ru-RU"/>
        </w:rPr>
        <w:t xml:space="preserve"> местоположения которых определяет </w:t>
      </w:r>
      <w:r w:rsidR="00D30FC5">
        <w:rPr>
          <w:color w:val="000000"/>
          <w:lang w:val="ru-RU"/>
        </w:rPr>
        <w:t>свои координаты в пространстве</w:t>
      </w:r>
      <w:r w:rsidR="00F80668">
        <w:rPr>
          <w:color w:val="000000"/>
          <w:lang w:val="ru-RU"/>
        </w:rPr>
        <w:t xml:space="preserve"> в определенный момент времени</w:t>
      </w:r>
      <w:r w:rsidR="00D30FC5">
        <w:rPr>
          <w:color w:val="000000"/>
          <w:lang w:val="ru-RU"/>
        </w:rPr>
        <w:t>, затем, перемещаясь, повторяет операцию, выполняя поиск соответствий.</w:t>
      </w:r>
      <w:r w:rsidR="00880927">
        <w:rPr>
          <w:color w:val="000000"/>
          <w:lang w:val="ru-RU"/>
        </w:rPr>
        <w:t xml:space="preserve"> Схема описанного алгоритма представлена на рис.1.</w:t>
      </w:r>
    </w:p>
    <w:p w14:paraId="4FA1F231" w14:textId="77777777" w:rsidR="00F472AA" w:rsidRDefault="00014054" w:rsidP="00223D92">
      <w:pPr>
        <w:ind w:firstLine="709"/>
        <w:rPr>
          <w:color w:val="000000"/>
          <w:lang w:val="ru-RU"/>
        </w:rPr>
      </w:pPr>
      <w:r>
        <w:rPr>
          <w:color w:val="000000"/>
          <w:lang w:val="ru-RU"/>
        </w:rPr>
        <w:t xml:space="preserve">В качестве основных датчиков для реализации </w:t>
      </w:r>
      <w:r>
        <w:rPr>
          <w:color w:val="000000"/>
        </w:rPr>
        <w:t>SLAM</w:t>
      </w:r>
      <w:r w:rsidRPr="0001405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алгоритмов используются камеры </w:t>
      </w:r>
      <w:r w:rsidRPr="00014054">
        <w:rPr>
          <w:color w:val="000000"/>
          <w:lang w:val="ru-RU"/>
        </w:rPr>
        <w:t xml:space="preserve">[], </w:t>
      </w:r>
      <w:r>
        <w:rPr>
          <w:color w:val="000000"/>
          <w:lang w:val="ru-RU"/>
        </w:rPr>
        <w:t xml:space="preserve">лидары </w:t>
      </w:r>
      <w:r w:rsidRPr="00014054">
        <w:rPr>
          <w:color w:val="000000"/>
          <w:lang w:val="ru-RU"/>
        </w:rPr>
        <w:t xml:space="preserve">[], </w:t>
      </w:r>
      <w:r>
        <w:rPr>
          <w:color w:val="000000"/>
          <w:lang w:val="ru-RU"/>
        </w:rPr>
        <w:t xml:space="preserve">их сочетание </w:t>
      </w:r>
      <w:r w:rsidRPr="00014054">
        <w:rPr>
          <w:color w:val="000000"/>
          <w:lang w:val="ru-RU"/>
        </w:rPr>
        <w:t>[]</w:t>
      </w:r>
      <w:r>
        <w:rPr>
          <w:color w:val="000000"/>
          <w:lang w:val="ru-RU"/>
        </w:rPr>
        <w:t xml:space="preserve">. Для снижения </w:t>
      </w:r>
      <w:r>
        <w:rPr>
          <w:color w:val="000000"/>
          <w:lang w:val="ru-RU"/>
        </w:rPr>
        <w:lastRenderedPageBreak/>
        <w:t>неизбежно накапливающихся ошибок координат в ходе движения устройства часто используют сигналы глобальной спутниковой системы</w:t>
      </w:r>
      <w:r w:rsidR="00223D92">
        <w:rPr>
          <w:color w:val="000000"/>
        </w:rPr>
        <w:t> </w:t>
      </w:r>
      <w:r w:rsidR="00223D92" w:rsidRPr="00223D92">
        <w:rPr>
          <w:color w:val="000000"/>
          <w:lang w:val="ru-RU"/>
        </w:rPr>
        <w:t xml:space="preserve">[]. </w:t>
      </w:r>
      <w:r w:rsidR="00223D92">
        <w:rPr>
          <w:color w:val="000000"/>
          <w:lang w:val="ru-RU"/>
        </w:rPr>
        <w:t xml:space="preserve">Однако в условиях замкнутых пространств или плотно застроенных территорий в виду недоступности </w:t>
      </w:r>
      <w:r w:rsidR="00223D92">
        <w:rPr>
          <w:color w:val="000000"/>
        </w:rPr>
        <w:t>GNSS</w:t>
      </w:r>
      <w:r w:rsidR="00223D92">
        <w:rPr>
          <w:color w:val="000000"/>
          <w:lang w:val="ru-RU"/>
        </w:rPr>
        <w:t xml:space="preserve"> сигналов применяют другие источники дополнительной информации, такие как одометрические данные</w:t>
      </w:r>
      <w:r w:rsidR="00223D92" w:rsidRPr="00223D92">
        <w:rPr>
          <w:color w:val="000000"/>
          <w:lang w:val="ru-RU"/>
        </w:rPr>
        <w:t xml:space="preserve"> []</w:t>
      </w:r>
      <w:r w:rsidR="00223D92">
        <w:rPr>
          <w:color w:val="000000"/>
          <w:lang w:val="ru-RU"/>
        </w:rPr>
        <w:t xml:space="preserve"> или данные датчиков инерциальных навигационных систем </w:t>
      </w:r>
      <w:r w:rsidR="00223D92" w:rsidRPr="00223D92">
        <w:rPr>
          <w:color w:val="000000"/>
          <w:lang w:val="ru-RU"/>
        </w:rPr>
        <w:t>[]</w:t>
      </w:r>
      <w:r w:rsidR="00223D92">
        <w:rPr>
          <w:color w:val="000000"/>
          <w:lang w:val="ru-RU"/>
        </w:rPr>
        <w:t xml:space="preserve">. </w:t>
      </w:r>
    </w:p>
    <w:p w14:paraId="243A92D1" w14:textId="3029D375" w:rsidR="00223D92" w:rsidRDefault="00B12BFB" w:rsidP="00223D92">
      <w:pPr>
        <w:ind w:firstLine="709"/>
        <w:rPr>
          <w:color w:val="000000"/>
          <w:lang w:val="ru-RU"/>
        </w:rPr>
      </w:pPr>
      <w:r>
        <w:rPr>
          <w:color w:val="000000"/>
          <w:lang w:val="ru-RU"/>
        </w:rPr>
        <w:t>Подземные горные выработки имеют ряд неблагоприятных характеристик</w:t>
      </w:r>
      <w:r w:rsidR="00FD3F78">
        <w:rPr>
          <w:color w:val="000000"/>
          <w:lang w:val="ru-RU"/>
        </w:rPr>
        <w:t xml:space="preserve">, которые осложняют применение алгоритмов </w:t>
      </w:r>
      <w:r w:rsidR="00FD3F78">
        <w:rPr>
          <w:color w:val="000000"/>
        </w:rPr>
        <w:t>SLAM</w:t>
      </w:r>
      <w:r w:rsidR="00FD3F78" w:rsidRPr="00FD3F78">
        <w:rPr>
          <w:color w:val="000000"/>
          <w:lang w:val="ru-RU"/>
        </w:rPr>
        <w:t xml:space="preserve">. </w:t>
      </w:r>
      <w:r w:rsidR="00FD3F78">
        <w:rPr>
          <w:color w:val="000000"/>
          <w:lang w:val="ru-RU"/>
        </w:rPr>
        <w:t>К ним относятся:</w:t>
      </w:r>
    </w:p>
    <w:p w14:paraId="29C12B6C" w14:textId="663854A5" w:rsidR="00FD3F78" w:rsidRDefault="00FD3F78" w:rsidP="00FD3F78">
      <w:pPr>
        <w:pStyle w:val="a3"/>
        <w:numPr>
          <w:ilvl w:val="0"/>
          <w:numId w:val="3"/>
        </w:numPr>
        <w:rPr>
          <w:color w:val="000000"/>
          <w:lang w:val="ru-RU"/>
        </w:rPr>
      </w:pPr>
      <w:r>
        <w:rPr>
          <w:color w:val="000000"/>
          <w:lang w:val="ru-RU"/>
        </w:rPr>
        <w:t>повышенная влажность;</w:t>
      </w:r>
    </w:p>
    <w:p w14:paraId="338506B6" w14:textId="1F9875CB" w:rsidR="00FD3F78" w:rsidRDefault="00FD3F78" w:rsidP="00FD3F78">
      <w:pPr>
        <w:pStyle w:val="a3"/>
        <w:numPr>
          <w:ilvl w:val="0"/>
          <w:numId w:val="3"/>
        </w:numPr>
        <w:rPr>
          <w:color w:val="000000"/>
          <w:lang w:val="ru-RU"/>
        </w:rPr>
      </w:pPr>
      <w:r>
        <w:rPr>
          <w:color w:val="000000"/>
          <w:lang w:val="ru-RU"/>
        </w:rPr>
        <w:t>резкие перепады температур;</w:t>
      </w:r>
    </w:p>
    <w:p w14:paraId="36EBA4CB" w14:textId="3A0DFA6B" w:rsidR="00FD3F78" w:rsidRDefault="00FD3F78" w:rsidP="00FD3F78">
      <w:pPr>
        <w:pStyle w:val="a3"/>
        <w:numPr>
          <w:ilvl w:val="0"/>
          <w:numId w:val="3"/>
        </w:numPr>
        <w:rPr>
          <w:color w:val="000000"/>
          <w:lang w:val="ru-RU"/>
        </w:rPr>
      </w:pPr>
      <w:r>
        <w:rPr>
          <w:color w:val="000000"/>
          <w:lang w:val="ru-RU"/>
        </w:rPr>
        <w:t>плохие условия освещения;</w:t>
      </w:r>
    </w:p>
    <w:p w14:paraId="454CB336" w14:textId="42CF4BC8" w:rsidR="00FD3F78" w:rsidRDefault="00FD3F78" w:rsidP="00FD3F78">
      <w:pPr>
        <w:pStyle w:val="a3"/>
        <w:numPr>
          <w:ilvl w:val="0"/>
          <w:numId w:val="3"/>
        </w:numPr>
        <w:rPr>
          <w:color w:val="000000"/>
          <w:lang w:val="ru-RU"/>
        </w:rPr>
      </w:pPr>
      <w:r>
        <w:rPr>
          <w:color w:val="000000"/>
          <w:lang w:val="ru-RU"/>
        </w:rPr>
        <w:t>неправильная форма сечения;</w:t>
      </w:r>
    </w:p>
    <w:p w14:paraId="259B1F82" w14:textId="5A8D86C5" w:rsidR="00FD3F78" w:rsidRDefault="00FD3F78" w:rsidP="00FD3F78">
      <w:pPr>
        <w:pStyle w:val="a3"/>
        <w:numPr>
          <w:ilvl w:val="0"/>
          <w:numId w:val="3"/>
        </w:numPr>
        <w:rPr>
          <w:color w:val="000000"/>
          <w:lang w:val="ru-RU"/>
        </w:rPr>
      </w:pPr>
      <w:r>
        <w:rPr>
          <w:color w:val="000000"/>
          <w:lang w:val="ru-RU"/>
        </w:rPr>
        <w:t>геометрия горных выработок.</w:t>
      </w:r>
    </w:p>
    <w:p w14:paraId="02782AC8" w14:textId="7A983606" w:rsidR="00FD3F78" w:rsidRDefault="00FD3F78" w:rsidP="00046204">
      <w:pPr>
        <w:ind w:firstLine="709"/>
        <w:rPr>
          <w:color w:val="000000"/>
          <w:lang w:val="ru-RU"/>
        </w:rPr>
      </w:pPr>
      <w:r>
        <w:rPr>
          <w:color w:val="000000"/>
          <w:lang w:val="ru-RU"/>
        </w:rPr>
        <w:t>Высокая влажность и перепады температур накладывают ограничения на использование оптических устройств</w:t>
      </w:r>
      <w:r w:rsidR="00721F15">
        <w:rPr>
          <w:color w:val="000000"/>
          <w:lang w:val="ru-RU"/>
        </w:rPr>
        <w:t xml:space="preserve">. Также </w:t>
      </w:r>
      <w:r w:rsidR="00FE2743">
        <w:rPr>
          <w:color w:val="000000"/>
          <w:lang w:val="ru-RU"/>
        </w:rPr>
        <w:t xml:space="preserve">в условиях недостаточной освещенности камеры видимого диапазона </w:t>
      </w:r>
      <w:r w:rsidR="00F472AA">
        <w:rPr>
          <w:color w:val="000000"/>
          <w:lang w:val="ru-RU"/>
        </w:rPr>
        <w:t xml:space="preserve">не способны сгенерировать снимок требуемого качества. Неправильная форма сечений усложняет обработку данных, не позволяя использовать геометрические </w:t>
      </w:r>
      <w:r w:rsidR="00046204">
        <w:rPr>
          <w:color w:val="000000"/>
          <w:lang w:val="ru-RU"/>
        </w:rPr>
        <w:t>фигуры правильной формы</w:t>
      </w:r>
      <w:r w:rsidR="00F472AA">
        <w:rPr>
          <w:color w:val="000000"/>
          <w:lang w:val="ru-RU"/>
        </w:rPr>
        <w:t xml:space="preserve"> при построении модели снимаемого пространства.</w:t>
      </w:r>
      <w:r w:rsidR="00FF3ED3">
        <w:rPr>
          <w:color w:val="000000"/>
          <w:lang w:val="ru-RU"/>
        </w:rPr>
        <w:t xml:space="preserve"> О</w:t>
      </w:r>
      <w:r w:rsidR="00046204">
        <w:rPr>
          <w:color w:val="000000"/>
          <w:lang w:val="ru-RU"/>
        </w:rPr>
        <w:t xml:space="preserve">бщая геометрия горных выработок </w:t>
      </w:r>
      <w:r w:rsidR="00FF3ED3">
        <w:rPr>
          <w:color w:val="000000"/>
          <w:lang w:val="ru-RU"/>
        </w:rPr>
        <w:t>представляет собой</w:t>
      </w:r>
      <w:r w:rsidR="00046204">
        <w:rPr>
          <w:color w:val="000000"/>
          <w:lang w:val="ru-RU"/>
        </w:rPr>
        <w:t xml:space="preserve"> в большинстве случаев </w:t>
      </w:r>
      <w:r w:rsidR="00FF3ED3">
        <w:rPr>
          <w:color w:val="000000"/>
          <w:lang w:val="ru-RU"/>
        </w:rPr>
        <w:t>довольно вытянутые пространства (выработки могут достигать нескольких километров только на одном горизонте месторождения) с небольшой формой сечения по отношению к длине выработок, что однозначно вызовет накопление ошибок измерений</w:t>
      </w:r>
      <w:r w:rsidR="00316CFF">
        <w:rPr>
          <w:color w:val="000000"/>
          <w:lang w:val="ru-RU"/>
        </w:rPr>
        <w:t xml:space="preserve">, которое необходимо корректировать с помощью источников дополнительной информации. </w:t>
      </w:r>
      <w:r w:rsidR="00FF3ED3">
        <w:rPr>
          <w:color w:val="000000"/>
          <w:lang w:val="ru-RU"/>
        </w:rPr>
        <w:t xml:space="preserve">А однотипность снимаемого </w:t>
      </w:r>
      <w:r w:rsidR="00FF3ED3">
        <w:rPr>
          <w:color w:val="000000"/>
          <w:lang w:val="ru-RU"/>
        </w:rPr>
        <w:lastRenderedPageBreak/>
        <w:t xml:space="preserve">пространства, то есть </w:t>
      </w:r>
      <w:r w:rsidR="00316CFF">
        <w:rPr>
          <w:color w:val="000000"/>
          <w:lang w:val="ru-RU"/>
        </w:rPr>
        <w:t xml:space="preserve">малое количество характерных точек в выработках, осложняет процесс сопоставления смежных сканов или снимков. Таким образом, существует большое количество факторов, усложняющих применение </w:t>
      </w:r>
      <w:r w:rsidR="00316CFF">
        <w:rPr>
          <w:color w:val="000000"/>
        </w:rPr>
        <w:t>SLAM</w:t>
      </w:r>
      <w:r w:rsidR="00316CFF" w:rsidRPr="00316CFF">
        <w:rPr>
          <w:color w:val="000000"/>
          <w:lang w:val="ru-RU"/>
        </w:rPr>
        <w:t xml:space="preserve"> </w:t>
      </w:r>
      <w:r w:rsidR="00316CFF">
        <w:rPr>
          <w:color w:val="000000"/>
          <w:lang w:val="ru-RU"/>
        </w:rPr>
        <w:t>алгоритмов в условиях подземных горных выработок.</w:t>
      </w:r>
    </w:p>
    <w:p w14:paraId="10224E82" w14:textId="3BEB00F2" w:rsidR="00316CFF" w:rsidRPr="00316CFF" w:rsidRDefault="00316CFF" w:rsidP="00316CFF">
      <w:pPr>
        <w:ind w:firstLine="709"/>
        <w:rPr>
          <w:color w:val="000000"/>
        </w:rPr>
      </w:pPr>
      <w:r>
        <w:rPr>
          <w:color w:val="000000"/>
          <w:lang w:val="ru-RU"/>
        </w:rPr>
        <w:t xml:space="preserve">На данный момент ведутся разработки алгоритмов, применимых в подземных месторождениях </w:t>
      </w:r>
      <w:r>
        <w:rPr>
          <w:color w:val="000000"/>
        </w:rPr>
        <w:t>[].</w:t>
      </w:r>
      <w:bookmarkStart w:id="0" w:name="_GoBack"/>
      <w:bookmarkEnd w:id="0"/>
    </w:p>
    <w:p w14:paraId="53D766C8" w14:textId="77777777" w:rsidR="00B12BFB" w:rsidRPr="00223D92" w:rsidRDefault="00B12BFB" w:rsidP="00223D92">
      <w:pPr>
        <w:ind w:firstLine="709"/>
        <w:rPr>
          <w:color w:val="000000"/>
          <w:lang w:val="ru-RU"/>
        </w:rPr>
      </w:pPr>
    </w:p>
    <w:p w14:paraId="2CBBCAC4" w14:textId="77777777" w:rsidR="00880927" w:rsidRPr="00636717" w:rsidRDefault="00880927" w:rsidP="00880927">
      <w:pPr>
        <w:ind w:firstLine="709"/>
        <w:rPr>
          <w:color w:val="000000"/>
          <w:lang w:val="ru-RU"/>
        </w:rPr>
      </w:pPr>
    </w:p>
    <w:sectPr w:rsidR="00880927" w:rsidRPr="00636717" w:rsidSect="0046241D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535045"/>
    <w:multiLevelType w:val="hybridMultilevel"/>
    <w:tmpl w:val="2BEC8B00"/>
    <w:lvl w:ilvl="0" w:tplc="F6C0EA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AA392E"/>
    <w:multiLevelType w:val="hybridMultilevel"/>
    <w:tmpl w:val="7570A528"/>
    <w:lvl w:ilvl="0" w:tplc="56A2E5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4547F0"/>
    <w:multiLevelType w:val="hybridMultilevel"/>
    <w:tmpl w:val="E88A8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01"/>
    <w:rsid w:val="000039EE"/>
    <w:rsid w:val="00014054"/>
    <w:rsid w:val="00014201"/>
    <w:rsid w:val="00046204"/>
    <w:rsid w:val="000B0386"/>
    <w:rsid w:val="001A5577"/>
    <w:rsid w:val="00223D92"/>
    <w:rsid w:val="002D3213"/>
    <w:rsid w:val="00316CFF"/>
    <w:rsid w:val="00351CBF"/>
    <w:rsid w:val="00391948"/>
    <w:rsid w:val="0046241D"/>
    <w:rsid w:val="004B4AE3"/>
    <w:rsid w:val="005B4F1B"/>
    <w:rsid w:val="00636717"/>
    <w:rsid w:val="00721F15"/>
    <w:rsid w:val="007D5B8A"/>
    <w:rsid w:val="00877489"/>
    <w:rsid w:val="00880927"/>
    <w:rsid w:val="00964BA3"/>
    <w:rsid w:val="00A74112"/>
    <w:rsid w:val="00AA564B"/>
    <w:rsid w:val="00AB6967"/>
    <w:rsid w:val="00AC4FC8"/>
    <w:rsid w:val="00B12BFB"/>
    <w:rsid w:val="00C34897"/>
    <w:rsid w:val="00CD427A"/>
    <w:rsid w:val="00D01B29"/>
    <w:rsid w:val="00D020CC"/>
    <w:rsid w:val="00D30FC5"/>
    <w:rsid w:val="00E80E27"/>
    <w:rsid w:val="00F472AA"/>
    <w:rsid w:val="00F80668"/>
    <w:rsid w:val="00FC4194"/>
    <w:rsid w:val="00FD3F78"/>
    <w:rsid w:val="00FE2743"/>
    <w:rsid w:val="00FF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578E"/>
  <w15:chartTrackingRefBased/>
  <w15:docId w15:val="{46B09EC7-90C0-47E6-AD33-4BB9A60C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967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2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4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Alienware</dc:creator>
  <cp:keywords/>
  <dc:description/>
  <cp:lastModifiedBy>Alienware</cp:lastModifiedBy>
  <cp:revision>8</cp:revision>
  <dcterms:created xsi:type="dcterms:W3CDTF">2021-01-08T18:51:00Z</dcterms:created>
  <dcterms:modified xsi:type="dcterms:W3CDTF">2021-01-09T19:30:00Z</dcterms:modified>
</cp:coreProperties>
</file>