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UNIX-системах, кроме стандартных прав доступа, существуют также дополнительные или специальные атрибуты файлов, которые поддерживает файловая система. Управлять атрибутами можно с помощью команды</w:t>
      </w:r>
      <w:r>
        <w:t xml:space="preserve"> </w:t>
      </w:r>
      <w:r>
        <w:t xml:space="preserve">“</w:t>
      </w:r>
      <w:r>
        <w:t xml:space="preserve">chattr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Виды расширенных атрибутов:</w:t>
      </w:r>
    </w:p>
    <w:p>
      <w:pPr>
        <w:numPr>
          <w:ilvl w:val="0"/>
          <w:numId w:val="1001"/>
        </w:numPr>
        <w:pStyle w:val="Compact"/>
      </w:pPr>
      <w:r>
        <w:t xml:space="preserve">a - файл можно открыть только в режиме добавления для записи</w:t>
      </w:r>
    </w:p>
    <w:p>
      <w:pPr>
        <w:numPr>
          <w:ilvl w:val="0"/>
          <w:numId w:val="1001"/>
        </w:numPr>
        <w:pStyle w:val="Compact"/>
      </w:pPr>
      <w:r>
        <w:t xml:space="preserve">A - при доступе к файлу его запись atime не изменяется</w:t>
      </w:r>
    </w:p>
    <w:p>
      <w:pPr>
        <w:numPr>
          <w:ilvl w:val="0"/>
          <w:numId w:val="1001"/>
        </w:numPr>
        <w:pStyle w:val="Compact"/>
      </w:pPr>
      <w:r>
        <w:t xml:space="preserve">c - файл автоматически сжимается на диске ядром</w:t>
      </w:r>
    </w:p>
    <w:p>
      <w:pPr>
        <w:numPr>
          <w:ilvl w:val="0"/>
          <w:numId w:val="1001"/>
        </w:numPr>
        <w:pStyle w:val="Compact"/>
      </w:pPr>
      <w:r>
        <w:t xml:space="preserve">C - файл не подлежит обновлению «копирование при записи»</w:t>
      </w:r>
    </w:p>
    <w:p>
      <w:pPr>
        <w:numPr>
          <w:ilvl w:val="0"/>
          <w:numId w:val="1001"/>
        </w:numPr>
        <w:pStyle w:val="Compact"/>
      </w:pPr>
      <w:r>
        <w:t xml:space="preserve">d - файл не является кандидатом для резервного копирования при запуске программы dump</w:t>
      </w:r>
    </w:p>
    <w:p>
      <w:pPr>
        <w:numPr>
          <w:ilvl w:val="0"/>
          <w:numId w:val="1001"/>
        </w:numPr>
        <w:pStyle w:val="Compact"/>
      </w:pPr>
      <w:r>
        <w:t xml:space="preserve">D - при изменении каталога изменения синхронно записываются на диск</w:t>
      </w:r>
    </w:p>
    <w:p>
      <w:pPr>
        <w:numPr>
          <w:ilvl w:val="0"/>
          <w:numId w:val="1001"/>
        </w:numPr>
        <w:pStyle w:val="Compact"/>
      </w:pPr>
      <w:r>
        <w:t xml:space="preserve">e - файл использует экстенты для отображения блоков на диске. Его нельзя удалить с помощью chattr</w:t>
      </w:r>
    </w:p>
    <w:p>
      <w:pPr>
        <w:numPr>
          <w:ilvl w:val="0"/>
          <w:numId w:val="1001"/>
        </w:numPr>
        <w:pStyle w:val="Compact"/>
      </w:pPr>
      <w:r>
        <w:t xml:space="preserve">E - файл, каталог или символическая ссылка зашифрованы файловой системой. Этот атрибут нельзя установить или сбросить с помощью chattr, хотя он может быть отображён с помощью lsattr</w:t>
      </w:r>
    </w:p>
    <w:p>
      <w:pPr>
        <w:numPr>
          <w:ilvl w:val="0"/>
          <w:numId w:val="1001"/>
        </w:numPr>
        <w:pStyle w:val="Compact"/>
      </w:pPr>
      <w:r>
        <w:t xml:space="preserve">F - директория указывает, что все поиски путей внутри этого каталога выполняются без учёта регистра. Этот атрибут можно изменить только в пустых каталогах в файловых системах с включённой функцией casefold</w:t>
      </w:r>
    </w:p>
    <w:p>
      <w:pPr>
        <w:numPr>
          <w:ilvl w:val="0"/>
          <w:numId w:val="1001"/>
        </w:numPr>
        <w:pStyle w:val="Compact"/>
      </w:pPr>
      <w:r>
        <w:t xml:space="preserve">i - файл не может быть изменён: его нельзя удалить или переименовать, нельзя создать ссылку на этот файл, большую часть метаданных файла нельзя изменить, и файл нельзя открыть в режиме записи</w:t>
      </w:r>
    </w:p>
    <w:p>
      <w:pPr>
        <w:numPr>
          <w:ilvl w:val="0"/>
          <w:numId w:val="1001"/>
        </w:numPr>
        <w:pStyle w:val="Compact"/>
      </w:pPr>
      <w:r>
        <w:t xml:space="preserve">и другие</w:t>
      </w:r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[1]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определила расширенные атрибуты файла /home/guest/dir1/file1 командой</w:t>
      </w:r>
      <w:r>
        <w:t xml:space="preserve"> </w:t>
      </w:r>
      <w:r>
        <w:t xml:space="preserve">“</w:t>
      </w:r>
      <w:r>
        <w:t xml:space="preserve">lsattr /home/guest/dir1/file1</w:t>
      </w:r>
      <w:r>
        <w:t xml:space="preserve">”</w:t>
      </w:r>
      <w:r>
        <w:t xml:space="preserve">. Командой</w:t>
      </w:r>
      <w:r>
        <w:t xml:space="preserve"> </w:t>
      </w:r>
      <w:r>
        <w:t xml:space="preserve">“</w:t>
      </w:r>
      <w:r>
        <w:t xml:space="preserve">chmod 600 /home/guest/dir1/file1</w:t>
      </w:r>
      <w:r>
        <w:t xml:space="preserve">”</w:t>
      </w:r>
      <w:r>
        <w:t xml:space="preserve"> </w:t>
      </w:r>
      <w:r>
        <w:t xml:space="preserve">установила права, разрешающие чтение и запись для владельца файла. При попытке использовать команду</w:t>
      </w:r>
      <w:r>
        <w:t xml:space="preserve"> </w:t>
      </w:r>
      <w:r>
        <w:t xml:space="preserve">“</w:t>
      </w:r>
      <w:r>
        <w:t xml:space="preserve">chattr +a /home/guest/dir1/file1</w:t>
      </w:r>
      <w:r>
        <w:t xml:space="preserve">”</w:t>
      </w:r>
      <w:r>
        <w:t xml:space="preserve"> </w:t>
      </w:r>
      <w:r>
        <w:t xml:space="preserve">для установления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получила отказ в выполнении операции (рис. 1).</w:t>
      </w:r>
    </w:p>
    <w:p>
      <w:pPr>
        <w:pStyle w:val="CaptionedFigure"/>
      </w:pPr>
      <w:bookmarkStart w:id="25" w:name="fig:001"/>
      <w:r>
        <w:drawing>
          <wp:inline>
            <wp:extent cx="5334000" cy="2510978"/>
            <wp:effectExtent b="0" l="0" r="0" t="0"/>
            <wp:docPr descr="Рис. 1: Расширенные атрибуты файла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Расширенные атрибуты файла</w:t>
      </w:r>
    </w:p>
    <w:p>
      <w:pPr>
        <w:pStyle w:val="BodyText"/>
      </w:pPr>
      <w:r>
        <w:t xml:space="preserve">От имени суперпользователя установила расширенный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на файл командой</w:t>
      </w:r>
      <w:r>
        <w:t xml:space="preserve"> </w:t>
      </w:r>
      <w:r>
        <w:t xml:space="preserve">“</w:t>
      </w:r>
      <w:r>
        <w:t xml:space="preserve">sudo chattr +a /home/guest/dir1/file1</w:t>
      </w:r>
      <w:r>
        <w:t xml:space="preserve">”</w:t>
      </w:r>
      <w:r>
        <w:t xml:space="preserve"> </w:t>
      </w:r>
      <w:r>
        <w:t xml:space="preserve">и от имени пользователям guest проверила правильность установления атрибута командой</w:t>
      </w:r>
      <w:r>
        <w:t xml:space="preserve"> </w:t>
      </w:r>
      <w:r>
        <w:t xml:space="preserve">“</w:t>
      </w:r>
      <w:r>
        <w:t xml:space="preserve">lsattr /home/guest/dir1/file1</w:t>
      </w:r>
      <w:r>
        <w:t xml:space="preserve">”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29" w:name="fig:002"/>
      <w:r>
        <w:drawing>
          <wp:inline>
            <wp:extent cx="5334000" cy="2290249"/>
            <wp:effectExtent b="0" l="0" r="0" t="0"/>
            <wp:docPr descr="Рис. 2: Установка расширенного атрибута “a” от имени суперпользователя" title="" id="27" name="Picture"/>
            <a:graphic>
              <a:graphicData uri="http://schemas.openxmlformats.org/drawingml/2006/picture">
                <pic:pic>
                  <pic:nvPicPr>
                    <pic:cNvPr descr="image/Pic%2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Установка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от имени суперпользователя</w:t>
      </w:r>
    </w:p>
    <w:p>
      <w:pPr>
        <w:pStyle w:val="BodyText"/>
      </w:pPr>
      <w:r>
        <w:t xml:space="preserve">Дозаписала в файл file1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test” &gt;&gt; /home/guest/dir1/file1” и, используя команду</w:t>
      </w:r>
      <w:r>
        <w:t xml:space="preserve"> </w:t>
      </w:r>
      <w:r>
        <w:t xml:space="preserve">“</w:t>
      </w:r>
      <w:r>
        <w:t xml:space="preserve">cat /home/guest/dir1/file1</w:t>
      </w:r>
      <w:r>
        <w:t xml:space="preserve">”</w:t>
      </w:r>
      <w:r>
        <w:t xml:space="preserve"> </w:t>
      </w:r>
      <w:r>
        <w:t xml:space="preserve">убедилась, что указанное ранее слово было успешно записано в наш файл. Аналогично записала в файл слово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. Далее попробовала стереть имеющуюся в файле информацию 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abcd” &gt; /home/guest/dirl/file1”, но получила отказ. Попробовала переименовать файл командой</w:t>
      </w:r>
      <w:r>
        <w:t xml:space="preserve"> </w:t>
      </w:r>
      <w:r>
        <w:t xml:space="preserve">“</w:t>
      </w:r>
      <w:r>
        <w:t xml:space="preserve">rename file1 file2 /home/guest/dirl/file1</w:t>
      </w:r>
      <w:r>
        <w:t xml:space="preserve">”</w:t>
      </w:r>
      <w:r>
        <w:t xml:space="preserve"> </w:t>
      </w:r>
      <w:r>
        <w:t xml:space="preserve">и изменить права доступа командой</w:t>
      </w:r>
      <w:r>
        <w:t xml:space="preserve"> </w:t>
      </w:r>
      <w:r>
        <w:t xml:space="preserve">“</w:t>
      </w:r>
      <w:r>
        <w:t xml:space="preserve">chmod 000 /home/guest/dirl/file1</w:t>
      </w:r>
      <w:r>
        <w:t xml:space="preserve">”</w:t>
      </w:r>
      <w:r>
        <w:t xml:space="preserve"> </w:t>
      </w:r>
      <w:r>
        <w:t xml:space="preserve">и также получила отказ (рис. 3).</w:t>
      </w:r>
    </w:p>
    <w:p>
      <w:pPr>
        <w:pStyle w:val="CaptionedFigure"/>
      </w:pPr>
      <w:bookmarkStart w:id="33" w:name="fig:003"/>
      <w:r>
        <w:drawing>
          <wp:inline>
            <wp:extent cx="5334000" cy="2647014"/>
            <wp:effectExtent b="0" l="0" r="0" t="0"/>
            <wp:docPr descr="Рис. 3: Попытка выполнить действия над файлом после установки атрибута “a”" title="" id="31" name="Picture"/>
            <a:graphic>
              <a:graphicData uri="http://schemas.openxmlformats.org/drawingml/2006/picture">
                <pic:pic>
                  <pic:nvPicPr>
                    <pic:cNvPr descr="image/Pic%2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Попытка выполнить действия над файлом после установки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pStyle w:val="BodyText"/>
      </w:pPr>
      <w:r>
        <w:t xml:space="preserve">Сняла расширенный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с файла от имени суперпользователя командой</w:t>
      </w:r>
      <w:r>
        <w:t xml:space="preserve"> </w:t>
      </w:r>
      <w:r>
        <w:t xml:space="preserve">“</w:t>
      </w:r>
      <w:r>
        <w:t xml:space="preserve">sudo chattr -a /home/guest/dir1/file1</w:t>
      </w:r>
      <w:r>
        <w:t xml:space="preserve">”</w:t>
      </w:r>
      <w:r>
        <w:t xml:space="preserve"> </w:t>
      </w:r>
      <w:r>
        <w:t xml:space="preserve">и повторила операции, которые ранее не получилось выполнить - теперь ошибок не было, операции были выполнены (рис. 4).</w:t>
      </w:r>
    </w:p>
    <w:p>
      <w:pPr>
        <w:pStyle w:val="CaptionedFigure"/>
      </w:pPr>
      <w:bookmarkStart w:id="37" w:name="fig:004"/>
      <w:r>
        <w:drawing>
          <wp:inline>
            <wp:extent cx="5334000" cy="2644425"/>
            <wp:effectExtent b="0" l="0" r="0" t="0"/>
            <wp:docPr descr="Рис. 4: Попытка выполнить действия над файлом после снятия атрибута “a”" title="" id="35" name="Picture"/>
            <a:graphic>
              <a:graphicData uri="http://schemas.openxmlformats.org/drawingml/2006/picture">
                <pic:pic>
                  <pic:nvPicPr>
                    <pic:cNvPr descr="image/Pic%20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Попытка выполнить действия над файлом после снятия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pStyle w:val="BodyText"/>
      </w:pPr>
      <w:r>
        <w:t xml:space="preserve">От имени суперпользователя командой</w:t>
      </w:r>
      <w:r>
        <w:t xml:space="preserve"> </w:t>
      </w:r>
      <w:r>
        <w:t xml:space="preserve">“</w:t>
      </w:r>
      <w:r>
        <w:t xml:space="preserve">sudo chattr +i /home/guest/dir1/file1</w:t>
      </w:r>
      <w:r>
        <w:t xml:space="preserve">”</w:t>
      </w:r>
      <w:r>
        <w:t xml:space="preserve"> </w:t>
      </w:r>
      <w:r>
        <w:t xml:space="preserve">установила расширенный 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повторила действия, которые выполняла ранее. В данном случае файл можно было только прочитать, а изменить/записать в него что-то, переименовать и изменить его атрибуты - нельзя (рис. 5).</w:t>
      </w:r>
    </w:p>
    <w:p>
      <w:pPr>
        <w:pStyle w:val="CaptionedFigure"/>
      </w:pPr>
      <w:bookmarkStart w:id="41" w:name="fig:005"/>
      <w:r>
        <w:drawing>
          <wp:inline>
            <wp:extent cx="5334000" cy="1707409"/>
            <wp:effectExtent b="0" l="0" r="0" t="0"/>
            <wp:docPr descr="Рис. 5: Попытка выполнить действия над файлом после установки атрибута “i”" title="" id="39" name="Picture"/>
            <a:graphic>
              <a:graphicData uri="http://schemas.openxmlformats.org/drawingml/2006/picture">
                <pic:pic>
                  <pic:nvPicPr>
                    <pic:cNvPr descr="image/Pic%20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Попытка выполнить действия над файлом после установки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получила практические навыки работы в консоли с расширенными атрибутами файлов, на практике опробовала действие расширенных атрибутов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</w:t>
      </w:r>
    </w:p>
    <w:bookmarkEnd w:id="43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5" w:name="ref-atrib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Атрибуты файлов в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4">
        <w:r>
          <w:rPr>
            <w:rStyle w:val="Hyperlink"/>
          </w:rPr>
          <w:t xml:space="preserve">https://zalinux.ru/?p=6440</w:t>
        </w:r>
      </w:hyperlink>
      <w:r>
        <w:t xml:space="preserve">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hyperlink" Id="rId44" Target="https://zalinux.ru/?p=644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zalinux.ru/?p=64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Леонтьева Ксения Андреевна | НПМбд-01-19</dc:creator>
  <dc:language>ru-RU</dc:language>
  <cp:keywords/>
  <dcterms:created xsi:type="dcterms:W3CDTF">2022-09-21T19:54:55Z</dcterms:created>
  <dcterms:modified xsi:type="dcterms:W3CDTF">2022-09-21T19:54:55Z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Информационная безопасность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