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Леонтьева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|</w:t>
      </w:r>
      <w:r>
        <w:t xml:space="preserve"> </w:t>
      </w:r>
      <w:r>
        <w:t xml:space="preserve">НПМмд-02-23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на языке программирования алгоритмы Евклида для вычисления наибольшего общего делителя.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Целое число</w:t>
      </w:r>
      <w:r>
        <w:t xml:space="preserve"> </w:t>
      </w:r>
      <m:oMath>
        <m:r>
          <m:t>d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называется</w:t>
      </w:r>
      <w:r>
        <w:t xml:space="preserve"> </w:t>
      </w:r>
      <w:r>
        <w:rPr>
          <w:bCs/>
          <w:b/>
        </w:rPr>
        <w:t xml:space="preserve">наибольшим общим делителем</w:t>
      </w:r>
      <w:r>
        <w:t xml:space="preserve"> </w:t>
      </w:r>
      <w:r>
        <w:t xml:space="preserve">целых чисел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(обозначается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), если выполняются следующие условия:</w:t>
      </w:r>
    </w:p>
    <w:p>
      <w:pPr>
        <w:numPr>
          <w:ilvl w:val="0"/>
          <w:numId w:val="1001"/>
        </w:numPr>
      </w:pPr>
      <w:r>
        <w:t xml:space="preserve">каждое из чисел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делится на</w:t>
      </w:r>
      <w:r>
        <w:t xml:space="preserve"> </w:t>
      </w:r>
      <m:oMath>
        <m:r>
          <m:t>d</m:t>
        </m:r>
      </m:oMath>
      <w:r>
        <w:t xml:space="preserve">,</w:t>
      </w:r>
    </w:p>
    <w:p>
      <w:pPr>
        <w:numPr>
          <w:ilvl w:val="0"/>
          <w:numId w:val="1001"/>
        </w:numPr>
      </w:pPr>
      <w:r>
        <w:t xml:space="preserve">если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- другой общий делитель чисел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, то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делится на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Ненулевые целые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называются</w:t>
      </w:r>
      <w:r>
        <w:t xml:space="preserve"> </w:t>
      </w:r>
      <w:r>
        <w:rPr>
          <w:bCs/>
          <w:b/>
        </w:rPr>
        <w:t xml:space="preserve">ассоциированными</w:t>
      </w:r>
      <w:r>
        <w:t xml:space="preserve">, если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делится на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делится на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Для любых целых чисел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существует наибольший общий делитель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и его можно предствить в виде</w:t>
      </w:r>
      <w:r>
        <w:t xml:space="preserve"> </w:t>
      </w:r>
      <w:r>
        <w:rPr>
          <w:bCs/>
          <w:b/>
        </w:rPr>
        <w:t xml:space="preserve">линейной комбинации</w:t>
      </w:r>
      <w:r>
        <w:t xml:space="preserve"> </w:t>
      </w:r>
      <w:r>
        <w:t xml:space="preserve">этих чисел: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+</m:t>
          </m:r>
          <m:sSub>
            <m:e>
              <m:r>
                <m:t>c</m:t>
              </m:r>
            </m:e>
            <m:sub>
              <m:r>
                <m:t>k</m:t>
              </m:r>
            </m:sub>
          </m:sSub>
          <m:sSub>
            <m:e>
              <m:r>
                <m:t>a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∈</m:t>
          </m:r>
          <m:r>
            <m:t>Z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Целые числа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называются</w:t>
      </w:r>
      <w:r>
        <w:t xml:space="preserve"> </w:t>
      </w:r>
      <w:r>
        <w:rPr>
          <w:bCs/>
          <w:b/>
        </w:rPr>
        <w:t xml:space="preserve">взаимно простыми в совокупности</w:t>
      </w:r>
      <w:r>
        <w:t xml:space="preserve">, если НОД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k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</m:oMath>
      <w:r>
        <w:t xml:space="preserve">. Целые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называются</w:t>
      </w:r>
      <w:r>
        <w:t xml:space="preserve"> </w:t>
      </w:r>
      <w:r>
        <w:rPr>
          <w:bCs/>
          <w:b/>
        </w:rPr>
        <w:t xml:space="preserve">взаимно простыми</w:t>
      </w:r>
      <w:r>
        <w:t xml:space="preserve">, если 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Целые числа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называются</w:t>
      </w:r>
      <w:r>
        <w:t xml:space="preserve"> </w:t>
      </w:r>
      <w:r>
        <w:rPr>
          <w:bCs/>
          <w:b/>
        </w:rPr>
        <w:t xml:space="preserve">попарно взаимно простыми</w:t>
      </w:r>
      <w:r>
        <w:t xml:space="preserve">, если НОД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для всех</w:t>
      </w:r>
      <w:r>
        <w:t xml:space="preserve"> </w:t>
      </w:r>
      <m:oMath>
        <m:r>
          <m:t>1</m:t>
        </m:r>
        <m:r>
          <m:rPr>
            <m:sty m:val="p"/>
          </m:rPr>
          <m:t>≤</m:t>
        </m:r>
        <m:r>
          <m:t>i</m:t>
        </m:r>
        <m:r>
          <m:rPr>
            <m:sty m:val="p"/>
          </m:rPr>
          <m:t>≠</m:t>
        </m:r>
        <m:r>
          <m:t>j</m:t>
        </m:r>
        <m:r>
          <m:rPr>
            <m:sty m:val="p"/>
          </m:rPr>
          <m:t>≤</m:t>
        </m:r>
        <m:r>
          <m:t>k</m:t>
        </m:r>
      </m:oMath>
      <w:r>
        <w:t xml:space="preserve">.</w:t>
      </w:r>
    </w:p>
    <w:p>
      <w:pPr>
        <w:pStyle w:val="BodyText"/>
      </w:pPr>
      <w:r>
        <w:t xml:space="preserve">Для вычисления наибольшего общего делителя двух целых чисел применяется способ повторного деления с остатком, называемый</w:t>
      </w:r>
      <w:r>
        <w:t xml:space="preserve"> </w:t>
      </w:r>
      <w:r>
        <w:rPr>
          <w:bCs/>
          <w:b/>
        </w:rPr>
        <w:t xml:space="preserve">алгоритмом Евклида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Бинарный алгоритм Евклида</w:t>
      </w:r>
      <w:r>
        <w:t xml:space="preserve"> </w:t>
      </w:r>
      <w:r>
        <w:t xml:space="preserve">основан на следующих свойствах наибольшего общего делителя (считаем, что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):</w:t>
      </w:r>
    </w:p>
    <w:p>
      <w:pPr>
        <w:numPr>
          <w:ilvl w:val="0"/>
          <w:numId w:val="1002"/>
        </w:numPr>
      </w:pPr>
      <w:r>
        <w:t xml:space="preserve">если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то 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*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b</m:t>
                </m:r>
              </m:num>
              <m:den>
                <m:r>
                  <m:t>2</m:t>
                </m:r>
              </m:den>
            </m:f>
          </m:e>
        </m:d>
      </m:oMath>
    </w:p>
    <w:p>
      <w:pPr>
        <w:numPr>
          <w:ilvl w:val="0"/>
          <w:numId w:val="1002"/>
        </w:numPr>
      </w:pPr>
      <w:r>
        <w:t xml:space="preserve">если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- нечетное, число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-четное, то 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b</m:t>
                </m:r>
              </m:num>
              <m:den>
                <m:r>
                  <m:t>2</m:t>
                </m:r>
              </m:den>
            </m:f>
          </m:e>
        </m:d>
      </m:oMath>
    </w:p>
    <w:p>
      <w:pPr>
        <w:numPr>
          <w:ilvl w:val="0"/>
          <w:numId w:val="1002"/>
        </w:numPr>
      </w:pPr>
      <w:r>
        <w:t xml:space="preserve">если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нечетные,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b</m:t>
        </m:r>
      </m:oMath>
      <w:r>
        <w:t xml:space="preserve">, то 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</w:p>
    <w:p>
      <w:pPr>
        <w:numPr>
          <w:ilvl w:val="0"/>
          <w:numId w:val="1002"/>
        </w:numPr>
      </w:pPr>
      <w:r>
        <w:t xml:space="preserve">если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</m:oMath>
      <w:r>
        <w:t xml:space="preserve">, то 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  <m:r>
          <m:rPr>
            <m:sty m:val="p"/>
          </m:rPr>
          <m:t>=</m:t>
        </m:r>
        <m:r>
          <m:t>a</m:t>
        </m:r>
      </m:oMath>
    </w:p>
    <w:p>
      <w:pPr>
        <w:pStyle w:val="FirstParagraph"/>
      </w:pPr>
      <w:r>
        <w:t xml:space="preserve">Более подробно см. в</w:t>
      </w:r>
      <w:r>
        <w:t xml:space="preserve"> </w:t>
      </w:r>
      <w:r>
        <w:t xml:space="preserve">[1]</w:t>
      </w:r>
      <w:r>
        <w:t xml:space="preserve">.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Алгоритм Евклида реализуем по следующей схеме:</w:t>
      </w:r>
    </w:p>
    <w:p>
      <w:pPr>
        <w:pStyle w:val="BodyText"/>
      </w:pPr>
      <w:r>
        <w:t xml:space="preserve">На вход подаются целые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: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←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←</m:t>
        </m:r>
        <m:r>
          <m:t>b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←</m:t>
        </m:r>
        <m:r>
          <m:t>1</m:t>
        </m:r>
      </m:oMath>
    </w:p>
    <w:p>
      <w:pPr>
        <w:numPr>
          <w:ilvl w:val="0"/>
          <w:numId w:val="1003"/>
        </w:numPr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</w:p>
    <w:p>
      <w:pPr>
        <w:numPr>
          <w:ilvl w:val="0"/>
          <w:numId w:val="1003"/>
        </w:numPr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←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←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</w:t>
      </w:r>
    </w:p>
    <w:p>
      <w:pPr>
        <w:numPr>
          <w:ilvl w:val="0"/>
          <w:numId w:val="1003"/>
        </w:numPr>
      </w:pPr>
      <w:r>
        <w:t xml:space="preserve">Результат</w:t>
      </w:r>
      <w:r>
        <w:t xml:space="preserve"> </w:t>
      </w:r>
      <m:oMath>
        <m:r>
          <m:t>d</m:t>
        </m:r>
      </m:oMath>
    </w:p>
    <w:p>
      <w:pPr>
        <w:pStyle w:val="FirstParagraph"/>
      </w:pPr>
      <w:r>
        <w:t xml:space="preserve">Код программы (рис. 1).</w:t>
      </w:r>
    </w:p>
    <w:p>
      <w:pPr>
        <w:pStyle w:val="CaptionedFigure"/>
      </w:pPr>
      <w:bookmarkStart w:id="25" w:name="fig:001"/>
      <w:r>
        <w:drawing>
          <wp:inline>
            <wp:extent cx="5334000" cy="6453673"/>
            <wp:effectExtent b="0" l="0" r="0" t="0"/>
            <wp:docPr descr="Рис. 1: Алгоритм Евклида" title="" id="23" name="Picture"/>
            <a:graphic>
              <a:graphicData uri="http://schemas.openxmlformats.org/drawingml/2006/picture">
                <pic:pic>
                  <pic:nvPicPr>
                    <pic:cNvPr descr="image/Pic%20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53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Алгоритм Евклида</w:t>
      </w:r>
    </w:p>
    <w:p>
      <w:pPr>
        <w:pStyle w:val="BodyText"/>
      </w:pPr>
      <w:r>
        <w:t xml:space="preserve">Бинарный алгоритм Евклида реализуем по следующей схеме:</w:t>
      </w:r>
    </w:p>
    <w:p>
      <w:pPr>
        <w:pStyle w:val="BodyText"/>
      </w:pPr>
      <w:r>
        <w:t xml:space="preserve">На вход подаются целые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: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←</m:t>
        </m:r>
        <m:r>
          <m:t>1</m:t>
        </m:r>
      </m:oMath>
    </w:p>
    <w:p>
      <w:pPr>
        <w:numPr>
          <w:ilvl w:val="0"/>
          <w:numId w:val="1004"/>
        </w:numPr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a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r>
          <m:t>b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r>
          <m:t>g</m:t>
        </m:r>
        <m:r>
          <m:rPr>
            <m:sty m:val="p"/>
          </m:rPr>
          <m:t>←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</w:p>
    <w:p>
      <w:pPr>
        <w:numPr>
          <w:ilvl w:val="0"/>
          <w:numId w:val="1004"/>
        </w:numPr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←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←</m:t>
        </m:r>
        <m:r>
          <m:t>b</m:t>
        </m:r>
      </m:oMath>
    </w:p>
    <w:p>
      <w:pPr>
        <w:numPr>
          <w:ilvl w:val="0"/>
          <w:numId w:val="1004"/>
        </w:numPr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выполнять следующие действия:</w:t>
      </w:r>
    </w:p>
    <w:p>
      <w:pPr>
        <w:numPr>
          <w:ilvl w:val="0"/>
          <w:numId w:val="1000"/>
        </w:numPr>
      </w:pPr>
      <w:r>
        <w:t xml:space="preserve">4.1. 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u</m:t>
            </m:r>
          </m:num>
          <m:den>
            <m:r>
              <m:t>2</m:t>
            </m:r>
          </m:den>
        </m:f>
      </m:oMath>
    </w:p>
    <w:p>
      <w:pPr>
        <w:numPr>
          <w:ilvl w:val="0"/>
          <w:numId w:val="1000"/>
        </w:numPr>
      </w:pPr>
      <w:r>
        <w:t xml:space="preserve">4.2. 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v</m:t>
            </m:r>
          </m:num>
          <m:den>
            <m:r>
              <m:t>2</m:t>
            </m:r>
          </m:den>
        </m:f>
      </m:oMath>
    </w:p>
    <w:p>
      <w:pPr>
        <w:numPr>
          <w:ilvl w:val="0"/>
          <w:numId w:val="1000"/>
        </w:numPr>
      </w:pPr>
      <w:r>
        <w:t xml:space="preserve">4.3. 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←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←</m:t>
        </m:r>
        <m:r>
          <m:t>v</m:t>
        </m:r>
        <m:r>
          <m:rPr>
            <m:sty m:val="p"/>
          </m:rPr>
          <m:t>−</m:t>
        </m:r>
        <m:r>
          <m:t>u</m:t>
        </m:r>
      </m:oMath>
    </w:p>
    <w:p>
      <w:pPr>
        <w:numPr>
          <w:ilvl w:val="0"/>
          <w:numId w:val="1004"/>
        </w:numPr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←</m:t>
        </m:r>
        <m:r>
          <m:t>g</m:t>
        </m:r>
        <m:r>
          <m:t>v</m:t>
        </m:r>
      </m:oMath>
    </w:p>
    <w:p>
      <w:pPr>
        <w:numPr>
          <w:ilvl w:val="0"/>
          <w:numId w:val="1004"/>
        </w:numPr>
      </w:pPr>
      <w:r>
        <w:t xml:space="preserve">Результат</w:t>
      </w:r>
      <w:r>
        <w:t xml:space="preserve"> </w:t>
      </w:r>
      <m:oMath>
        <m:r>
          <m:t>d</m:t>
        </m:r>
      </m:oMath>
    </w:p>
    <w:p>
      <w:pPr>
        <w:pStyle w:val="FirstParagraph"/>
      </w:pPr>
      <w:r>
        <w:t xml:space="preserve">Код программы (рис. 2).</w:t>
      </w:r>
    </w:p>
    <w:p>
      <w:pPr>
        <w:pStyle w:val="CaptionedFigure"/>
      </w:pPr>
      <w:bookmarkStart w:id="29" w:name="fig:002"/>
      <w:r>
        <w:drawing>
          <wp:inline>
            <wp:extent cx="4724400" cy="7839075"/>
            <wp:effectExtent b="0" l="0" r="0" t="0"/>
            <wp:docPr descr="Рис. 2: Бинарный алгоритм Евклида" title="" id="27" name="Picture"/>
            <a:graphic>
              <a:graphicData uri="http://schemas.openxmlformats.org/drawingml/2006/picture">
                <pic:pic>
                  <pic:nvPicPr>
                    <pic:cNvPr descr="image/Pic%20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7839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Бинарный алгоритм Евклида</w:t>
      </w:r>
    </w:p>
    <w:p>
      <w:pPr>
        <w:pStyle w:val="BodyText"/>
      </w:pPr>
      <w:r>
        <w:t xml:space="preserve">Расширенный алгоритм Евклида реализуем по следующей схеме:</w:t>
      </w:r>
    </w:p>
    <w:p>
      <w:pPr>
        <w:pStyle w:val="BodyText"/>
      </w:pPr>
      <w:r>
        <w:t xml:space="preserve">На вход подаются целые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: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←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←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←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←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←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←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←</m:t>
        </m:r>
        <m:r>
          <m:t>1</m:t>
        </m:r>
      </m:oMath>
    </w:p>
    <w:p>
      <w:pPr>
        <w:numPr>
          <w:ilvl w:val="0"/>
          <w:numId w:val="1005"/>
        </w:numPr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</w:p>
    <w:p>
      <w:pPr>
        <w:numPr>
          <w:ilvl w:val="0"/>
          <w:numId w:val="1005"/>
        </w:numPr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←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r>
          <m:t>x</m:t>
        </m:r>
        <m:r>
          <m:rPr>
            <m:sty m:val="p"/>
          </m:rPr>
          <m:t>←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r>
          <m:t>y</m:t>
        </m:r>
        <m:r>
          <m:rPr>
            <m:sty m:val="p"/>
          </m:rPr>
          <m:t>←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←</m:t>
        </m:r>
        <m:sSub>
          <m:e>
            <m:r>
              <m:t>x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g</m:t>
            </m:r>
          </m:e>
          <m:sub>
            <m:r>
              <m:t>i</m:t>
            </m:r>
          </m:sub>
        </m:sSub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←</m:t>
        </m:r>
        <m:sSub>
          <m:e>
            <m:r>
              <m:t>y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g</m:t>
            </m:r>
          </m:e>
          <m:sub>
            <m:r>
              <m:t>i</m:t>
            </m:r>
          </m:sub>
        </m:sSub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r>
          <m:t>i</m:t>
        </m:r>
        <m:r>
          <m:rPr>
            <m:sty m:val="p"/>
          </m:rPr>
          <m:t>←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</w:t>
      </w:r>
    </w:p>
    <w:p>
      <w:pPr>
        <w:numPr>
          <w:ilvl w:val="0"/>
          <w:numId w:val="1005"/>
        </w:numPr>
      </w:pPr>
      <w:r>
        <w:t xml:space="preserve">Результат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</w:p>
    <w:p>
      <w:pPr>
        <w:pStyle w:val="FirstParagraph"/>
      </w:pPr>
      <w:r>
        <w:t xml:space="preserve">Код программы (рис. 3).</w:t>
      </w:r>
    </w:p>
    <w:p>
      <w:pPr>
        <w:pStyle w:val="CaptionedFigure"/>
      </w:pPr>
      <w:bookmarkStart w:id="33" w:name="fig:003"/>
      <w:r>
        <w:drawing>
          <wp:inline>
            <wp:extent cx="3514725" cy="7620000"/>
            <wp:effectExtent b="0" l="0" r="0" t="0"/>
            <wp:docPr descr="Рис. 3: Расширенный алгоритм Евклида" title="" id="31" name="Picture"/>
            <a:graphic>
              <a:graphicData uri="http://schemas.openxmlformats.org/drawingml/2006/picture">
                <pic:pic>
                  <pic:nvPicPr>
                    <pic:cNvPr descr="image/Pic%20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Расширенный алгоритм Евклида</w:t>
      </w:r>
    </w:p>
    <w:p>
      <w:pPr>
        <w:pStyle w:val="BodyText"/>
      </w:pPr>
      <w:r>
        <w:t xml:space="preserve">Расширенный бинарный алгоритм Евклида реализуем по следующей схеме:</w:t>
      </w:r>
    </w:p>
    <w:p>
      <w:pPr>
        <w:pStyle w:val="BodyText"/>
      </w:pPr>
      <w:r>
        <w:t xml:space="preserve">На вход подаются целые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: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←</m:t>
        </m:r>
        <m:r>
          <m:t>1</m:t>
        </m:r>
      </m:oMath>
    </w:p>
    <w:p>
      <w:pPr>
        <w:numPr>
          <w:ilvl w:val="0"/>
          <w:numId w:val="1006"/>
        </w:numPr>
      </w:pPr>
      <w:r>
        <w:t xml:space="preserve">Пока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a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r>
          <m:t>b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r>
          <m:t>g</m:t>
        </m:r>
        <m:r>
          <m:rPr>
            <m:sty m:val="p"/>
          </m:rPr>
          <m:t>←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</w:p>
    <w:p>
      <w:pPr>
        <w:numPr>
          <w:ilvl w:val="0"/>
          <w:numId w:val="1006"/>
        </w:numPr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←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←</m:t>
        </m:r>
        <m:r>
          <m:t>b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←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←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←</m:t>
        </m:r>
        <m:r>
          <m:t>0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←</m:t>
        </m:r>
        <m:r>
          <m:t>1</m:t>
        </m:r>
      </m:oMath>
    </w:p>
    <w:p>
      <w:pPr>
        <w:numPr>
          <w:ilvl w:val="0"/>
          <w:numId w:val="1006"/>
        </w:numPr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выполнять следующие действия:</w:t>
      </w:r>
    </w:p>
    <w:p>
      <w:pPr>
        <w:numPr>
          <w:ilvl w:val="0"/>
          <w:numId w:val="1000"/>
        </w:numPr>
      </w:pPr>
      <w:r>
        <w:t xml:space="preserve">4.1. 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четное:</w:t>
      </w:r>
    </w:p>
    <w:p>
      <w:pPr>
        <w:numPr>
          <w:ilvl w:val="0"/>
          <w:numId w:val="1000"/>
        </w:numPr>
      </w:pPr>
      <w:r>
        <w:t xml:space="preserve">4.1.1. Положить</w:t>
      </w:r>
      <w:r>
        <w:t xml:space="preserve"> </w:t>
      </w:r>
      <m:oMath>
        <m:r>
          <m:t>u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u</m:t>
            </m:r>
          </m:num>
          <m:den>
            <m:r>
              <m:t>2</m:t>
            </m:r>
          </m:den>
        </m:f>
      </m:oMath>
    </w:p>
    <w:p>
      <w:pPr>
        <w:numPr>
          <w:ilvl w:val="0"/>
          <w:numId w:val="1000"/>
        </w:numPr>
      </w:pPr>
      <w:r>
        <w:t xml:space="preserve">4.1.2. Если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то положить</w:t>
      </w:r>
      <w:r>
        <w:t xml:space="preserve"> </w:t>
      </w:r>
      <m:oMath>
        <m:r>
          <m:t>A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A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r>
          <m:t>B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</m:oMath>
      <w:r>
        <w:t xml:space="preserve">. В противном случае положить</w:t>
      </w:r>
      <w:r>
        <w:t xml:space="preserve"> </w:t>
      </w:r>
      <m:oMath>
        <m:r>
          <m:t>A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r>
          <m:t>B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B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</w:p>
    <w:p>
      <w:pPr>
        <w:numPr>
          <w:ilvl w:val="0"/>
          <w:numId w:val="1000"/>
        </w:numPr>
      </w:pPr>
      <w:r>
        <w:t xml:space="preserve">4.2. 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четное:</w:t>
      </w:r>
    </w:p>
    <w:p>
      <w:pPr>
        <w:numPr>
          <w:ilvl w:val="0"/>
          <w:numId w:val="1000"/>
        </w:numPr>
      </w:pPr>
      <w:r>
        <w:t xml:space="preserve">4.2.1. Положить</w:t>
      </w:r>
      <w:r>
        <w:t xml:space="preserve"> </w:t>
      </w:r>
      <m:oMath>
        <m:r>
          <m:t>v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v</m:t>
            </m:r>
          </m:num>
          <m:den>
            <m:r>
              <m:t>2</m:t>
            </m:r>
          </m:den>
        </m:f>
      </m:oMath>
    </w:p>
    <w:p>
      <w:pPr>
        <w:numPr>
          <w:ilvl w:val="0"/>
          <w:numId w:val="1000"/>
        </w:numPr>
      </w:pPr>
      <w:r>
        <w:t xml:space="preserve">4.2.2. Если оба числа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четные, то положить</w:t>
      </w:r>
      <w:r>
        <w:t xml:space="preserve"> </w:t>
      </w:r>
      <m:oMath>
        <m:r>
          <m:t>C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C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r>
          <m:t>D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D</m:t>
            </m:r>
          </m:num>
          <m:den>
            <m:r>
              <m:t>2</m:t>
            </m:r>
          </m:den>
        </m:f>
      </m:oMath>
      <w:r>
        <w:t xml:space="preserve">. В противном случае положить</w:t>
      </w:r>
      <w:r>
        <w:t xml:space="preserve"> </w:t>
      </w:r>
      <m:oMath>
        <m:r>
          <m:t>C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C</m:t>
            </m:r>
            <m:r>
              <m:rPr>
                <m:sty m:val="p"/>
              </m:rPr>
              <m:t>+</m:t>
            </m:r>
            <m:r>
              <m:t>b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r>
          <m:t>D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D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</w:p>
    <w:p>
      <w:pPr>
        <w:numPr>
          <w:ilvl w:val="0"/>
          <w:numId w:val="1000"/>
        </w:numPr>
      </w:pPr>
      <w:r>
        <w:t xml:space="preserve">4.3. 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←</m:t>
        </m:r>
        <m:r>
          <m:t>u</m:t>
        </m:r>
        <m:r>
          <m:rPr>
            <m:sty m:val="p"/>
          </m:rPr>
          <m:t>−</m:t>
        </m:r>
        <m:r>
          <m:t>v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←</m:t>
        </m:r>
        <m:r>
          <m:t>A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←</m:t>
        </m:r>
        <m:r>
          <m:t>B</m:t>
        </m:r>
        <m:r>
          <m:rPr>
            <m:sty m:val="p"/>
          </m:rPr>
          <m:t>−</m:t>
        </m:r>
        <m:r>
          <m:t>D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←</m:t>
        </m:r>
        <m:r>
          <m:t>v</m:t>
        </m:r>
        <m:r>
          <m:rPr>
            <m:sty m:val="p"/>
          </m:rPr>
          <m:t>−</m:t>
        </m:r>
        <m:r>
          <m:t>u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←</m:t>
        </m:r>
        <m:r>
          <m:t>C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←</m:t>
        </m:r>
        <m:r>
          <m:t>D</m:t>
        </m:r>
        <m:r>
          <m:rPr>
            <m:sty m:val="p"/>
          </m:rPr>
          <m:t>−</m:t>
        </m:r>
        <m:r>
          <m:t>B</m:t>
        </m:r>
      </m:oMath>
    </w:p>
    <w:p>
      <w:pPr>
        <w:numPr>
          <w:ilvl w:val="0"/>
          <w:numId w:val="1006"/>
        </w:numPr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←</m:t>
        </m:r>
        <m:r>
          <m:t>g</m:t>
        </m:r>
        <m:r>
          <m:t>v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←</m:t>
        </m:r>
        <m:r>
          <m:t>C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←</m:t>
        </m:r>
        <m:r>
          <m:t>D</m:t>
        </m:r>
      </m:oMath>
    </w:p>
    <w:p>
      <w:pPr>
        <w:numPr>
          <w:ilvl w:val="0"/>
          <w:numId w:val="1006"/>
        </w:numPr>
      </w:pPr>
      <w:r>
        <w:t xml:space="preserve">Результат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</w:p>
    <w:p>
      <w:pPr>
        <w:pStyle w:val="FirstParagraph"/>
      </w:pPr>
      <w:r>
        <w:t xml:space="preserve">Код программы (рис. 4).</w:t>
      </w:r>
    </w:p>
    <w:p>
      <w:pPr>
        <w:pStyle w:val="CaptionedFigure"/>
      </w:pPr>
      <w:bookmarkStart w:id="37" w:name="fig:004"/>
      <w:r>
        <w:drawing>
          <wp:inline>
            <wp:extent cx="2838450" cy="7724775"/>
            <wp:effectExtent b="0" l="0" r="0" t="0"/>
            <wp:docPr descr="Рис. 4: Расширенный бинарный алгоритм Евклида" title="" id="35" name="Picture"/>
            <a:graphic>
              <a:graphicData uri="http://schemas.openxmlformats.org/drawingml/2006/picture">
                <pic:pic>
                  <pic:nvPicPr>
                    <pic:cNvPr descr="image/Pic%20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724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Расширенный бинарный алгоритм Евклида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были реализованы алгоритмы Евклида для вычисления наибольшего общего делителя.</w:t>
      </w:r>
    </w:p>
    <w:bookmarkEnd w:id="39"/>
    <w:bookmarkStart w:id="43" w:name="список-литературы"/>
    <w:p>
      <w:pPr>
        <w:pStyle w:val="Heading1"/>
      </w:pPr>
      <w:r>
        <w:t xml:space="preserve">Список литературы</w:t>
      </w:r>
    </w:p>
    <w:bookmarkStart w:id="42" w:name="refs"/>
    <w:bookmarkStart w:id="41" w:name="ref-Gamma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Наибольший общий делитель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0">
        <w:r>
          <w:rPr>
            <w:rStyle w:val="Hyperlink"/>
          </w:rPr>
          <w:t xml:space="preserve">http://www.cleverstudents.ru/divisibility/nod.html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hyperlink" Id="rId40" Target="http://www.cleverstudents.ru/divisibility/no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://www.cleverstudents.ru/divisibility/no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Леонтьева Ксения Андреевна | НПМмд-02-23</dc:creator>
  <dc:language>ru-RU</dc:language>
  <cp:keywords/>
  <dcterms:created xsi:type="dcterms:W3CDTF">2023-10-19T20:22:56Z</dcterms:created>
  <dcterms:modified xsi:type="dcterms:W3CDTF">2023-10-19T20:22:56Z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Математические основы защиты информации и информационной безопасности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