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(Skills),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(Experience),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(Accomplishments),</w:t>
      </w:r>
    </w:p>
    <w:p>
      <w:pPr>
        <w:numPr>
          <w:ilvl w:val="0"/>
          <w:numId w:val="1001"/>
        </w:numPr>
      </w:pPr>
      <w:r>
        <w:t xml:space="preserve">Сделать пост по прошедшей неделе,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добавления информации о достижениях в файле work/blog/content/_index.md были изменены следующие разделы: features, experience, accomplishments. Иконки для Skills были взяты с сайта https://atuin.ru/blog/vse-ikonki-fontawesome-5/. Логотип университета был добавлен в качестве изображения в папку work/blog/assets/media/icons/brands (рис. fig. 1) - (рис. fig. 3).</w:t>
      </w:r>
    </w:p>
    <w:p>
      <w:pPr>
        <w:pStyle w:val="CaptionedFigure"/>
      </w:pPr>
      <w:bookmarkStart w:id="26" w:name="fig:001"/>
      <w:r>
        <w:drawing>
          <wp:inline>
            <wp:extent cx="5334000" cy="2539206"/>
            <wp:effectExtent b="0" l="0" r="0" t="0"/>
            <wp:docPr descr="Рис. 1: Добавление информации о достижениях в файл _index.md" title="" id="24" name="Picture"/>
            <a:graphic>
              <a:graphicData uri="http://schemas.openxmlformats.org/drawingml/2006/picture">
                <pic:pic>
                  <pic:nvPicPr>
                    <pic:cNvPr descr="image/Pic%2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информации о достижениях в файл _index.md</w:t>
      </w:r>
    </w:p>
    <w:p>
      <w:pPr>
        <w:pStyle w:val="CaptionedFigure"/>
      </w:pPr>
      <w:bookmarkStart w:id="30" w:name="fig:002"/>
      <w:r>
        <w:drawing>
          <wp:inline>
            <wp:extent cx="5334000" cy="2539206"/>
            <wp:effectExtent b="0" l="0" r="0" t="0"/>
            <wp:docPr descr="Рис. 2: Добавление информации о достижениях в файл _index.md" title="" id="28" name="Picture"/>
            <a:graphic>
              <a:graphicData uri="http://schemas.openxmlformats.org/drawingml/2006/picture">
                <pic:pic>
                  <pic:nvPicPr>
                    <pic:cNvPr descr="image/Pic%2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информации о достижениях в файл _index.md</w:t>
      </w:r>
    </w:p>
    <w:p>
      <w:pPr>
        <w:pStyle w:val="CaptionedFigure"/>
      </w:pPr>
      <w:bookmarkStart w:id="34" w:name="fig:003"/>
      <w:r>
        <w:drawing>
          <wp:inline>
            <wp:extent cx="5334000" cy="2539206"/>
            <wp:effectExtent b="0" l="0" r="0" t="0"/>
            <wp:docPr descr="Рис. 3: Добавление информации о достижениях в файл _index.md" title="" id="32" name="Picture"/>
            <a:graphic>
              <a:graphicData uri="http://schemas.openxmlformats.org/drawingml/2006/picture">
                <pic:pic>
                  <pic:nvPicPr>
                    <pic:cNvPr descr="image/Pic%2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информации о достижениях в файл _index.md</w:t>
      </w:r>
    </w:p>
    <w:p>
      <w:pPr>
        <w:pStyle w:val="BodyText"/>
      </w:pPr>
      <w:r>
        <w:t xml:space="preserve">Чтобы создать посты на сайте необходимо изменить содержимое двух созданных каталогов: work/blog/content/post/markdown и work/blog/content/post/2nd week. В данные каталоги были добавлены необходимые изображения, а также изменены файлы index.md (рис. fig. 4) - (рис. fig. 9).</w:t>
      </w:r>
    </w:p>
    <w:p>
      <w:pPr>
        <w:pStyle w:val="CaptionedFigure"/>
      </w:pPr>
      <w:bookmarkStart w:id="38" w:name="fig:004"/>
      <w:r>
        <w:drawing>
          <wp:inline>
            <wp:extent cx="5334000" cy="2539206"/>
            <wp:effectExtent b="0" l="0" r="0" t="0"/>
            <wp:docPr descr="Рис. 4: Добавление постов" title="" id="36" name="Picture"/>
            <a:graphic>
              <a:graphicData uri="http://schemas.openxmlformats.org/drawingml/2006/picture">
                <pic:pic>
                  <pic:nvPicPr>
                    <pic:cNvPr descr="image/Pic%2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Добавление постов</w:t>
      </w:r>
    </w:p>
    <w:p>
      <w:pPr>
        <w:pStyle w:val="CaptionedFigure"/>
      </w:pPr>
      <w:bookmarkStart w:id="42" w:name="fig:005"/>
      <w:r>
        <w:drawing>
          <wp:inline>
            <wp:extent cx="5334000" cy="2539206"/>
            <wp:effectExtent b="0" l="0" r="0" t="0"/>
            <wp:docPr descr="Рис. 5: Добавление постов" title="" id="40" name="Picture"/>
            <a:graphic>
              <a:graphicData uri="http://schemas.openxmlformats.org/drawingml/2006/picture">
                <pic:pic>
                  <pic:nvPicPr>
                    <pic:cNvPr descr="image/Pic%2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Добавление постов</w:t>
      </w:r>
    </w:p>
    <w:p>
      <w:pPr>
        <w:pStyle w:val="CaptionedFigure"/>
      </w:pPr>
      <w:bookmarkStart w:id="46" w:name="fig:006"/>
      <w:r>
        <w:drawing>
          <wp:inline>
            <wp:extent cx="5334000" cy="2539206"/>
            <wp:effectExtent b="0" l="0" r="0" t="0"/>
            <wp:docPr descr="Рис. 6: Добавление постов" title="" id="44" name="Picture"/>
            <a:graphic>
              <a:graphicData uri="http://schemas.openxmlformats.org/drawingml/2006/picture">
                <pic:pic>
                  <pic:nvPicPr>
                    <pic:cNvPr descr="image/Pic%2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постов</w:t>
      </w:r>
    </w:p>
    <w:p>
      <w:pPr>
        <w:pStyle w:val="CaptionedFigure"/>
      </w:pPr>
      <w:bookmarkStart w:id="50" w:name="fig:007"/>
      <w:r>
        <w:drawing>
          <wp:inline>
            <wp:extent cx="5334000" cy="2539206"/>
            <wp:effectExtent b="0" l="0" r="0" t="0"/>
            <wp:docPr descr="Рис. 7: Добавление постов" title="" id="48" name="Picture"/>
            <a:graphic>
              <a:graphicData uri="http://schemas.openxmlformats.org/drawingml/2006/picture">
                <pic:pic>
                  <pic:nvPicPr>
                    <pic:cNvPr descr="image/Pic%2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постов</w:t>
      </w:r>
    </w:p>
    <w:p>
      <w:pPr>
        <w:pStyle w:val="CaptionedFigure"/>
      </w:pPr>
      <w:bookmarkStart w:id="54" w:name="fig:008"/>
      <w:r>
        <w:drawing>
          <wp:inline>
            <wp:extent cx="5334000" cy="2539206"/>
            <wp:effectExtent b="0" l="0" r="0" t="0"/>
            <wp:docPr descr="Рис. 8: Добавление постов" title="" id="52" name="Picture"/>
            <a:graphic>
              <a:graphicData uri="http://schemas.openxmlformats.org/drawingml/2006/picture">
                <pic:pic>
                  <pic:nvPicPr>
                    <pic:cNvPr descr="image/Pic%2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Добавление постов</w:t>
      </w:r>
    </w:p>
    <w:p>
      <w:pPr>
        <w:pStyle w:val="CaptionedFigure"/>
      </w:pPr>
      <w:bookmarkStart w:id="58" w:name="fig:009"/>
      <w:r>
        <w:drawing>
          <wp:inline>
            <wp:extent cx="5334000" cy="2539206"/>
            <wp:effectExtent b="0" l="0" r="0" t="0"/>
            <wp:docPr descr="Рис. 9: Добавление постов" title="" id="56" name="Picture"/>
            <a:graphic>
              <a:graphicData uri="http://schemas.openxmlformats.org/drawingml/2006/picture">
                <pic:pic>
                  <pic:nvPicPr>
                    <pic:cNvPr descr="image/Pic%2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Добавление постов</w:t>
      </w:r>
    </w:p>
    <w:p>
      <w:pPr>
        <w:pStyle w:val="BodyText"/>
      </w:pPr>
      <w:r>
        <w:t xml:space="preserve">После редактирования всех необходимых каталогов и файлов запустили hugo и отправили файлы на GitHub (рис. fig. 10).</w:t>
      </w:r>
    </w:p>
    <w:p>
      <w:pPr>
        <w:pStyle w:val="CaptionedFigure"/>
      </w:pPr>
      <w:bookmarkStart w:id="62" w:name="fig:010"/>
      <w:r>
        <w:drawing>
          <wp:inline>
            <wp:extent cx="5334000" cy="2539206"/>
            <wp:effectExtent b="0" l="0" r="0" t="0"/>
            <wp:docPr descr="Рис. 10: Запуск hugo и добавление файлов на GitHub" title="" id="60" name="Picture"/>
            <a:graphic>
              <a:graphicData uri="http://schemas.openxmlformats.org/drawingml/2006/picture">
                <pic:pic>
                  <pic:nvPicPr>
                    <pic:cNvPr descr="image/Pic%2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 hugo и добавление файлов на GitHub</w:t>
      </w:r>
    </w:p>
    <w:p>
      <w:pPr>
        <w:pStyle w:val="BodyText"/>
      </w:pPr>
      <w:r>
        <w:t xml:space="preserve">Таким образом, текущая версия сайта выглядит следующим образом (рис. fig. 11) - (рис. fig. 16).</w:t>
      </w:r>
    </w:p>
    <w:p>
      <w:pPr>
        <w:pStyle w:val="CaptionedFigure"/>
      </w:pPr>
      <w:bookmarkStart w:id="66" w:name="fig:011"/>
      <w:r>
        <w:drawing>
          <wp:inline>
            <wp:extent cx="5334000" cy="2539206"/>
            <wp:effectExtent b="0" l="0" r="0" t="0"/>
            <wp:docPr descr="Рис. 11: Текущая версия сайта" title="" id="64" name="Picture"/>
            <a:graphic>
              <a:graphicData uri="http://schemas.openxmlformats.org/drawingml/2006/picture">
                <pic:pic>
                  <pic:nvPicPr>
                    <pic:cNvPr descr="image/Pic%2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Текущая версия сайта</w:t>
      </w:r>
    </w:p>
    <w:p>
      <w:pPr>
        <w:pStyle w:val="CaptionedFigure"/>
      </w:pPr>
      <w:bookmarkStart w:id="70" w:name="fig:012"/>
      <w:r>
        <w:drawing>
          <wp:inline>
            <wp:extent cx="5334000" cy="2539206"/>
            <wp:effectExtent b="0" l="0" r="0" t="0"/>
            <wp:docPr descr="Рис. 12: Текущая версия сайта" title="" id="68" name="Picture"/>
            <a:graphic>
              <a:graphicData uri="http://schemas.openxmlformats.org/drawingml/2006/picture">
                <pic:pic>
                  <pic:nvPicPr>
                    <pic:cNvPr descr="image/Pic%2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Текущая версия сайта</w:t>
      </w:r>
    </w:p>
    <w:p>
      <w:pPr>
        <w:pStyle w:val="CaptionedFigure"/>
      </w:pPr>
      <w:bookmarkStart w:id="74" w:name="fig:013"/>
      <w:r>
        <w:drawing>
          <wp:inline>
            <wp:extent cx="5334000" cy="2539206"/>
            <wp:effectExtent b="0" l="0" r="0" t="0"/>
            <wp:docPr descr="Рис. 13: Текущая версия сайта" title="" id="72" name="Picture"/>
            <a:graphic>
              <a:graphicData uri="http://schemas.openxmlformats.org/drawingml/2006/picture">
                <pic:pic>
                  <pic:nvPicPr>
                    <pic:cNvPr descr="image/Pic%2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Текущая версия сайта</w:t>
      </w:r>
    </w:p>
    <w:p>
      <w:pPr>
        <w:pStyle w:val="CaptionedFigure"/>
      </w:pPr>
      <w:bookmarkStart w:id="78" w:name="fig:014"/>
      <w:r>
        <w:drawing>
          <wp:inline>
            <wp:extent cx="5334000" cy="2539206"/>
            <wp:effectExtent b="0" l="0" r="0" t="0"/>
            <wp:docPr descr="Рис. 14: Текущая версия сайта" title="" id="76" name="Picture"/>
            <a:graphic>
              <a:graphicData uri="http://schemas.openxmlformats.org/drawingml/2006/picture">
                <pic:pic>
                  <pic:nvPicPr>
                    <pic:cNvPr descr="image/Pic%2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Текущая версия сайта</w:t>
      </w:r>
    </w:p>
    <w:p>
      <w:pPr>
        <w:pStyle w:val="CaptionedFigure"/>
      </w:pPr>
      <w:bookmarkStart w:id="82" w:name="fig:015"/>
      <w:r>
        <w:drawing>
          <wp:inline>
            <wp:extent cx="5334000" cy="2539206"/>
            <wp:effectExtent b="0" l="0" r="0" t="0"/>
            <wp:docPr descr="Рис. 15: Текущая версия сайта" title="" id="80" name="Picture"/>
            <a:graphic>
              <a:graphicData uri="http://schemas.openxmlformats.org/drawingml/2006/picture">
                <pic:pic>
                  <pic:nvPicPr>
                    <pic:cNvPr descr="image/Pic%2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Текущая версия сайта</w:t>
      </w:r>
    </w:p>
    <w:p>
      <w:pPr>
        <w:pStyle w:val="CaptionedFigure"/>
      </w:pPr>
      <w:bookmarkStart w:id="86" w:name="fig:016"/>
      <w:r>
        <w:drawing>
          <wp:inline>
            <wp:extent cx="5334000" cy="2539206"/>
            <wp:effectExtent b="0" l="0" r="0" t="0"/>
            <wp:docPr descr="Рис. 16: Текущая версия сайта" title="" id="84" name="Picture"/>
            <a:graphic>
              <a:graphicData uri="http://schemas.openxmlformats.org/drawingml/2006/picture">
                <pic:pic>
                  <pic:nvPicPr>
                    <pic:cNvPr descr="image/Pic%20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Текущая версия сайта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третьего этапа индивидуального проекта на сайт были добавлены данные о достижениях и два поста по требуемым темам.</w:t>
      </w:r>
    </w:p>
    <w:bookmarkEnd w:id="88"/>
    <w:bookmarkStart w:id="92" w:name="список-литературы"/>
    <w:p>
      <w:pPr>
        <w:pStyle w:val="Heading1"/>
      </w:pPr>
      <w:r>
        <w:t xml:space="preserve">Список литературы</w:t>
      </w:r>
    </w:p>
    <w:bookmarkStart w:id="91" w:name="refs"/>
    <w:bookmarkStart w:id="90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89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90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89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3.</dc:title>
  <dc:creator>Леонтьева Ксения Андреевна | НПМмд-02-23</dc:creator>
  <dc:language>ru-RU</dc:language>
  <cp:keywords/>
  <dcterms:created xsi:type="dcterms:W3CDTF">2023-10-18T11:25:10Z</dcterms:created>
  <dcterms:modified xsi:type="dcterms:W3CDTF">2023-10-18T11:25:10Z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