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Дана БД, имеющая  две таблицы: сотрудники и подразделение.</w:t>
        <w:br w:type="textWrapping"/>
        <w:t xml:space="preserve">Необходимо написать 4 запроса.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2600325" cy="19716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Напишите запросы, которые выведут: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Сотрудника с максимальной заработной платой.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Отдел, с самой высокой заработной платой между сотрудниками.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Отдел, с максимальной суммарной зарплатой сотрудников.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Сотрудника, чье имя начинается на «Р» и заканчивается на «н».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2.</w:t>
      </w:r>
    </w:p>
    <w:p w:rsidR="00000000" w:rsidDel="00000000" w:rsidP="00000000" w:rsidRDefault="00000000" w:rsidRPr="00000000" w14:paraId="0000000B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Напишите консольное приложение на C#, которое на вход принимает большой текстовый файл (например «Война и мир», можно взять отсюда </w:t>
      </w: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http://az.lib.ru/</w:t>
        </w:r>
      </w:hyperlink>
      <w:r w:rsidDel="00000000" w:rsidR="00000000" w:rsidRPr="00000000">
        <w:rPr>
          <w:rtl w:val="0"/>
        </w:rPr>
        <w:t xml:space="preserve">). На выходе создает текстовый файл с перечислением всех уникальных слов, встречающихся в тексте, и количеством их употреблений, отсортированный в порядке убывания количества употреблений, например: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d'artifice</w:t>
        <w:tab/>
        <w:tab/>
        <w:t xml:space="preserve">50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говорит</w:t>
        <w:tab/>
        <w:tab/>
        <w:t xml:space="preserve">48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значительно</w:t>
        <w:tab/>
        <w:tab/>
        <w:t xml:space="preserve">30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6D7C10"/>
    <w:pPr>
      <w:ind w:left="720"/>
      <w:contextualSpacing w:val="1"/>
    </w:pPr>
  </w:style>
  <w:style w:type="character" w:styleId="a4">
    <w:name w:val="Hyperlink"/>
    <w:basedOn w:val="a0"/>
    <w:uiPriority w:val="99"/>
    <w:unhideWhenUsed w:val="1"/>
    <w:rsid w:val="00B96A46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://az.lib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oDoJ6U5/S1bgTRh/sakSIrdBgg==">AMUW2mWwhCQb0xz6OZ9Sw+vb0f3tYWc7meV1wjF1P1PgEcmizJmfld4Uyrg94jllXeIGuJGKPlY25dpgvZLRuiYn19wIOkLAZgrD6fVH5K3dynPCJ4xyBMYabhc69BhXEcfBk/8+RzRF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2020-03-02T11:47:00Z</dcterms:created>
  <dc:creator>Yakhibbaev.R</dc:creator>
</cp:coreProperties>
</file>