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757E7C">
      <w:pPr>
        <w:jc w:val="center"/>
      </w:pPr>
      <w:r>
        <w:t>Министерство образования Республики Беларусь</w:t>
      </w:r>
    </w:p>
    <w:p w14:paraId="2E823988">
      <w:pPr>
        <w:jc w:val="center"/>
      </w:pPr>
      <w:r>
        <w:t>Оршанский колледж ВГУ имени П.М. Машерова</w:t>
      </w:r>
    </w:p>
    <w:p w14:paraId="54E5F21E">
      <w:pPr>
        <w:jc w:val="center"/>
      </w:pPr>
    </w:p>
    <w:p w14:paraId="14864F54">
      <w:pPr>
        <w:jc w:val="center"/>
      </w:pPr>
    </w:p>
    <w:p w14:paraId="7F9E089A">
      <w:pPr>
        <w:jc w:val="center"/>
      </w:pPr>
    </w:p>
    <w:p w14:paraId="6CBCF9E6">
      <w:pPr>
        <w:jc w:val="center"/>
      </w:pPr>
    </w:p>
    <w:p w14:paraId="28CBD36F">
      <w:pPr>
        <w:jc w:val="center"/>
      </w:pPr>
    </w:p>
    <w:p w14:paraId="2E7B0BF0">
      <w:pPr>
        <w:jc w:val="center"/>
      </w:pPr>
    </w:p>
    <w:p w14:paraId="4185BC05">
      <w:pPr>
        <w:jc w:val="center"/>
      </w:pPr>
    </w:p>
    <w:p w14:paraId="428AF0BF">
      <w:pPr>
        <w:jc w:val="center"/>
      </w:pPr>
    </w:p>
    <w:p w14:paraId="67429C90">
      <w:pPr>
        <w:jc w:val="center"/>
      </w:pPr>
    </w:p>
    <w:p w14:paraId="017D1D9A">
      <w:pPr>
        <w:jc w:val="center"/>
      </w:pPr>
      <w:r>
        <w:t xml:space="preserve">Отчет </w:t>
      </w:r>
    </w:p>
    <w:p w14:paraId="37E555E4">
      <w:pPr>
        <w:jc w:val="center"/>
      </w:pPr>
    </w:p>
    <w:p w14:paraId="741CE777">
      <w:pPr>
        <w:jc w:val="center"/>
        <w:rPr>
          <w:rFonts w:hint="default"/>
          <w:u w:val="single"/>
          <w:lang w:val="en-US"/>
        </w:rPr>
      </w:pPr>
      <w:r>
        <w:t>По</w:t>
      </w:r>
      <w:r>
        <w:rPr>
          <w:lang w:val="ru-RU"/>
        </w:rPr>
        <w:t xml:space="preserve"> модулю</w:t>
      </w:r>
      <w:r>
        <w:t xml:space="preserve"> №</w:t>
      </w:r>
      <w:r>
        <w:rPr>
          <w:rFonts w:hint="default"/>
          <w:lang w:val="en-US"/>
        </w:rPr>
        <w:t>7</w:t>
      </w:r>
    </w:p>
    <w:p w14:paraId="13E8AB28">
      <w:pPr>
        <w:jc w:val="center"/>
      </w:pPr>
      <w:r>
        <w:t>«</w:t>
      </w:r>
      <w:r>
        <w:rPr>
          <w:rFonts w:hint="default"/>
        </w:rPr>
        <w:t xml:space="preserve"> Графический интерфейс</w:t>
      </w:r>
      <w:r>
        <w:t>»</w:t>
      </w:r>
    </w:p>
    <w:p w14:paraId="5FFAD8CC">
      <w:pPr>
        <w:jc w:val="center"/>
        <w:rPr>
          <w:lang w:val="ru-RU"/>
        </w:rPr>
      </w:pPr>
      <w:r>
        <w:t xml:space="preserve">по </w:t>
      </w:r>
      <w:r>
        <w:rPr>
          <w:lang w:val="ru-RU"/>
        </w:rPr>
        <w:t>учебной практике по программированию</w:t>
      </w:r>
    </w:p>
    <w:p w14:paraId="355BFDF3">
      <w:pPr>
        <w:jc w:val="center"/>
      </w:pPr>
    </w:p>
    <w:p w14:paraId="252A2613">
      <w:pPr>
        <w:jc w:val="center"/>
      </w:pPr>
    </w:p>
    <w:p w14:paraId="5D0375BA">
      <w:pPr>
        <w:jc w:val="center"/>
      </w:pPr>
    </w:p>
    <w:p w14:paraId="68C83DB4">
      <w:pPr>
        <w:jc w:val="center"/>
      </w:pPr>
    </w:p>
    <w:p w14:paraId="64F41A20">
      <w:pPr>
        <w:jc w:val="center"/>
      </w:pPr>
    </w:p>
    <w:p w14:paraId="039B2182">
      <w:pPr>
        <w:jc w:val="center"/>
      </w:pPr>
    </w:p>
    <w:p w14:paraId="71613092">
      <w:pPr>
        <w:jc w:val="center"/>
      </w:pPr>
    </w:p>
    <w:p w14:paraId="389141A8">
      <w:pPr>
        <w:tabs>
          <w:tab w:val="left" w:pos="7230"/>
        </w:tabs>
      </w:pPr>
      <w:r>
        <w:t xml:space="preserve">Выполнил учащийся </w:t>
      </w:r>
      <w:r>
        <w:tab/>
      </w:r>
      <w:r>
        <w:rPr>
          <w:u w:val="single"/>
        </w:rPr>
        <w:t>Войтеховская К.В.</w:t>
      </w:r>
    </w:p>
    <w:p w14:paraId="3790A42C">
      <w:pPr>
        <w:tabs>
          <w:tab w:val="left" w:pos="7230"/>
        </w:tabs>
      </w:pPr>
      <w:r>
        <w:t xml:space="preserve">группа </w:t>
      </w:r>
      <w:r>
        <w:rPr>
          <w:lang w:val="ru-RU"/>
        </w:rPr>
        <w:t>3</w:t>
      </w:r>
      <w:r>
        <w:t>ПОИС23</w:t>
      </w:r>
      <w:r>
        <w:tab/>
      </w:r>
      <w:r>
        <w:rPr>
          <w:u w:val="single"/>
          <w:lang w:val="ru-RU"/>
        </w:rPr>
        <w:t>29</w:t>
      </w:r>
      <w:r>
        <w:rPr>
          <w:u w:val="single"/>
        </w:rPr>
        <w:t>.</w:t>
      </w:r>
      <w:r>
        <w:rPr>
          <w:u w:val="single"/>
          <w:lang w:val="ru-RU"/>
        </w:rPr>
        <w:t>09</w:t>
      </w:r>
      <w:r>
        <w:rPr>
          <w:u w:val="single"/>
        </w:rPr>
        <w:t>.202</w:t>
      </w:r>
      <w:r>
        <w:rPr>
          <w:u w:val="single"/>
          <w:lang w:val="ru-RU"/>
        </w:rPr>
        <w:t>5</w:t>
      </w:r>
      <w:r>
        <w:rPr>
          <w:u w:val="single"/>
        </w:rPr>
        <w:t xml:space="preserve"> г</w:t>
      </w:r>
      <w:r>
        <w:t xml:space="preserve">. </w:t>
      </w:r>
    </w:p>
    <w:p w14:paraId="42F6F32B">
      <w:pPr>
        <w:jc w:val="center"/>
      </w:pPr>
    </w:p>
    <w:p w14:paraId="16DB8187">
      <w:pPr>
        <w:jc w:val="center"/>
      </w:pPr>
    </w:p>
    <w:p w14:paraId="7E04E7C3">
      <w:pPr>
        <w:jc w:val="center"/>
      </w:pPr>
    </w:p>
    <w:p w14:paraId="1D3C2E3C">
      <w:pPr>
        <w:jc w:val="center"/>
      </w:pPr>
    </w:p>
    <w:p w14:paraId="28C67A28">
      <w:pPr>
        <w:tabs>
          <w:tab w:val="left" w:pos="7230"/>
        </w:tabs>
        <w:rPr>
          <w:u w:val="single"/>
          <w:lang w:val="ru-RU"/>
        </w:rPr>
      </w:pPr>
      <w:r>
        <w:t xml:space="preserve">Проверил </w:t>
      </w:r>
      <w:r>
        <w:tab/>
      </w:r>
      <w:r>
        <w:rPr>
          <w:u w:val="single"/>
          <w:lang w:val="ru-RU"/>
        </w:rPr>
        <w:t>Алейников М.А.</w:t>
      </w:r>
    </w:p>
    <w:p w14:paraId="61491982">
      <w:pPr>
        <w:tabs>
          <w:tab w:val="left" w:pos="7088"/>
        </w:tabs>
        <w:wordWrap w:val="0"/>
        <w:jc w:val="right"/>
        <w:rPr>
          <w:lang w:val="ru-RU"/>
        </w:rPr>
      </w:pPr>
      <w:r>
        <w:rPr>
          <w:u w:val="single"/>
          <w:lang w:val="ru-RU"/>
        </w:rPr>
        <w:t>30.09.</w:t>
      </w:r>
      <w:r>
        <w:rPr>
          <w:u w:val="single"/>
        </w:rPr>
        <w:t>202</w:t>
      </w:r>
      <w:r>
        <w:rPr>
          <w:u w:val="single"/>
          <w:lang w:val="ru-RU"/>
        </w:rPr>
        <w:t>5</w:t>
      </w:r>
      <w:r>
        <w:rPr>
          <w:u w:val="single"/>
        </w:rPr>
        <w:t xml:space="preserve"> г.</w:t>
      </w:r>
      <w:r>
        <w:rPr>
          <w:u w:val="single"/>
          <w:lang w:val="ru-RU"/>
        </w:rPr>
        <w:t xml:space="preserve">     </w:t>
      </w:r>
      <w:r>
        <w:rPr>
          <w:lang w:val="ru-RU"/>
        </w:rPr>
        <w:t xml:space="preserve">            </w:t>
      </w:r>
    </w:p>
    <w:p w14:paraId="4C648D48">
      <w:pPr>
        <w:jc w:val="center"/>
        <w:rPr>
          <w:u w:val="single"/>
        </w:rPr>
      </w:pPr>
    </w:p>
    <w:p w14:paraId="488CE310">
      <w:pPr>
        <w:jc w:val="center"/>
      </w:pPr>
    </w:p>
    <w:p w14:paraId="5FEFC9D5">
      <w:pPr>
        <w:tabs>
          <w:tab w:val="left" w:pos="5970"/>
        </w:tabs>
        <w:jc w:val="center"/>
      </w:pPr>
    </w:p>
    <w:p w14:paraId="0D1ED53C">
      <w:pPr>
        <w:tabs>
          <w:tab w:val="left" w:pos="5970"/>
        </w:tabs>
        <w:jc w:val="center"/>
      </w:pPr>
    </w:p>
    <w:p w14:paraId="72E72500">
      <w:pPr>
        <w:tabs>
          <w:tab w:val="left" w:pos="5970"/>
        </w:tabs>
        <w:jc w:val="center"/>
      </w:pPr>
    </w:p>
    <w:p w14:paraId="288378C6">
      <w:pPr>
        <w:tabs>
          <w:tab w:val="left" w:pos="5970"/>
        </w:tabs>
        <w:jc w:val="center"/>
      </w:pPr>
    </w:p>
    <w:p w14:paraId="56BCFC80">
      <w:pPr>
        <w:tabs>
          <w:tab w:val="left" w:pos="5970"/>
        </w:tabs>
      </w:pPr>
    </w:p>
    <w:p w14:paraId="2B2F99A9">
      <w:pPr>
        <w:tabs>
          <w:tab w:val="left" w:pos="5970"/>
        </w:tabs>
        <w:jc w:val="center"/>
      </w:pPr>
    </w:p>
    <w:p w14:paraId="5C26B618">
      <w:pPr>
        <w:tabs>
          <w:tab w:val="left" w:pos="5970"/>
        </w:tabs>
        <w:jc w:val="center"/>
      </w:pPr>
    </w:p>
    <w:p w14:paraId="54249E6B">
      <w:pPr>
        <w:tabs>
          <w:tab w:val="left" w:pos="5970"/>
        </w:tabs>
        <w:jc w:val="center"/>
      </w:pPr>
    </w:p>
    <w:p w14:paraId="1BDE57B3">
      <w:pPr>
        <w:tabs>
          <w:tab w:val="left" w:pos="5970"/>
        </w:tabs>
        <w:jc w:val="center"/>
      </w:pPr>
    </w:p>
    <w:p w14:paraId="3BD725ED">
      <w:pPr>
        <w:tabs>
          <w:tab w:val="left" w:pos="5970"/>
        </w:tabs>
        <w:jc w:val="center"/>
      </w:pPr>
    </w:p>
    <w:p w14:paraId="47D6BBE8">
      <w:pPr>
        <w:tabs>
          <w:tab w:val="left" w:pos="5970"/>
        </w:tabs>
        <w:jc w:val="center"/>
      </w:pPr>
    </w:p>
    <w:p w14:paraId="13F37FB6">
      <w:pPr>
        <w:jc w:val="center"/>
      </w:pPr>
    </w:p>
    <w:p w14:paraId="7F772714">
      <w:pPr>
        <w:jc w:val="center"/>
        <w:rPr>
          <w:lang w:val="ru-RU"/>
        </w:rPr>
      </w:pPr>
      <w:r>
        <w:t>Орша, 202</w:t>
      </w:r>
      <w:r>
        <w:rPr>
          <w:lang w:val="ru-RU"/>
        </w:rPr>
        <w:t>5</w:t>
      </w:r>
    </w:p>
    <w:p w14:paraId="192332CA">
      <w:pPr>
        <w:jc w:val="center"/>
        <w:rPr>
          <w:lang w:val="ru-RU"/>
        </w:rPr>
      </w:pPr>
    </w:p>
    <w:p w14:paraId="3153168F">
      <w:pPr>
        <w:ind w:left="0" w:leftChars="0" w:firstLine="843" w:firstLineChars="30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Задания</w:t>
      </w:r>
      <w:r>
        <w:rPr>
          <w:rFonts w:hint="default"/>
          <w:b/>
          <w:bCs/>
          <w:lang w:val="ru-RU"/>
        </w:rPr>
        <w:t xml:space="preserve">. </w:t>
      </w:r>
    </w:p>
    <w:p w14:paraId="550C65DD">
      <w:pPr>
        <w:ind w:left="0" w:leftChars="0" w:firstLine="843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 xml:space="preserve">Задание 1. </w:t>
      </w:r>
      <w:r>
        <w:rPr>
          <w:rFonts w:hint="default"/>
          <w:b w:val="0"/>
          <w:bCs w:val="0"/>
          <w:lang w:val="ru-RU"/>
        </w:rPr>
        <w:t>Выберите проект, который вы разработали в рамках предмета Основы алгоритмизации и программирования</w:t>
      </w:r>
    </w:p>
    <w:p w14:paraId="3984BF1B">
      <w:pPr>
        <w:ind w:left="0" w:leftChars="0" w:firstLine="843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Задание 2.</w:t>
      </w:r>
      <w:r>
        <w:rPr>
          <w:rFonts w:hint="default"/>
          <w:b w:val="0"/>
          <w:bCs w:val="0"/>
          <w:lang w:val="ru-RU"/>
        </w:rPr>
        <w:t xml:space="preserve"> Сформулируйте требования к проекту и создайте план разработки.</w:t>
      </w:r>
    </w:p>
    <w:p w14:paraId="6CDCF7A4">
      <w:pPr>
        <w:ind w:left="0" w:leftChars="0" w:firstLine="843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Задание 3.</w:t>
      </w:r>
      <w:r>
        <w:rPr>
          <w:rFonts w:hint="default"/>
          <w:b w:val="0"/>
          <w:bCs w:val="0"/>
          <w:lang w:val="ru-RU"/>
        </w:rPr>
        <w:t xml:space="preserve"> Разработайте проект, следуя плану и используя полученные знания и навыки.</w:t>
      </w:r>
    </w:p>
    <w:p w14:paraId="049F9DF2">
      <w:pPr>
        <w:ind w:left="0" w:leftChars="0" w:firstLine="843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Задание 4.</w:t>
      </w:r>
      <w:r>
        <w:rPr>
          <w:rFonts w:hint="default"/>
          <w:b w:val="0"/>
          <w:bCs w:val="0"/>
          <w:lang w:val="ru-RU"/>
        </w:rPr>
        <w:t xml:space="preserve"> Проведите тестирование и отладку проекта.</w:t>
      </w:r>
    </w:p>
    <w:p w14:paraId="5090F033">
      <w:pPr>
        <w:ind w:left="0" w:leftChars="0" w:firstLine="843" w:firstLineChars="30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Задание 5</w:t>
      </w:r>
      <w:r>
        <w:rPr>
          <w:rFonts w:hint="default"/>
          <w:b w:val="0"/>
          <w:bCs w:val="0"/>
          <w:lang w:val="ru-RU"/>
        </w:rPr>
        <w:t>. Подготовьте документацию и презентацию для защиты проекта перед преподавателями.</w:t>
      </w:r>
    </w:p>
    <w:p w14:paraId="17500849">
      <w:pPr>
        <w:ind w:left="0" w:leftChars="0" w:firstLine="843" w:firstLineChars="300"/>
        <w:rPr>
          <w:rFonts w:hint="default"/>
          <w:b/>
          <w:bCs/>
          <w:lang w:val="ru-RU"/>
        </w:rPr>
      </w:pPr>
    </w:p>
    <w:p w14:paraId="0AB8D91B">
      <w:pPr>
        <w:ind w:left="0" w:leftChars="0" w:firstLine="843" w:firstLineChars="30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Ход</w:t>
      </w:r>
      <w:r>
        <w:rPr>
          <w:rFonts w:hint="default"/>
          <w:b/>
          <w:bCs/>
          <w:lang w:val="ru-RU"/>
        </w:rPr>
        <w:t xml:space="preserve"> работы.</w:t>
      </w:r>
    </w:p>
    <w:p w14:paraId="52246D7C">
      <w:pPr>
        <w:ind w:left="0" w:leftChars="0" w:firstLine="843" w:firstLineChars="30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Выполнение</w:t>
      </w:r>
      <w:r>
        <w:rPr>
          <w:rFonts w:hint="default"/>
          <w:b/>
          <w:bCs/>
          <w:lang w:val="ru-RU"/>
        </w:rPr>
        <w:t xml:space="preserve"> практических заданий. </w:t>
      </w:r>
    </w:p>
    <w:p w14:paraId="52EF4396">
      <w:pPr>
        <w:ind w:left="0" w:leftChars="0" w:firstLine="843" w:firstLineChars="300"/>
        <w:rPr>
          <w:rFonts w:hint="default"/>
          <w:b w:val="0"/>
          <w:bCs w:val="0"/>
          <w:lang w:val="ru-RU" w:eastAsia="zh-CN"/>
        </w:rPr>
      </w:pPr>
      <w:r>
        <w:rPr>
          <w:b/>
          <w:bCs/>
          <w:lang w:val="ru-RU"/>
        </w:rPr>
        <w:t>Выполнение з</w:t>
      </w:r>
      <w:r>
        <w:rPr>
          <w:b/>
          <w:bCs/>
        </w:rPr>
        <w:t>адани</w:t>
      </w:r>
      <w:r>
        <w:rPr>
          <w:b/>
          <w:bCs/>
          <w:lang w:val="ru-RU"/>
        </w:rPr>
        <w:t>я</w:t>
      </w:r>
      <w:r>
        <w:rPr>
          <w:b/>
          <w:bCs/>
        </w:rPr>
        <w:t xml:space="preserve"> 1.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В рамках предмета «Основы алгоритмизации и программирования» был разработан проект реализующий метод наискорейшего спуска. Он был реализован на языке программирования </w:t>
      </w:r>
      <w:r>
        <w:rPr>
          <w:rFonts w:hint="default"/>
          <w:b w:val="0"/>
          <w:bCs w:val="0"/>
          <w:lang w:val="en-US"/>
        </w:rPr>
        <w:t>Delphi</w:t>
      </w:r>
      <w:r>
        <w:rPr>
          <w:rFonts w:hint="default"/>
          <w:b w:val="0"/>
          <w:bCs w:val="0"/>
          <w:lang w:val="ru-RU" w:eastAsia="zh-CN"/>
        </w:rPr>
        <w:t xml:space="preserve">. </w:t>
      </w:r>
    </w:p>
    <w:p w14:paraId="73353A20">
      <w:pPr>
        <w:ind w:left="0" w:leftChars="0" w:firstLine="843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/>
          <w:bCs/>
          <w:lang w:val="ru-RU" w:eastAsia="zh-CN"/>
        </w:rPr>
        <w:t>Выполнение задания 2.</w:t>
      </w:r>
      <w:r>
        <w:rPr>
          <w:rFonts w:hint="default"/>
          <w:b w:val="0"/>
          <w:bCs w:val="0"/>
          <w:lang w:val="ru-RU" w:eastAsia="zh-CN"/>
        </w:rPr>
        <w:t xml:space="preserve"> Проект должен быть реализован на языке программирования </w:t>
      </w:r>
      <w:r>
        <w:rPr>
          <w:rFonts w:hint="default"/>
          <w:b w:val="0"/>
          <w:bCs w:val="0"/>
          <w:lang w:val="en-US" w:eastAsia="zh-CN"/>
        </w:rPr>
        <w:t>C#</w:t>
      </w:r>
      <w:r>
        <w:rPr>
          <w:rFonts w:hint="default"/>
          <w:b w:val="0"/>
          <w:bCs w:val="0"/>
          <w:lang w:val="ru-RU" w:eastAsia="zh-CN"/>
        </w:rPr>
        <w:t xml:space="preserve">. Также программа реализации метода наискорейшего спуска должна обеспечивать выполнение функций:  </w:t>
      </w:r>
    </w:p>
    <w:p w14:paraId="0D8ED9DA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1)Управление интерфейсом.</w:t>
      </w:r>
    </w:p>
    <w:p w14:paraId="2D04FFD0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2)Ввод данных.</w:t>
      </w:r>
    </w:p>
    <w:p w14:paraId="2A2A0322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 xml:space="preserve">Пользователь вводит функцию, минимум которой требуется найти. Программа поддерживает стандартные математические операции (сложение, вычитание, умножение, деление, возведение в степень) и функции (синус, косинус, экспонента, натуральный логарифм, квадратный корень). Дополнительно указываются начальная точка, точность вычислений и максимальное число итераций. Встроенные функции проверяют корректность введённых данных. </w:t>
      </w:r>
    </w:p>
    <w:p w14:paraId="0F5959BE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3)Вычисление минимума функции.</w:t>
      </w:r>
    </w:p>
    <w:p w14:paraId="0688932A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 xml:space="preserve">Программа «Метод наискорейшего спуска» использует метод наискорейшего спуска для итеративного приближения к минимуму. На каждом шаге вычисляется градиент функции с помощью численного дифференцирования, определяется оптимальный шаг и обновляется текущее значение аргумента. Процесс продолжается до достижения заданной точности или исчерпания лимита итераций.  </w:t>
      </w:r>
    </w:p>
    <w:p w14:paraId="25F902DD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4)Отображение результатов.</w:t>
      </w:r>
    </w:p>
    <w:p w14:paraId="053A4CD1">
      <w:p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 xml:space="preserve">После завершения вычислений программа выводит найденную точку минимума, значение функции в этой точке, количество выполненных итераций, а также историю изменения градиента и шага оптимизации. Результаты отображаются в удобочитаемом формате с возможностью прокрутки.  </w:t>
      </w:r>
    </w:p>
    <w:p w14:paraId="3E6E8FE1">
      <w:pPr>
        <w:numPr>
          <w:ilvl w:val="0"/>
          <w:numId w:val="1"/>
        </w:num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Работа с инструкцией.</w:t>
      </w:r>
    </w:p>
    <w:p w14:paraId="5EB5E84A">
      <w:pPr>
        <w:numPr>
          <w:ilvl w:val="0"/>
          <w:numId w:val="0"/>
        </w:numPr>
        <w:ind w:left="0" w:leftChars="0" w:firstLine="840" w:firstLineChars="30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 xml:space="preserve">Поскольку изучение предметной области и техническое задание было выполнено в ходе курсового проектирования, план разработки будет выглядеть так: </w:t>
      </w:r>
    </w:p>
    <w:p w14:paraId="7169161F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проектирование интерфейса программы;</w:t>
      </w:r>
    </w:p>
    <w:p w14:paraId="11774F24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обеспечение навигации между формами;</w:t>
      </w:r>
    </w:p>
    <w:p w14:paraId="52475D1D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реализация математического метода;</w:t>
      </w:r>
    </w:p>
    <w:p w14:paraId="66FD42EB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обеспечение отказоустойчивости;</w:t>
      </w:r>
      <w:r>
        <w:rPr>
          <w:rFonts w:hint="default"/>
          <w:b w:val="0"/>
          <w:bCs w:val="0"/>
          <w:lang w:val="ru-RU" w:eastAsia="zh-CN"/>
        </w:rPr>
        <w:tab/>
      </w:r>
    </w:p>
    <w:p w14:paraId="3A26D01E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тестирование и отладка;</w:t>
      </w:r>
    </w:p>
    <w:p w14:paraId="71473142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подготовка справочной информации;</w:t>
      </w:r>
    </w:p>
    <w:p w14:paraId="14044A94">
      <w:pPr>
        <w:numPr>
          <w:ilvl w:val="0"/>
          <w:numId w:val="2"/>
        </w:numPr>
        <w:ind w:left="425" w:leftChars="0" w:firstLine="415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подготовка документации.</w:t>
      </w:r>
    </w:p>
    <w:p w14:paraId="3639E00B">
      <w:pPr>
        <w:rPr>
          <w:rFonts w:hint="default"/>
          <w:b/>
          <w:bCs/>
          <w:lang w:val="ru-RU"/>
        </w:rPr>
      </w:pPr>
    </w:p>
    <w:p w14:paraId="768D227B">
      <w:pPr>
        <w:ind w:left="0" w:leftChars="0" w:firstLine="843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 xml:space="preserve">Выполнение задания 3. </w:t>
      </w:r>
      <w:r>
        <w:rPr>
          <w:rFonts w:hint="default"/>
          <w:b w:val="0"/>
          <w:bCs w:val="0"/>
          <w:lang w:val="ru-RU"/>
        </w:rPr>
        <w:t xml:space="preserve">Программа, реализующая метод наискорейшего спуска получила название «Optimizer». В приложении будет 3 формы, которые имеют гибкий интерфейс. Они представлены на рисунке 1. С помощью кнопок была обеспечена навигация между формами. </w:t>
      </w:r>
    </w:p>
    <w:p w14:paraId="08F4A3B6">
      <w:pPr>
        <w:jc w:val="center"/>
      </w:pPr>
      <w:r>
        <w:drawing>
          <wp:inline distT="0" distB="0" distL="114300" distR="114300">
            <wp:extent cx="3448685" cy="2256155"/>
            <wp:effectExtent l="9525" t="9525" r="16510" b="203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25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49B78">
      <w:pPr>
        <w:jc w:val="center"/>
      </w:pPr>
      <w:r>
        <w:drawing>
          <wp:inline distT="0" distB="0" distL="114300" distR="114300">
            <wp:extent cx="3474085" cy="2294255"/>
            <wp:effectExtent l="9525" t="9525" r="21590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294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38EB8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480435" cy="2278380"/>
            <wp:effectExtent l="9525" t="9525" r="15240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27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040DE"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 </w:t>
      </w:r>
      <w:r>
        <w:t>–</w:t>
      </w:r>
      <w:r>
        <w:rPr>
          <w:rFonts w:hint="default"/>
          <w:lang w:val="ru-RU"/>
        </w:rPr>
        <w:t xml:space="preserve"> Вид форм</w:t>
      </w:r>
    </w:p>
    <w:p w14:paraId="60B43040">
      <w:pPr>
        <w:ind w:left="0" w:leftChars="0" w:firstLine="843" w:firstLineChars="300"/>
        <w:rPr>
          <w:rFonts w:hint="default"/>
          <w:b/>
          <w:bCs/>
          <w:lang w:val="ru-RU"/>
        </w:rPr>
      </w:pPr>
    </w:p>
    <w:p w14:paraId="405A8294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После была разработана программа на языке </w:t>
      </w:r>
      <w:r>
        <w:rPr>
          <w:rFonts w:hint="default"/>
          <w:b w:val="0"/>
          <w:bCs w:val="0"/>
          <w:lang w:val="ru-RU" w:eastAsia="zh-CN"/>
        </w:rPr>
        <w:t xml:space="preserve">программирования </w:t>
      </w:r>
      <w:r>
        <w:rPr>
          <w:rFonts w:hint="default"/>
          <w:b w:val="0"/>
          <w:bCs w:val="0"/>
          <w:lang w:val="en-US" w:eastAsia="zh-CN"/>
        </w:rPr>
        <w:t xml:space="preserve">C# </w:t>
      </w:r>
      <w:r>
        <w:rPr>
          <w:rFonts w:hint="default"/>
          <w:b w:val="0"/>
          <w:bCs w:val="0"/>
          <w:lang w:val="ru-RU" w:eastAsia="zh-CN"/>
        </w:rPr>
        <w:t xml:space="preserve">на основе проекта, сделанного </w:t>
      </w:r>
      <w:r>
        <w:rPr>
          <w:rFonts w:hint="default"/>
          <w:b w:val="0"/>
          <w:bCs w:val="0"/>
          <w:lang w:val="ru-RU"/>
        </w:rPr>
        <w:t xml:space="preserve">в рамках предмета «Основы алгоритмизации и программирования» с исправлениями выполненных в прошлом ошибок. В листинге 1 представлен код первой формы, осуществляющая роль главной страницы программы. </w:t>
      </w:r>
    </w:p>
    <w:p w14:paraId="5614ED06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Листинг 1. Главная форма</w:t>
      </w:r>
    </w:p>
    <w:p w14:paraId="6E2D370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System;</w:t>
      </w:r>
    </w:p>
    <w:p w14:paraId="3A07BD2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System.Collections.Generic;</w:t>
      </w:r>
    </w:p>
    <w:p w14:paraId="19CC39C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System.ComponentModel;</w:t>
      </w:r>
    </w:p>
    <w:p w14:paraId="1AB8E8A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System.Data;</w:t>
      </w:r>
    </w:p>
    <w:p w14:paraId="26323E9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System.Drawing;</w:t>
      </w:r>
    </w:p>
    <w:p w14:paraId="377C196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System.Linq;</w:t>
      </w:r>
    </w:p>
    <w:p w14:paraId="785EF22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System.Text;</w:t>
      </w:r>
    </w:p>
    <w:p w14:paraId="0D2BC75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System.Threading.Tasks;</w:t>
      </w:r>
    </w:p>
    <w:p w14:paraId="72AE5EC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System.Windows.Forms;</w:t>
      </w:r>
    </w:p>
    <w:p w14:paraId="5541D3C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namespace WindowsFormsApp1</w:t>
      </w:r>
    </w:p>
    <w:p w14:paraId="6A269AA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{</w:t>
      </w:r>
    </w:p>
    <w:p w14:paraId="706ECD6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public partial class Form1 : Form</w:t>
      </w:r>
    </w:p>
    <w:p w14:paraId="3C8F52A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{</w:t>
      </w:r>
    </w:p>
    <w:p w14:paraId="47EA65B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public Form1()</w:t>
      </w:r>
    </w:p>
    <w:p w14:paraId="6D7DFB9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3E5CB79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InitializeComponent();</w:t>
      </w:r>
    </w:p>
    <w:p w14:paraId="259D6D3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E7806E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button1_Click(object sender, EventArgs e)</w:t>
      </w:r>
    </w:p>
    <w:p w14:paraId="115FA20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79C335B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Form3 form3 = new Form3();</w:t>
      </w:r>
    </w:p>
    <w:p w14:paraId="4AAAEE3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form3.Show();</w:t>
      </w:r>
    </w:p>
    <w:p w14:paraId="5799CAE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this.Hide(); </w:t>
      </w:r>
    </w:p>
    <w:p w14:paraId="0891DA4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0C4D61F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button2_Click(object sender, EventArgs e)</w:t>
      </w:r>
    </w:p>
    <w:p w14:paraId="75F08A0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1CD1A39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Form2 form2 = new Form2();</w:t>
      </w:r>
    </w:p>
    <w:p w14:paraId="64131AA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form2.Show();</w:t>
      </w:r>
    </w:p>
    <w:p w14:paraId="481298A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this.Hide(); </w:t>
      </w:r>
    </w:p>
    <w:p w14:paraId="22CDF60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086F56B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}</w:t>
      </w:r>
    </w:p>
    <w:p w14:paraId="1832F7E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}</w:t>
      </w:r>
    </w:p>
    <w:p w14:paraId="5C683B31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</w:p>
    <w:p w14:paraId="38F3174B">
      <w:pPr>
        <w:ind w:left="0" w:leftChars="0" w:firstLine="840" w:firstLineChars="300"/>
        <w:rPr>
          <w:rFonts w:hint="default" w:eastAsiaTheme="minorEastAsia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/>
        </w:rPr>
        <w:t>В листинге 2 представлен код второй формы, предназначенной для просмотра инструкции. Текст инструкции загружается в нее из файла «Справка</w:t>
      </w:r>
      <w:r>
        <w:rPr>
          <w:rFonts w:hint="default"/>
          <w:b w:val="0"/>
          <w:bCs w:val="0"/>
          <w:lang w:val="en-US"/>
        </w:rPr>
        <w:t>.txt</w:t>
      </w:r>
      <w:r>
        <w:rPr>
          <w:rFonts w:hint="default"/>
          <w:b w:val="0"/>
          <w:bCs w:val="0"/>
          <w:lang w:val="ru-RU" w:eastAsia="zh-CN"/>
        </w:rPr>
        <w:t xml:space="preserve">». </w:t>
      </w:r>
    </w:p>
    <w:p w14:paraId="7B37FC66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Листинг 2. Код формы просмотра инструкции</w:t>
      </w:r>
    </w:p>
    <w:p w14:paraId="72B5AFA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System;</w:t>
      </w:r>
    </w:p>
    <w:p w14:paraId="6E5EADC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System.Collections.Generic;</w:t>
      </w:r>
    </w:p>
    <w:p w14:paraId="4D89587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System.ComponentModel;</w:t>
      </w:r>
    </w:p>
    <w:p w14:paraId="4943017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System.Data;</w:t>
      </w:r>
    </w:p>
    <w:p w14:paraId="37EC21E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System.Drawing;</w:t>
      </w:r>
    </w:p>
    <w:p w14:paraId="3751CC8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System.Linq;</w:t>
      </w:r>
    </w:p>
    <w:p w14:paraId="0D5BACB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System.Text;</w:t>
      </w:r>
    </w:p>
    <w:p w14:paraId="3611F01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System.Threading.Tasks;</w:t>
      </w:r>
    </w:p>
    <w:p w14:paraId="38E08C5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System.Windows.Forms;</w:t>
      </w:r>
    </w:p>
    <w:p w14:paraId="6F6BC39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System.IO;</w:t>
      </w:r>
    </w:p>
    <w:p w14:paraId="5897CD1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namespace WindowsFormsApp1</w:t>
      </w:r>
    </w:p>
    <w:p w14:paraId="00D0D38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{</w:t>
      </w:r>
    </w:p>
    <w:p w14:paraId="0D3EBB8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public partial class Form2 : Form</w:t>
      </w:r>
    </w:p>
    <w:p w14:paraId="7E3C4B3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{</w:t>
      </w:r>
    </w:p>
    <w:p w14:paraId="16678A6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public Form2()</w:t>
      </w:r>
    </w:p>
    <w:p w14:paraId="3791734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3C6BA72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InitializeComponent();</w:t>
      </w:r>
    </w:p>
    <w:p w14:paraId="4CB1D66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7190901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Form2_Load(object sender, EventArgs e)</w:t>
      </w:r>
    </w:p>
    <w:p w14:paraId="67277C2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2E24D9A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// Загрузка текста из файла при загрузке формы</w:t>
      </w:r>
    </w:p>
    <w:p w14:paraId="7349E9E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LoadHelpText();</w:t>
      </w:r>
    </w:p>
    <w:p w14:paraId="40552C4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4D4CDA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LoadHelpText()</w:t>
      </w:r>
    </w:p>
    <w:p w14:paraId="07CEE15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3709CB5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try</w:t>
      </w:r>
    </w:p>
    <w:p w14:paraId="2B2E565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62B591E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string filePath = Path.Combine(Application.StartupPath, "Справка.txt");</w:t>
      </w:r>
    </w:p>
    <w:p w14:paraId="6FC1DEB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if (File.Exists(filePath))</w:t>
      </w:r>
    </w:p>
    <w:p w14:paraId="5FA4CE3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{</w:t>
      </w:r>
    </w:p>
    <w:p w14:paraId="3B188FC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string helpText = File.ReadAllText(filePath, Encoding.UTF8);</w:t>
      </w:r>
    </w:p>
    <w:p w14:paraId="46D4427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richTextBox1.Text = helpText;</w:t>
      </w:r>
    </w:p>
    <w:p w14:paraId="316B5F8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}</w:t>
      </w:r>
    </w:p>
    <w:p w14:paraId="0F52B52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else</w:t>
      </w:r>
    </w:p>
    <w:p w14:paraId="44B32FD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{</w:t>
      </w:r>
    </w:p>
    <w:p w14:paraId="4B65CFD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richTextBox1.Text = "Файл справки не найден: " + filePath;</w:t>
      </w:r>
    </w:p>
    <w:p w14:paraId="2724C46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}</w:t>
      </w:r>
    </w:p>
    <w:p w14:paraId="4DB8753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6867D08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catch (Exception ex)</w:t>
      </w:r>
    </w:p>
    <w:p w14:paraId="3CF326C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1859AA8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richTextBox1.Text = "Ошибка при загрузке файла справки: " + ex.Message;</w:t>
      </w:r>
    </w:p>
    <w:p w14:paraId="35520BA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5F08872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128C07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button1_Click(object sender, EventArgs e)</w:t>
      </w:r>
    </w:p>
    <w:p w14:paraId="2D763B6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0CAA21D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Form1 form1 = new Form1();</w:t>
      </w:r>
    </w:p>
    <w:p w14:paraId="7BB148A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form1.Show();</w:t>
      </w:r>
    </w:p>
    <w:p w14:paraId="15D1F43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this.Hide();</w:t>
      </w:r>
    </w:p>
    <w:p w14:paraId="6963BE7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3F34AD5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}</w:t>
      </w:r>
    </w:p>
    <w:p w14:paraId="36F8DDD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}</w:t>
      </w:r>
    </w:p>
    <w:p w14:paraId="16663B65">
      <w:pPr>
        <w:ind w:left="0" w:leftChars="0" w:firstLine="600" w:firstLineChars="300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</w:p>
    <w:p w14:paraId="5840B769">
      <w:pPr>
        <w:ind w:left="0" w:leftChars="0" w:firstLine="840" w:firstLineChars="300"/>
        <w:rPr>
          <w:rFonts w:hint="default" w:eastAsiaTheme="minorEastAsia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/>
        </w:rPr>
        <w:t xml:space="preserve">В листинге 3 представлен код программы формы 3, на которой происходит ввод данных для расчёта, реализация метода наискорейшего спуска и вывод результатов. </w:t>
      </w:r>
    </w:p>
    <w:p w14:paraId="4A515C07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Листинг 3. Форма ввода данных и вычисления</w:t>
      </w:r>
    </w:p>
    <w:p w14:paraId="7D73711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System;</w:t>
      </w:r>
    </w:p>
    <w:p w14:paraId="271BA66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System.Collections.Generic;</w:t>
      </w:r>
    </w:p>
    <w:p w14:paraId="7B9030F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System.ComponentModel;</w:t>
      </w:r>
    </w:p>
    <w:p w14:paraId="2387599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System.Data;</w:t>
      </w:r>
    </w:p>
    <w:p w14:paraId="06300F9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System.Drawing;</w:t>
      </w:r>
    </w:p>
    <w:p w14:paraId="057CBCE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System.Linq;</w:t>
      </w:r>
    </w:p>
    <w:p w14:paraId="09C7394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System.Text;</w:t>
      </w:r>
    </w:p>
    <w:p w14:paraId="001C1B4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System.Threading.Tasks;</w:t>
      </w:r>
    </w:p>
    <w:p w14:paraId="5513351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System.Windows.Forms;</w:t>
      </w:r>
    </w:p>
    <w:p w14:paraId="00DBFFC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using System.Data;</w:t>
      </w:r>
    </w:p>
    <w:p w14:paraId="009533A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namespace WindowsFormsApp1</w:t>
      </w:r>
    </w:p>
    <w:p w14:paraId="3FBA8ED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{</w:t>
      </w:r>
    </w:p>
    <w:p w14:paraId="3C5A6CF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public partial class Form3 : Form</w:t>
      </w:r>
    </w:p>
    <w:p w14:paraId="34828D2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{</w:t>
      </w:r>
    </w:p>
    <w:p w14:paraId="1ECFDBB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public Form3()</w:t>
      </w:r>
    </w:p>
    <w:p w14:paraId="08A9400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35C961A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InitializeComponent();</w:t>
      </w:r>
    </w:p>
    <w:p w14:paraId="653BAC4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InitializeScrollBar();</w:t>
      </w:r>
    </w:p>
    <w:p w14:paraId="789F338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761FAD3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InitializeScrollBar()</w:t>
      </w:r>
    </w:p>
    <w:p w14:paraId="430972F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0E4212D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// Настройка вертикального скроллбара</w:t>
      </w:r>
    </w:p>
    <w:p w14:paraId="62B1E6C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vScrollBar1.Minimum = 0;</w:t>
      </w:r>
    </w:p>
    <w:p w14:paraId="68E0F75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vScrollBar1.Maximum = 100;</w:t>
      </w:r>
    </w:p>
    <w:p w14:paraId="5B212F9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vScrollBar1.Value = 0;</w:t>
      </w:r>
    </w:p>
    <w:p w14:paraId="5050357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vScrollBar1.LargeChange = 10;</w:t>
      </w:r>
    </w:p>
    <w:p w14:paraId="6412C8B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vScrollBar1.SmallChange = 1;</w:t>
      </w:r>
    </w:p>
    <w:p w14:paraId="105D21F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vScrollBar1.Visible = false; // Изначально скрыт</w:t>
      </w:r>
    </w:p>
    <w:p w14:paraId="1B8E1BB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vScrollBar1.Scroll += VScrollBar1_Scroll;</w:t>
      </w:r>
    </w:p>
    <w:p w14:paraId="57B7226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69144E0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VScrollBar1_Scroll(object sender, ScrollEventArgs e)</w:t>
      </w:r>
    </w:p>
    <w:p w14:paraId="4E9EB3A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7922AA0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// Прокрутка RichTextBox при изменении положения скроллбара</w:t>
      </w:r>
    </w:p>
    <w:p w14:paraId="5F6BF26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int scrollValue = vScrollBar1.Value;</w:t>
      </w:r>
    </w:p>
    <w:p w14:paraId="74E9A14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richTextBox1.SelectionStart = 0;</w:t>
      </w:r>
    </w:p>
    <w:p w14:paraId="5AB2891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richTextBox1.ScrollToCaret();</w:t>
      </w:r>
    </w:p>
    <w:p w14:paraId="4DC39A5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// Альтернативный метод прокрутки</w:t>
      </w:r>
    </w:p>
    <w:p w14:paraId="239DE41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int lineToScroll = (int)((double)scrollValue / vScrollBar1.Maximum * GetLineCount());</w:t>
      </w:r>
    </w:p>
    <w:p w14:paraId="308CB18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if (lineToScroll &lt; richTextBox1.Lines.Length)</w:t>
      </w:r>
    </w:p>
    <w:p w14:paraId="0A71E3E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46E870E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richTextBox1.SelectionStart = richTextBox1.GetFirstCharIndexFromLine(lineToScroll);</w:t>
      </w:r>
    </w:p>
    <w:p w14:paraId="296F853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richTextBox1.ScrollToCaret();</w:t>
      </w:r>
    </w:p>
    <w:p w14:paraId="15E0066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43058CC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1CE3031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int GetLineCount()</w:t>
      </w:r>
    </w:p>
    <w:p w14:paraId="7753F1A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08F1C41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return richTextBox1.Text.Split('\n').Length;</w:t>
      </w:r>
    </w:p>
    <w:p w14:paraId="1811EC8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23E3FA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UpdateScrollBar()</w:t>
      </w:r>
    </w:p>
    <w:p w14:paraId="6BC81CA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33BD9ED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// Обновление скроллбар в зависимости от содержимого RichTextBox</w:t>
      </w:r>
    </w:p>
    <w:p w14:paraId="4FF5A0D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int lineCount = GetLineCount();</w:t>
      </w:r>
    </w:p>
    <w:p w14:paraId="124035B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int visibleLines = richTextBox1.Height / richTextBox1.Font.Height;</w:t>
      </w:r>
    </w:p>
    <w:p w14:paraId="3DE983E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if (lineCount &gt; visibleLines)</w:t>
      </w:r>
    </w:p>
    <w:p w14:paraId="012BAC0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6FD51A1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vScrollBar1.Visible = true;</w:t>
      </w:r>
    </w:p>
    <w:p w14:paraId="58C0B01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vScrollBar1.Maximum = Math.Max(0, lineCount - visibleLines);</w:t>
      </w:r>
    </w:p>
    <w:p w14:paraId="259EB6C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vScrollBar1.LargeChange = Math.Max(1, visibleLines / 2);</w:t>
      </w:r>
    </w:p>
    <w:p w14:paraId="0520050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186C453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else</w:t>
      </w:r>
    </w:p>
    <w:p w14:paraId="4009041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3B4F393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vScrollBar1.Visible = false;</w:t>
      </w:r>
    </w:p>
    <w:p w14:paraId="5690810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1711938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6DA8073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button1_Click(object sender, EventArgs e)</w:t>
      </w:r>
    </w:p>
    <w:p w14:paraId="349B4E1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480B77B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Form1 form1 = new Form1();</w:t>
      </w:r>
    </w:p>
    <w:p w14:paraId="12A0A0B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form1.Show();</w:t>
      </w:r>
    </w:p>
    <w:p w14:paraId="7D860C7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this.Hide();</w:t>
      </w:r>
    </w:p>
    <w:p w14:paraId="51704E0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  <w:bookmarkStart w:id="0" w:name="_GoBack"/>
      <w:bookmarkEnd w:id="0"/>
    </w:p>
    <w:p w14:paraId="458346B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// Парсинг функции и вычисление значения</w:t>
      </w:r>
    </w:p>
    <w:p w14:paraId="46640F2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private double EvaluateFunction(string function, double x1, double x2)</w:t>
      </w:r>
    </w:p>
    <w:p w14:paraId="5757178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3FD8A6A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try</w:t>
      </w:r>
    </w:p>
    <w:p w14:paraId="1E31EF3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0262830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Заменяем x1 и x2 на числовые значения</w:t>
      </w:r>
    </w:p>
    <w:p w14:paraId="1F1436FF">
      <w:pP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string expression = function</w:t>
      </w:r>
    </w:p>
    <w:p w14:paraId="36E7684C">
      <w:pP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.Replace("x1", x1.ToString(System.Globalization.CultureInfo.InvariantCulture))</w:t>
      </w:r>
    </w:p>
    <w:p w14:paraId="2C7F1184">
      <w:pP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.Replace("x2", x2.ToString(System.Globalization.CultureInfo.InvariantCulture))</w:t>
      </w:r>
    </w:p>
    <w:p w14:paraId="742AEBB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.Replace(",", "."); // Для корректного парсинга</w:t>
      </w:r>
    </w:p>
    <w:p w14:paraId="448092B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Используем DataTable для вычисления выражения</w:t>
      </w:r>
    </w:p>
    <w:p w14:paraId="1078248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DataTable table = new DataTable();</w:t>
      </w:r>
    </w:p>
    <w:p w14:paraId="319F1CF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table.Columns.Add("expression", typeof(string), expression);</w:t>
      </w:r>
    </w:p>
    <w:p w14:paraId="12B3587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DataRow row = table.NewRow();</w:t>
      </w:r>
    </w:p>
    <w:p w14:paraId="144C7CB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table.Rows.Add(row);</w:t>
      </w:r>
    </w:p>
    <w:p w14:paraId="556B798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return double.Parse(row["expression"].ToString());</w:t>
      </w:r>
    </w:p>
    <w:p w14:paraId="0BFA49C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15BAF89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catch (Exception ex)</w:t>
      </w:r>
    </w:p>
    <w:p w14:paraId="4D73CDB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7C89930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throw new Exception($"Ошибка вычисления функции: {ex.Message}");</w:t>
      </w:r>
    </w:p>
    <w:p w14:paraId="3FADFAE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54C8715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ADE02E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// Численное вычисление градиента по x1</w:t>
      </w:r>
    </w:p>
    <w:p w14:paraId="290EAE2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double NumericGradX1(string function, double x1, double x2, double h = 0.0001)</w:t>
      </w:r>
    </w:p>
    <w:p w14:paraId="65C4C48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0F73DEB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double f1 = EvaluateFunction(function, x1 + h, x2);</w:t>
      </w:r>
    </w:p>
    <w:p w14:paraId="5E4FCF9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double f2 = EvaluateFunction(function, x1 - h, x2);</w:t>
      </w:r>
    </w:p>
    <w:p w14:paraId="51E629D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return (f1 - f2) / (2 * h);</w:t>
      </w:r>
    </w:p>
    <w:p w14:paraId="453FD5D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66C6659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// Численное вычисление градиента по x2</w:t>
      </w:r>
    </w:p>
    <w:p w14:paraId="4DD5470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double NumericGradX2(string function, double x1, double x2, double h = 0.0001)</w:t>
      </w:r>
    </w:p>
    <w:p w14:paraId="0E09643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1471AFF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double f1 = EvaluateFunction(function, x1, x2 + h);</w:t>
      </w:r>
    </w:p>
    <w:p w14:paraId="2CE9884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double f2 = EvaluateFunction(function, x1, x2 - h);</w:t>
      </w:r>
    </w:p>
    <w:p w14:paraId="71BEC94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return (f1 - f2) / (2 * h);</w:t>
      </w:r>
    </w:p>
    <w:p w14:paraId="2D8DEEA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56F0652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button2_Click(object sender, EventArgs e)</w:t>
      </w:r>
    </w:p>
    <w:p w14:paraId="6894012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1C04D48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try</w:t>
      </w:r>
    </w:p>
    <w:p w14:paraId="1F202B9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0E78692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Получаем функцию из первого текстбокса</w:t>
      </w:r>
    </w:p>
    <w:p w14:paraId="081AFCC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string function = textBox1.Text.Trim();</w:t>
      </w:r>
    </w:p>
    <w:p w14:paraId="2898F00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if (string.IsNullOrEmpty(function))</w:t>
      </w:r>
    </w:p>
    <w:p w14:paraId="6673C93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{</w:t>
      </w:r>
    </w:p>
    <w:p w14:paraId="6D310DE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MessageBox.Show("Введите функцию!", "Ошибка",</w:t>
      </w:r>
    </w:p>
    <w:p w14:paraId="3AA2BFC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MessageBoxButtons.OK, MessageBoxIcon.Error);</w:t>
      </w:r>
    </w:p>
    <w:p w14:paraId="569FEC6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return;</w:t>
      </w:r>
    </w:p>
    <w:p w14:paraId="2262A33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}</w:t>
      </w:r>
    </w:p>
    <w:p w14:paraId="5A1FCD0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// Получаем начальные значения из второго текстбокса</w:t>
      </w:r>
    </w:p>
    <w:p w14:paraId="7570ED1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string[] values = textBox2.Text.Split(new[] { ' ', ',' }, StringSplitOptions.RemoveEmptyEntries);</w:t>
      </w:r>
    </w:p>
    <w:p w14:paraId="772DCE5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if (values.Length != 2)</w:t>
      </w:r>
    </w:p>
    <w:p w14:paraId="07048C9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{</w:t>
      </w:r>
    </w:p>
    <w:p w14:paraId="15CE477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MessageBox.Show("Введите два значения x1 и x2 через пробел!", "Ошибка",</w:t>
      </w:r>
    </w:p>
    <w:p w14:paraId="6F11E49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MessageBoxButtons.OK, MessageBoxIcon.Error);</w:t>
      </w:r>
    </w:p>
    <w:p w14:paraId="6DC7E54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return;</w:t>
      </w:r>
    </w:p>
    <w:p w14:paraId="248E690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}</w:t>
      </w:r>
    </w:p>
    <w:p w14:paraId="012A7E6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double x1 = Convert.ToDouble(values[0]);</w:t>
      </w:r>
    </w:p>
    <w:p w14:paraId="4A7C638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double x2 = Convert.ToDouble(values[1]);</w:t>
      </w:r>
    </w:p>
    <w:p w14:paraId="79EBB56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double eps = Convert.ToDouble(textBox3.Text);</w:t>
      </w:r>
    </w:p>
    <w:p w14:paraId="729A5D5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double step = Convert.ToDouble(textBox4.Text);</w:t>
      </w:r>
    </w:p>
    <w:p w14:paraId="3CAECAF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int k = 0;</w:t>
      </w:r>
    </w:p>
    <w:p w14:paraId="2627C03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double prevValue, currentValue, x1_prev, x2_prev;</w:t>
      </w:r>
    </w:p>
    <w:p w14:paraId="6F5D625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Тестовая проверка функции</w:t>
      </w:r>
    </w:p>
    <w:p w14:paraId="1750669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double testValue = EvaluateFunction(function, x1, x2);</w:t>
      </w:r>
    </w:p>
    <w:p w14:paraId="3682F3D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Алгоритм градиентного спуска</w:t>
      </w:r>
    </w:p>
    <w:p w14:paraId="7E7680E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do</w:t>
      </w:r>
    </w:p>
    <w:p w14:paraId="313757F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{</w:t>
      </w:r>
    </w:p>
    <w:p w14:paraId="1C67BC0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x1_prev = x1;</w:t>
      </w:r>
    </w:p>
    <w:p w14:paraId="63FA2D5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x2_prev = x2;</w:t>
      </w:r>
    </w:p>
    <w:p w14:paraId="537BCEF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prevValue = EvaluateFunction(function, x1_prev, x2_prev);</w:t>
      </w:r>
    </w:p>
    <w:p w14:paraId="19C1DFF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// Вычисляем градиенты численным методом</w:t>
      </w:r>
    </w:p>
    <w:p w14:paraId="3276BAC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double grad1 = NumericGradX1(function, x1_prev, x2_prev);</w:t>
      </w:r>
    </w:p>
    <w:p w14:paraId="6591142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double grad2 = NumericGradX2(function, x1_prev, x2_prev);</w:t>
      </w:r>
    </w:p>
    <w:p w14:paraId="4A3EBFA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// Обновляем значения</w:t>
      </w:r>
    </w:p>
    <w:p w14:paraId="7749E47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x1 = x1_prev - step * grad1;</w:t>
      </w:r>
    </w:p>
    <w:p w14:paraId="06539D0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x2 = x2_prev - step * grad2;</w:t>
      </w:r>
    </w:p>
    <w:p w14:paraId="18F28BE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currentValue = EvaluateFunction(function, x1, x2);</w:t>
      </w:r>
    </w:p>
    <w:p w14:paraId="6651FDE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k++;</w:t>
      </w:r>
    </w:p>
    <w:p w14:paraId="5F8DC28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// Защита от бесконечного цикла</w:t>
      </w:r>
    </w:p>
    <w:p w14:paraId="77A7DAD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if (k &gt; 10000)</w:t>
      </w:r>
    </w:p>
    <w:p w14:paraId="7295A8B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{</w:t>
      </w:r>
    </w:p>
    <w:p w14:paraId="3614F67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throw new Exception("Превышено максимальное количество итераций. Возможно, функция не сходится.");</w:t>
      </w:r>
    </w:p>
    <w:p w14:paraId="73AFFB3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}</w:t>
      </w:r>
    </w:p>
    <w:p w14:paraId="4A178F7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}</w:t>
      </w:r>
    </w:p>
    <w:p w14:paraId="6328F55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while (Math.Abs(currentValue - prevValue) &gt; eps);</w:t>
      </w:r>
    </w:p>
    <w:p w14:paraId="60DDE6F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Выводим результаты в RichTextBox</w:t>
      </w:r>
    </w:p>
    <w:p w14:paraId="247DEE7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string result = $"Функция: {function}\r\n" +</w:t>
      </w:r>
    </w:p>
    <w:p w14:paraId="71185B5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$"Начальные значения: x1={values[0]}, x2={values[1]}\r\n" +</w:t>
      </w:r>
    </w:p>
    <w:p w14:paraId="122AFDF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   $"Точность: {eps}, Шаг: {step}\r\n" +</w:t>
      </w:r>
    </w:p>
    <w:p w14:paraId="29C2DF9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   $"Результаты:\r\n" +</w:t>
      </w:r>
    </w:p>
    <w:p w14:paraId="7773EB3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   $"x1 = {x1:F6}\r\n" +</w:t>
      </w:r>
    </w:p>
    <w:p w14:paraId="51F9161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   $"x2 = {x2:F6}\r\n" +</w:t>
      </w:r>
    </w:p>
    <w:p w14:paraId="7563202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   $"f(x1,x2) = {currentValue:F6}\r\n" +</w:t>
      </w:r>
    </w:p>
    <w:p w14:paraId="19BD6A2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               $"Количество итераций: {k}\r\n" +</w:t>
      </w:r>
    </w:p>
    <w:p w14:paraId="10F3CC8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$"Время вычисления: {DateTime.Now:HH:mm:ss}\r\n" +</w:t>
      </w:r>
    </w:p>
    <w:p w14:paraId="0AD44BF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$"----------------------------------------\r\n\r\n";</w:t>
      </w:r>
    </w:p>
    <w:p w14:paraId="0A19BCB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Добавляем результат в начало RichTextBox</w:t>
      </w:r>
    </w:p>
    <w:p w14:paraId="1EE9A6FC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richTextBox1.Text = result + richTextBox1.Text;</w:t>
      </w:r>
    </w:p>
    <w:p w14:paraId="092C6AE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Прокручиваем к началу</w:t>
      </w:r>
    </w:p>
    <w:p w14:paraId="105F107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richTextBox1.SelectionStart = 0;</w:t>
      </w:r>
    </w:p>
    <w:p w14:paraId="36CCB7D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richTextBox1.ScrollToCaret();</w:t>
      </w:r>
    </w:p>
    <w:p w14:paraId="7A1E737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// Обновляем скроллбар</w:t>
      </w:r>
    </w:p>
    <w:p w14:paraId="7FD8309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    UpdateScrollBar();</w:t>
      </w:r>
    </w:p>
    <w:p w14:paraId="765AA83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0349841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catch (FormatException)</w:t>
      </w:r>
    </w:p>
    <w:p w14:paraId="0BC20B3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35222B9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MessageBox.Show("Ошибка ввода! Пожалуйста, введите корректные числовые значения.",</w:t>
      </w:r>
    </w:p>
    <w:p w14:paraId="46A6BA8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"Ошибка", MessageBoxButtons.OK, MessageBoxIcon.Error);</w:t>
      </w:r>
    </w:p>
    <w:p w14:paraId="4535AD9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5867061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catch (Exception ex)</w:t>
      </w:r>
    </w:p>
    <w:p w14:paraId="27BCD974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{</w:t>
      </w:r>
    </w:p>
    <w:p w14:paraId="4577DE5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MessageBox.Show($"Произошла ошибка: {ex.Message}",</w:t>
      </w:r>
    </w:p>
    <w:p w14:paraId="58C18C71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"Ошибка", MessageBoxButtons.OK, MessageBoxIcon.Error);</w:t>
      </w:r>
    </w:p>
    <w:p w14:paraId="525138F0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}</w:t>
      </w:r>
    </w:p>
    <w:p w14:paraId="4B11382E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51033CAD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button3_Click(object sender, EventArgs e)</w:t>
      </w:r>
    </w:p>
    <w:p w14:paraId="517239A9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7B1D1C5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richTextBox1.Clear();</w:t>
      </w:r>
    </w:p>
    <w:p w14:paraId="297F07F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vScrollBar1.Visible = false;</w:t>
      </w:r>
    </w:p>
    <w:p w14:paraId="6E54A692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1636898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// Обработка изменения размера RichTextBox</w:t>
      </w:r>
    </w:p>
    <w:p w14:paraId="4A055E7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richTextBox1_SizeChanged(object sender, EventArgs e)</w:t>
      </w:r>
    </w:p>
    <w:p w14:paraId="61FB4A07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491173FB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UpdateScrollBar();</w:t>
      </w:r>
    </w:p>
    <w:p w14:paraId="4DF8D41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9E43A75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// Обработка изменения текста в RichTextBox</w:t>
      </w:r>
    </w:p>
    <w:p w14:paraId="7150EEB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private void richTextBox1_TextChanged(object sender, EventArgs e)</w:t>
      </w:r>
    </w:p>
    <w:p w14:paraId="0B497E98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{</w:t>
      </w:r>
    </w:p>
    <w:p w14:paraId="23B8542F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    UpdateScrollBar();</w:t>
      </w:r>
    </w:p>
    <w:p w14:paraId="6C603DBA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    }</w:t>
      </w:r>
    </w:p>
    <w:p w14:paraId="2663E993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 xml:space="preserve">    }</w:t>
      </w:r>
    </w:p>
    <w:p w14:paraId="6D9FDF56">
      <w:pPr>
        <w:ind w:left="0" w:leftChars="0" w:firstLine="838" w:firstLineChars="419"/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</w:pPr>
      <w:r>
        <w:rPr>
          <w:rFonts w:hint="default" w:ascii="Courier New" w:hAnsi="Courier New" w:cs="Courier New"/>
          <w:b w:val="0"/>
          <w:bCs w:val="0"/>
          <w:sz w:val="20"/>
          <w:szCs w:val="20"/>
          <w:lang w:val="ru-RU"/>
        </w:rPr>
        <w:t>}</w:t>
      </w:r>
    </w:p>
    <w:p w14:paraId="3D903619">
      <w:pPr>
        <w:rPr>
          <w:rFonts w:hint="default"/>
          <w:b w:val="0"/>
          <w:bCs w:val="0"/>
          <w:lang w:val="ru-RU"/>
        </w:rPr>
      </w:pPr>
    </w:p>
    <w:p w14:paraId="481CCB73">
      <w:pPr>
        <w:ind w:left="0" w:leftChars="0" w:firstLine="843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Выполнение задания 4.</w:t>
      </w:r>
      <w:r>
        <w:rPr>
          <w:rFonts w:hint="default"/>
          <w:b w:val="0"/>
          <w:bCs w:val="0"/>
          <w:lang w:val="ru-RU"/>
        </w:rPr>
        <w:t xml:space="preserve"> В таблицах 1-4 представлены результаты тестирования приложения. </w:t>
      </w:r>
    </w:p>
    <w:p w14:paraId="57AA2C4F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</w:p>
    <w:p w14:paraId="623A53A8">
      <w:pPr>
        <w:suppressAutoHyphens/>
      </w:pPr>
      <w:r>
        <w:t>Таблица 1 – Результат теста 1.</w:t>
      </w:r>
    </w:p>
    <w:tbl>
      <w:tblPr>
        <w:tblStyle w:val="25"/>
        <w:tblW w:w="101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7"/>
        <w:gridCol w:w="8141"/>
      </w:tblGrid>
      <w:tr w14:paraId="6456E0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97" w:type="dxa"/>
          </w:tcPr>
          <w:p w14:paraId="72A84672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Вид тест</w:t>
            </w:r>
          </w:p>
        </w:tc>
        <w:tc>
          <w:tcPr>
            <w:tcW w:w="8141" w:type="dxa"/>
          </w:tcPr>
          <w:p w14:paraId="3CA36B44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Нажатие кнопок </w:t>
            </w:r>
          </w:p>
        </w:tc>
      </w:tr>
      <w:tr w14:paraId="1AEE8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</w:tcPr>
          <w:p w14:paraId="73E5DB34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Что тестируем</w:t>
            </w:r>
          </w:p>
        </w:tc>
        <w:tc>
          <w:tcPr>
            <w:tcW w:w="8141" w:type="dxa"/>
          </w:tcPr>
          <w:p w14:paraId="54173F91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Функционирование кнопок</w:t>
            </w:r>
          </w:p>
        </w:tc>
      </w:tr>
      <w:tr w14:paraId="148703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</w:tcPr>
          <w:p w14:paraId="4C3A744B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Входные данные</w:t>
            </w:r>
          </w:p>
        </w:tc>
        <w:tc>
          <w:tcPr>
            <w:tcW w:w="8141" w:type="dxa"/>
          </w:tcPr>
          <w:p w14:paraId="798C402D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Нажатие на кнопки </w:t>
            </w:r>
          </w:p>
        </w:tc>
      </w:tr>
      <w:tr w14:paraId="549307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</w:tcPr>
          <w:p w14:paraId="1AAC4FDD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8141" w:type="dxa"/>
          </w:tcPr>
          <w:p w14:paraId="5F80A08F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649C6E88">
            <w:pPr>
              <w:suppressAutoHyphens/>
              <w:ind w:firstLine="0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Процессор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ab/>
            </w:r>
            <w:r>
              <w:rPr>
                <w:color w:val="000000" w:themeColor="text1"/>
                <w:sz w:val="24"/>
                <w:szCs w:val="24"/>
                <w:lang w:val="en-US"/>
              </w:rPr>
              <w:t>12th Gen Intel(R) Core(TM) i3-1215U   1.20 GHz</w:t>
            </w:r>
          </w:p>
          <w:p w14:paraId="6049366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Оперативная память</w:t>
            </w: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>8,00 ГБ (доступно: 7,75 ГБ)</w:t>
            </w:r>
          </w:p>
          <w:p w14:paraId="73B966A2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Тип системы</w:t>
            </w: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>64-разрядная операционная система, процессор x64</w:t>
            </w:r>
          </w:p>
          <w:p w14:paraId="2AA344CC">
            <w:pPr>
              <w:suppressAutoHyphens/>
              <w:ind w:firstLine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Оперативная система: Windows 11 Домашняя</w:t>
            </w:r>
          </w:p>
        </w:tc>
      </w:tr>
      <w:tr w14:paraId="07E77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97" w:type="dxa"/>
          </w:tcPr>
          <w:p w14:paraId="27A5A856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Шаги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т</w:t>
            </w:r>
            <w:r>
              <w:rPr>
                <w:color w:val="000000" w:themeColor="text1"/>
                <w:sz w:val="24"/>
                <w:szCs w:val="24"/>
              </w:rPr>
              <w:t>еста</w:t>
            </w:r>
          </w:p>
        </w:tc>
        <w:tc>
          <w:tcPr>
            <w:tcW w:w="8141" w:type="dxa"/>
          </w:tcPr>
          <w:p w14:paraId="1937ACA8">
            <w:pPr>
              <w:tabs>
                <w:tab w:val="left" w:pos="463"/>
              </w:tabs>
              <w:suppressAutoHyphens/>
              <w:ind w:left="38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Запустить программу и нажать на все кнопки</w:t>
            </w:r>
          </w:p>
        </w:tc>
      </w:tr>
      <w:tr w14:paraId="5B756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  <w:tcBorders>
              <w:bottom w:val="single" w:color="000000" w:sz="4" w:space="0"/>
            </w:tcBorders>
          </w:tcPr>
          <w:p w14:paraId="551EF301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8141" w:type="dxa"/>
            <w:tcBorders>
              <w:bottom w:val="single" w:color="000000" w:sz="4" w:space="0"/>
            </w:tcBorders>
          </w:tcPr>
          <w:p w14:paraId="1F5D5AE9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Отображение форм</w:t>
            </w:r>
          </w:p>
        </w:tc>
      </w:tr>
      <w:tr w14:paraId="72DE9E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  <w:tcBorders>
              <w:top w:val="single" w:color="000000" w:sz="4" w:space="0"/>
            </w:tcBorders>
          </w:tcPr>
          <w:p w14:paraId="41C5A1F2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8141" w:type="dxa"/>
            <w:tcBorders>
              <w:top w:val="single" w:color="000000" w:sz="4" w:space="0"/>
            </w:tcBorders>
          </w:tcPr>
          <w:p w14:paraId="55E2A4F1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Пользователь без ошибок переходит между формами программы </w:t>
            </w:r>
          </w:p>
        </w:tc>
      </w:tr>
      <w:tr w14:paraId="03BD2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</w:tcPr>
          <w:p w14:paraId="6167CC8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8141" w:type="dxa"/>
          </w:tcPr>
          <w:p w14:paraId="661EA505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Происходит переход между формами приложения</w:t>
            </w:r>
          </w:p>
          <w:p w14:paraId="45485A4D">
            <w:pPr>
              <w:suppressAutoHyphens/>
              <w:ind w:firstLine="0"/>
            </w:pPr>
            <w:r>
              <w:drawing>
                <wp:inline distT="0" distB="0" distL="114300" distR="114300">
                  <wp:extent cx="2191385" cy="1433195"/>
                  <wp:effectExtent l="9525" t="9525" r="24130" b="20320"/>
                  <wp:docPr id="4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8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99005" cy="1452245"/>
                  <wp:effectExtent l="9525" t="9525" r="16510" b="16510"/>
                  <wp:docPr id="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005" cy="1452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E1C62">
            <w:pPr>
              <w:suppressAutoHyphens/>
              <w:ind w:firstLine="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265045" cy="1482725"/>
                  <wp:effectExtent l="9525" t="9525" r="11430" b="16510"/>
                  <wp:docPr id="7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045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768E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</w:tcPr>
          <w:p w14:paraId="09FA4738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Обнаруженный дефект</w:t>
            </w:r>
          </w:p>
        </w:tc>
        <w:tc>
          <w:tcPr>
            <w:tcW w:w="8141" w:type="dxa"/>
          </w:tcPr>
          <w:p w14:paraId="618ADDB9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Дефекты не обнаружены</w:t>
            </w:r>
          </w:p>
        </w:tc>
      </w:tr>
      <w:tr w14:paraId="5480C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1997" w:type="dxa"/>
          </w:tcPr>
          <w:p w14:paraId="7F4F8D30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Возможная причина дефекта</w:t>
            </w:r>
          </w:p>
        </w:tc>
        <w:tc>
          <w:tcPr>
            <w:tcW w:w="8141" w:type="dxa"/>
          </w:tcPr>
          <w:p w14:paraId="29E86BE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14:paraId="5129A7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7" w:type="dxa"/>
          </w:tcPr>
          <w:p w14:paraId="6B1463C7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Предполагаемое решение</w:t>
            </w:r>
          </w:p>
        </w:tc>
        <w:tc>
          <w:tcPr>
            <w:tcW w:w="8141" w:type="dxa"/>
          </w:tcPr>
          <w:p w14:paraId="0844C441">
            <w:pPr>
              <w:suppressAutoHyphens/>
              <w:ind w:firstLine="0"/>
              <w:rPr>
                <w:color w:val="FF0000"/>
                <w:sz w:val="24"/>
                <w:szCs w:val="24"/>
                <w:lang w:val="en-US"/>
              </w:rPr>
            </w:pPr>
          </w:p>
        </w:tc>
      </w:tr>
    </w:tbl>
    <w:p w14:paraId="034D6DD7">
      <w:pPr>
        <w:suppressAutoHyphens/>
      </w:pPr>
    </w:p>
    <w:p w14:paraId="461C701D">
      <w:pPr>
        <w:suppressAutoHyphens/>
      </w:pPr>
      <w:r>
        <w:t>Таблица 2 – Результат теста 2.</w:t>
      </w:r>
    </w:p>
    <w:tbl>
      <w:tblPr>
        <w:tblStyle w:val="25"/>
        <w:tblW w:w="10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7626"/>
      </w:tblGrid>
      <w:tr w14:paraId="77004F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4C05DEC7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тест</w:t>
            </w:r>
          </w:p>
        </w:tc>
        <w:tc>
          <w:tcPr>
            <w:tcW w:w="7626" w:type="dxa"/>
          </w:tcPr>
          <w:p w14:paraId="184054C2">
            <w:pPr>
              <w:suppressAutoHyphens/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программы</w:t>
            </w:r>
          </w:p>
        </w:tc>
      </w:tr>
      <w:tr w14:paraId="3B207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61F69DBE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Что тестируем</w:t>
            </w:r>
          </w:p>
        </w:tc>
        <w:tc>
          <w:tcPr>
            <w:tcW w:w="7626" w:type="dxa"/>
          </w:tcPr>
          <w:p w14:paraId="4D0E5D5C">
            <w:pPr>
              <w:suppressAutoHyphens/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Корректный запуск программы на стороннем компьютере</w:t>
            </w:r>
          </w:p>
        </w:tc>
      </w:tr>
      <w:tr w14:paraId="76B40C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68501C34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6456F2F8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Готовый к запуску файл программы.</w:t>
            </w:r>
          </w:p>
        </w:tc>
      </w:tr>
      <w:tr w14:paraId="783BAA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745086BA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504D9411">
            <w:pPr>
              <w:pStyle w:val="26"/>
              <w:tabs>
                <w:tab w:val="left" w:pos="463"/>
              </w:tabs>
              <w:suppressAutoHyphens/>
              <w:ind w:left="38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4B362BD0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Оперативная система: Windows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XP</w:t>
            </w:r>
          </w:p>
        </w:tc>
      </w:tr>
      <w:tr w14:paraId="0FF07A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23F66B64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3F82B29F">
            <w:pPr>
              <w:tabs>
                <w:tab w:val="left" w:pos="463"/>
              </w:tabs>
              <w:suppressAutoHyphens/>
              <w:ind w:left="38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Установить, запустить программу и переключиться на формы.</w:t>
            </w:r>
          </w:p>
          <w:p w14:paraId="140B48B1">
            <w:pPr>
              <w:tabs>
                <w:tab w:val="left" w:pos="463"/>
              </w:tabs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14:paraId="170E5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1792B68C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7626" w:type="dxa"/>
          </w:tcPr>
          <w:p w14:paraId="7271E941">
            <w:pPr>
              <w:suppressAutoHyphens/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Отображение форм на экране и открытие файла инструкции. </w:t>
            </w:r>
          </w:p>
        </w:tc>
      </w:tr>
      <w:tr w14:paraId="1CB777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1D5F2432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</w:tcPr>
          <w:p w14:paraId="65FC578C">
            <w:pPr>
              <w:suppressAutoHyphens/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Программа запущена без ошибок, пользователь может переключаться между формами. </w:t>
            </w:r>
          </w:p>
        </w:tc>
      </w:tr>
      <w:tr w14:paraId="1BFD5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456A2A82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</w:tcPr>
          <w:p w14:paraId="14ED9844">
            <w:pPr>
              <w:suppressAutoHyphens/>
              <w:ind w:firstLine="0"/>
              <w:rPr>
                <w:rFonts w:eastAsia="SimSun"/>
                <w:sz w:val="24"/>
                <w:szCs w:val="24"/>
                <w:lang w:eastAsia="zh-CN"/>
              </w:rPr>
            </w:pPr>
            <w:r>
              <w:rPr>
                <w:rFonts w:eastAsia="SimSun"/>
                <w:sz w:val="24"/>
                <w:szCs w:val="24"/>
                <w:lang w:eastAsia="zh-CN"/>
              </w:rPr>
              <w:t xml:space="preserve">Программа не устанавливается </w:t>
            </w:r>
          </w:p>
          <w:p w14:paraId="79F736C6">
            <w:pPr>
              <w:suppressAutoHyphens/>
              <w:ind w:firstLine="0"/>
              <w:rPr>
                <w:rFonts w:eastAsia="SimSun"/>
                <w:sz w:val="24"/>
                <w:szCs w:val="24"/>
                <w:lang w:eastAsia="zh-CN"/>
              </w:rPr>
            </w:pPr>
            <w:r>
              <w:drawing>
                <wp:inline distT="0" distB="0" distL="114300" distR="114300">
                  <wp:extent cx="3396615" cy="1579245"/>
                  <wp:effectExtent l="0" t="0" r="1905" b="5715"/>
                  <wp:docPr id="27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8803" b="46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615" cy="157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B79E4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609E7A40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</w:tcPr>
          <w:p w14:paraId="3AC4D05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Программа не запускается</w:t>
            </w:r>
          </w:p>
        </w:tc>
      </w:tr>
      <w:tr w14:paraId="710AB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7E31EB94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Возможная причина дефекта</w:t>
            </w:r>
          </w:p>
        </w:tc>
        <w:tc>
          <w:tcPr>
            <w:tcW w:w="7626" w:type="dxa"/>
          </w:tcPr>
          <w:p w14:paraId="5C2776F0">
            <w:pPr>
              <w:suppressAutoHyphens/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Файл для 64-битных систем, а Windows XP поддерживает только 32-битные приложения.</w:t>
            </w:r>
          </w:p>
        </w:tc>
      </w:tr>
      <w:tr w14:paraId="07EB26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4422979C">
            <w:pPr>
              <w:suppressAutoHyphens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Предполагаемое решение</w:t>
            </w:r>
          </w:p>
        </w:tc>
        <w:tc>
          <w:tcPr>
            <w:tcW w:w="7626" w:type="dxa"/>
          </w:tcPr>
          <w:p w14:paraId="7E1F0AB8">
            <w:pPr>
              <w:suppressAutoHyphens/>
              <w:ind w:firstLine="0"/>
              <w:rPr>
                <w:rFonts w:eastAsia="SimSun"/>
                <w:color w:val="FF0000"/>
                <w:sz w:val="24"/>
                <w:szCs w:val="24"/>
                <w:lang w:eastAsia="zh-CN"/>
              </w:rPr>
            </w:pPr>
            <w:r>
              <w:rPr>
                <w:color w:val="000000" w:themeColor="text1"/>
                <w:sz w:val="24"/>
                <w:szCs w:val="24"/>
              </w:rPr>
              <w:t>Устанавливать программу на 64-битные системы</w:t>
            </w:r>
          </w:p>
        </w:tc>
      </w:tr>
    </w:tbl>
    <w:p w14:paraId="633F979F">
      <w:pPr>
        <w:suppressAutoHyphens/>
        <w:ind w:firstLine="0"/>
      </w:pPr>
    </w:p>
    <w:p w14:paraId="26930B04">
      <w:pPr>
        <w:suppressAutoHyphens/>
        <w:rPr>
          <w:rFonts w:hint="default"/>
          <w:color w:val="000000" w:themeColor="text1"/>
          <w:lang w:val="ru-RU"/>
        </w:rPr>
      </w:pPr>
      <w:r>
        <w:rPr>
          <w:color w:val="000000" w:themeColor="text1"/>
        </w:rPr>
        <w:t xml:space="preserve">Таблица </w:t>
      </w:r>
      <w:r>
        <w:rPr>
          <w:rFonts w:hint="default"/>
          <w:color w:val="000000" w:themeColor="text1"/>
          <w:lang w:val="ru-RU"/>
        </w:rPr>
        <w:t>3</w:t>
      </w:r>
      <w:r>
        <w:rPr>
          <w:color w:val="000000" w:themeColor="text1"/>
        </w:rPr>
        <w:t xml:space="preserve"> – Результат теста </w:t>
      </w:r>
      <w:r>
        <w:rPr>
          <w:rFonts w:hint="default"/>
          <w:color w:val="000000" w:themeColor="text1"/>
          <w:lang w:val="ru-RU"/>
        </w:rPr>
        <w:t>3</w:t>
      </w:r>
    </w:p>
    <w:tbl>
      <w:tblPr>
        <w:tblStyle w:val="25"/>
        <w:tblW w:w="10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7626"/>
      </w:tblGrid>
      <w:tr w14:paraId="16B89F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05" w:type="dxa"/>
          </w:tcPr>
          <w:p w14:paraId="721A62B4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Вид тест</w:t>
            </w:r>
          </w:p>
        </w:tc>
        <w:tc>
          <w:tcPr>
            <w:tcW w:w="7626" w:type="dxa"/>
          </w:tcPr>
          <w:p w14:paraId="794993D1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Ввод неполных данных.</w:t>
            </w:r>
          </w:p>
        </w:tc>
      </w:tr>
      <w:tr w14:paraId="478986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43D1A4B5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Что тестируем</w:t>
            </w:r>
          </w:p>
        </w:tc>
        <w:tc>
          <w:tcPr>
            <w:tcW w:w="7626" w:type="dxa"/>
          </w:tcPr>
          <w:p w14:paraId="5CA881D4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>Вывод сообщения об ошибк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е</w:t>
            </w:r>
          </w:p>
        </w:tc>
      </w:tr>
      <w:tr w14:paraId="4543FA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01EE0063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22918FBD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Отсутствие ввода в поля для данных. </w:t>
            </w:r>
          </w:p>
        </w:tc>
      </w:tr>
      <w:tr w14:paraId="073062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5BFBB96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6304FC22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5149A261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Процессор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ab/>
            </w:r>
            <w:r>
              <w:rPr>
                <w:color w:val="000000" w:themeColor="text1"/>
                <w:sz w:val="24"/>
                <w:szCs w:val="24"/>
                <w:lang w:val="en-US"/>
              </w:rPr>
              <w:t>12th Gen Intel(R) Core(TM) i3-1215U   1.20 GHz</w:t>
            </w:r>
          </w:p>
          <w:p w14:paraId="10E75103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Оперативная память</w:t>
            </w: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>8,00 ГБ (доступно: 7,75 ГБ)</w:t>
            </w:r>
          </w:p>
          <w:p w14:paraId="151B978A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Тип системы</w:t>
            </w: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>64-разрядная операционная система, процессор x64</w:t>
            </w:r>
          </w:p>
          <w:p w14:paraId="5E914C7E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Оперативная система: Windows 11 Домашняя</w:t>
            </w:r>
          </w:p>
        </w:tc>
      </w:tr>
      <w:tr w14:paraId="42FBE8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6650002D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2623B5A3">
            <w:pPr>
              <w:tabs>
                <w:tab w:val="left" w:pos="463"/>
              </w:tabs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Переход на форму заполнения данных и сразу нажатие кнопки «решить»</w:t>
            </w:r>
          </w:p>
        </w:tc>
      </w:tr>
      <w:tr w14:paraId="60897D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tcBorders>
              <w:bottom w:val="single" w:color="auto" w:sz="4" w:space="0"/>
            </w:tcBorders>
          </w:tcPr>
          <w:p w14:paraId="550B0997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7626" w:type="dxa"/>
            <w:tcBorders>
              <w:bottom w:val="single" w:color="auto" w:sz="4" w:space="0"/>
            </w:tcBorders>
          </w:tcPr>
          <w:p w14:paraId="237BD43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Сообщение об ошибке с просьбой заполнить поля</w:t>
            </w:r>
          </w:p>
        </w:tc>
      </w:tr>
      <w:tr w14:paraId="79E2F0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tcBorders/>
          </w:tcPr>
          <w:p w14:paraId="15AFCFAD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  <w:tcBorders/>
          </w:tcPr>
          <w:p w14:paraId="14BEE1A3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Программа обрабатывает отсутствие данных и выводит пользователю сообщение об ошибки </w:t>
            </w:r>
          </w:p>
        </w:tc>
      </w:tr>
      <w:tr w14:paraId="22789B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tcBorders/>
          </w:tcPr>
          <w:p w14:paraId="6FD205E7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  <w:tcBorders/>
          </w:tcPr>
          <w:p w14:paraId="646A93B5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Сообщение выведено </w:t>
            </w:r>
          </w:p>
          <w:p w14:paraId="580C5382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drawing>
                <wp:inline distT="0" distB="0" distL="114300" distR="114300">
                  <wp:extent cx="2058670" cy="1514475"/>
                  <wp:effectExtent l="9525" t="9525" r="19685" b="15240"/>
                  <wp:docPr id="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67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B2693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tcBorders/>
          </w:tcPr>
          <w:p w14:paraId="096A80AC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  <w:tcBorders/>
          </w:tcPr>
          <w:p w14:paraId="1FC4E56C">
            <w:pPr>
              <w:suppressAutoHyphens/>
              <w:ind w:firstLine="0"/>
            </w:pPr>
            <w:r>
              <w:rPr>
                <w:color w:val="000000" w:themeColor="text1"/>
                <w:sz w:val="24"/>
                <w:szCs w:val="24"/>
              </w:rPr>
              <w:t>Дефекты не обнаружены</w:t>
            </w:r>
          </w:p>
        </w:tc>
      </w:tr>
      <w:tr w14:paraId="163B4D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tcBorders/>
          </w:tcPr>
          <w:p w14:paraId="652D9A3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Возможная причина дефекта</w:t>
            </w:r>
          </w:p>
        </w:tc>
        <w:tc>
          <w:tcPr>
            <w:tcW w:w="7626" w:type="dxa"/>
            <w:tcBorders/>
          </w:tcPr>
          <w:p w14:paraId="2BA54627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14:paraId="04C176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tcBorders>
              <w:bottom w:val="single" w:color="000000" w:sz="4" w:space="0"/>
            </w:tcBorders>
          </w:tcPr>
          <w:p w14:paraId="2A8A0070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Предполагаемое решение</w:t>
            </w:r>
          </w:p>
        </w:tc>
        <w:tc>
          <w:tcPr>
            <w:tcW w:w="7626" w:type="dxa"/>
            <w:tcBorders>
              <w:bottom w:val="single" w:color="000000" w:sz="4" w:space="0"/>
            </w:tcBorders>
          </w:tcPr>
          <w:p w14:paraId="43734CA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411571A5">
      <w:pPr>
        <w:suppressAutoHyphens/>
        <w:rPr>
          <w:color w:val="000000" w:themeColor="text1"/>
        </w:rPr>
      </w:pPr>
    </w:p>
    <w:p w14:paraId="31CC6E4C">
      <w:pPr>
        <w:suppressAutoHyphens/>
        <w:rPr>
          <w:rFonts w:hint="default"/>
          <w:color w:val="000000" w:themeColor="text1"/>
          <w:lang w:val="ru-RU"/>
        </w:rPr>
      </w:pPr>
      <w:r>
        <w:rPr>
          <w:color w:val="000000" w:themeColor="text1"/>
        </w:rPr>
        <w:t xml:space="preserve">Таблица </w:t>
      </w:r>
      <w:r>
        <w:rPr>
          <w:rFonts w:hint="default"/>
          <w:color w:val="000000" w:themeColor="text1"/>
          <w:lang w:val="ru-RU"/>
        </w:rPr>
        <w:t>4</w:t>
      </w:r>
      <w:r>
        <w:rPr>
          <w:color w:val="000000" w:themeColor="text1"/>
        </w:rPr>
        <w:t xml:space="preserve"> – Результат теста </w:t>
      </w:r>
      <w:r>
        <w:rPr>
          <w:rFonts w:hint="default"/>
          <w:color w:val="000000" w:themeColor="text1"/>
          <w:lang w:val="ru-RU"/>
        </w:rPr>
        <w:t>4</w:t>
      </w:r>
    </w:p>
    <w:tbl>
      <w:tblPr>
        <w:tblStyle w:val="25"/>
        <w:tblW w:w="10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7626"/>
      </w:tblGrid>
      <w:tr w14:paraId="3346A2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0AB02631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Вид тест</w:t>
            </w:r>
          </w:p>
        </w:tc>
        <w:tc>
          <w:tcPr>
            <w:tcW w:w="7626" w:type="dxa"/>
          </w:tcPr>
          <w:p w14:paraId="22B5CB58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Ввод дробных чисел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в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разном формате </w:t>
            </w:r>
          </w:p>
        </w:tc>
      </w:tr>
      <w:tr w14:paraId="44B9C8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37D5A0F5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Что тестируем</w:t>
            </w:r>
          </w:p>
        </w:tc>
        <w:tc>
          <w:tcPr>
            <w:tcW w:w="7626" w:type="dxa"/>
          </w:tcPr>
          <w:p w14:paraId="198CAC46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>Обработк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а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ввода дробных чисел в различных форматах</w:t>
            </w:r>
          </w:p>
        </w:tc>
      </w:tr>
      <w:tr w14:paraId="20EC5B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263BA324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4A044588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поле точности вводится число с точкой: 0.001</w:t>
            </w:r>
          </w:p>
          <w:p w14:paraId="4DE4C058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В поле точности вводится число с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запятой</w:t>
            </w:r>
            <w:r>
              <w:rPr>
                <w:color w:val="000000" w:themeColor="text1"/>
                <w:sz w:val="24"/>
                <w:szCs w:val="24"/>
              </w:rPr>
              <w:t>: 0.001</w:t>
            </w:r>
          </w:p>
          <w:p w14:paraId="56F32100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В поле точности вводится число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в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стандартном виде</w:t>
            </w:r>
            <w:r>
              <w:rPr>
                <w:color w:val="000000" w:themeColor="text1"/>
                <w:sz w:val="24"/>
                <w:szCs w:val="24"/>
              </w:rPr>
              <w:t xml:space="preserve">: </w:t>
            </w:r>
            <w:r>
              <w:rPr>
                <w:rFonts w:hint="default"/>
                <w:color w:val="000000" w:themeColor="text1"/>
                <w:sz w:val="24"/>
                <w:szCs w:val="24"/>
              </w:rPr>
              <w:t>1e-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>1</w:t>
            </w:r>
          </w:p>
        </w:tc>
      </w:tr>
      <w:tr w14:paraId="1C9565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268603EB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7E5122D0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09B17A9B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Процессор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ab/>
            </w:r>
            <w:r>
              <w:rPr>
                <w:color w:val="000000" w:themeColor="text1"/>
                <w:sz w:val="24"/>
                <w:szCs w:val="24"/>
                <w:lang w:val="en-US"/>
              </w:rPr>
              <w:t>12th Gen Intel(R) Core(TM) i3-1215U   1.20 GHz</w:t>
            </w:r>
          </w:p>
          <w:p w14:paraId="78B9354B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Оперативная память</w:t>
            </w: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>8,00 ГБ (доступно: 7,75 ГБ)</w:t>
            </w:r>
          </w:p>
          <w:p w14:paraId="743E65CB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Тип системы</w:t>
            </w: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>64-разрядная операционная система, процессор x64</w:t>
            </w:r>
          </w:p>
          <w:p w14:paraId="18D41E26">
            <w:pPr>
              <w:pStyle w:val="26"/>
              <w:tabs>
                <w:tab w:val="left" w:pos="463"/>
              </w:tabs>
              <w:suppressAutoHyphens/>
              <w:ind w:left="0"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Оперативная система: Windows 11 Домашняя</w:t>
            </w:r>
          </w:p>
        </w:tc>
      </w:tr>
      <w:tr w14:paraId="0A5F7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2A752CCA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6C44117B">
            <w:pPr>
              <w:tabs>
                <w:tab w:val="left" w:pos="463"/>
              </w:tabs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Переходится на окно ввода данных. В поля ввода функции и количества итераций вводятся корректные данные.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Поля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заполняются в соответсивии с выходными данными. </w:t>
            </w:r>
          </w:p>
        </w:tc>
      </w:tr>
      <w:tr w14:paraId="68D519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0C2C3BD8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7626" w:type="dxa"/>
          </w:tcPr>
          <w:p w14:paraId="1800915B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ru-RU"/>
              </w:rPr>
              <w:t>При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вводе с точкой выводится ошибка, запятая и стандартный вид обрабатываются. </w:t>
            </w:r>
          </w:p>
        </w:tc>
      </w:tr>
      <w:tr w14:paraId="7A7C4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52370AF0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</w:tcPr>
          <w:p w14:paraId="24AB6CBC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Вывод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сообщения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с ошибкой при вводе числа с точкой, в остальных случаях решение</w:t>
            </w:r>
          </w:p>
          <w:p w14:paraId="5F773014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14:paraId="01DAE7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0D1EA1B5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</w:tcPr>
          <w:p w14:paraId="6B2E5D6A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Выводится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ошибка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 при вводе с точкой</w:t>
            </w:r>
          </w:p>
          <w:p w14:paraId="7E10EE52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drawing>
                <wp:inline distT="0" distB="0" distL="114300" distR="114300">
                  <wp:extent cx="2286635" cy="1481455"/>
                  <wp:effectExtent l="9525" t="9525" r="20320" b="17780"/>
                  <wp:docPr id="10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4814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8FDA2">
            <w:pPr>
              <w:suppressAutoHyphens/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hint="default"/>
                <w:color w:val="000000" w:themeColor="text1"/>
                <w:sz w:val="24"/>
                <w:szCs w:val="24"/>
                <w:lang w:val="ru-RU"/>
              </w:rPr>
              <w:t xml:space="preserve">Выводится результат вычисления в остальных случаях. </w:t>
            </w:r>
          </w:p>
          <w:p w14:paraId="6CC2A257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drawing>
                <wp:inline distT="0" distB="0" distL="114300" distR="114300">
                  <wp:extent cx="2210435" cy="1504315"/>
                  <wp:effectExtent l="0" t="0" r="14605" b="4445"/>
                  <wp:docPr id="9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50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6EB0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45E0C841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</w:tcPr>
          <w:p w14:paraId="5B6F5076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Дефекты не обнаружены</w:t>
            </w:r>
          </w:p>
        </w:tc>
      </w:tr>
      <w:tr w14:paraId="6651EF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2974606E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Возможная причина дефекта</w:t>
            </w:r>
          </w:p>
        </w:tc>
        <w:tc>
          <w:tcPr>
            <w:tcW w:w="7626" w:type="dxa"/>
          </w:tcPr>
          <w:p w14:paraId="70A43353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14:paraId="13B45C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 w14:paraId="705A7D83">
            <w:pPr>
              <w:suppressAutoHyphens/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Предполагаемое решение</w:t>
            </w:r>
          </w:p>
        </w:tc>
        <w:tc>
          <w:tcPr>
            <w:tcW w:w="7626" w:type="dxa"/>
          </w:tcPr>
          <w:p w14:paraId="5A8DF9C8">
            <w:pPr>
              <w:suppressAutoHyphens/>
              <w:ind w:firstLine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5186421A">
      <w:pPr>
        <w:rPr>
          <w:rFonts w:hint="default"/>
          <w:b w:val="0"/>
          <w:bCs w:val="0"/>
          <w:lang w:val="ru-RU"/>
        </w:rPr>
      </w:pPr>
    </w:p>
    <w:p w14:paraId="51D46263">
      <w:pPr>
        <w:bidi w:val="0"/>
        <w:ind w:left="0" w:leftChars="0" w:firstLine="843" w:firstLineChars="300"/>
        <w:rPr>
          <w:rFonts w:hint="default"/>
          <w:lang w:val="ru-RU"/>
        </w:rPr>
      </w:pPr>
      <w:r>
        <w:rPr>
          <w:rFonts w:hint="default"/>
          <w:b/>
          <w:bCs/>
          <w:lang w:val="en-US"/>
        </w:rPr>
        <w:t>Выполнение</w:t>
      </w:r>
      <w:r>
        <w:rPr>
          <w:rFonts w:hint="default"/>
          <w:b/>
          <w:bCs/>
          <w:lang w:val="ru-RU"/>
        </w:rPr>
        <w:t xml:space="preserve"> задания 5.</w:t>
      </w:r>
      <w:r>
        <w:rPr>
          <w:rFonts w:hint="default"/>
          <w:lang w:val="ru-RU"/>
        </w:rPr>
        <w:t xml:space="preserve"> В ходе выполнения задания был написан справочный файл, который помогает пользователю пользоваться приложением. На рисунке 2 представлено отображение файла справки в приложении. </w:t>
      </w:r>
    </w:p>
    <w:p w14:paraId="01E3F0F2">
      <w:pPr>
        <w:jc w:val="center"/>
      </w:pPr>
      <w:r>
        <w:drawing>
          <wp:inline distT="0" distB="0" distL="114300" distR="114300">
            <wp:extent cx="3484245" cy="3471545"/>
            <wp:effectExtent l="9525" t="9525" r="11430" b="24130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347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0B1FF"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 </w:t>
      </w:r>
      <w:r>
        <w:t>–</w:t>
      </w:r>
      <w:r>
        <w:rPr>
          <w:rFonts w:hint="default"/>
          <w:lang w:val="ru-RU"/>
        </w:rPr>
        <w:t xml:space="preserve"> Отображение инструкции в приложении</w:t>
      </w:r>
    </w:p>
    <w:p w14:paraId="19E68D07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Была создана презентация, слайды которой представлены на рисунке 3. </w:t>
      </w:r>
    </w:p>
    <w:p w14:paraId="230CE7B2">
      <w:r>
        <w:drawing>
          <wp:inline distT="0" distB="0" distL="114300" distR="114300">
            <wp:extent cx="5681980" cy="2588895"/>
            <wp:effectExtent l="9525" t="9525" r="23495" b="22860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rcRect l="-121" t="15222" r="9216" b="11161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58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B341A">
      <w:pPr>
        <w:jc w:val="center"/>
        <w:rPr>
          <w:rFonts w:hint="default" w:eastAsiaTheme="minorEastAsia"/>
          <w:lang w:val="ru-RU" w:eastAsia="zh-CN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 xml:space="preserve"> </w:t>
      </w:r>
      <w:r>
        <w:t>–</w:t>
      </w:r>
      <w:r>
        <w:rPr>
          <w:rFonts w:hint="default"/>
          <w:lang w:val="ru-RU"/>
        </w:rPr>
        <w:t xml:space="preserve"> Презентация</w:t>
      </w:r>
    </w:p>
    <w:p w14:paraId="0646C727">
      <w:pPr>
        <w:rPr>
          <w:rFonts w:hint="default"/>
          <w:lang w:val="ru-RU"/>
        </w:rPr>
      </w:pPr>
    </w:p>
    <w:p w14:paraId="02E1A4F5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</w:p>
    <w:p w14:paraId="5B46AB83">
      <w:pPr>
        <w:ind w:left="0" w:leftChars="0" w:firstLine="840" w:firstLineChars="300"/>
        <w:rPr>
          <w:rFonts w:hint="default"/>
          <w:b w:val="0"/>
          <w:bCs w:val="0"/>
          <w:lang w:val="ru-RU"/>
        </w:rPr>
      </w:pPr>
    </w:p>
    <w:p w14:paraId="4017F590">
      <w:pPr>
        <w:ind w:left="0" w:leftChars="0" w:firstLine="840" w:firstLineChars="300"/>
        <w:rPr>
          <w:rFonts w:hint="default" w:eastAsiaTheme="minorEastAsia"/>
          <w:b w:val="0"/>
          <w:bCs w:val="0"/>
          <w:lang w:val="ru-RU" w:eastAsia="zh-CN"/>
        </w:rPr>
      </w:pPr>
    </w:p>
    <w:p w14:paraId="0BA7CCCD">
      <w:pPr>
        <w:jc w:val="center"/>
        <w:rPr>
          <w:rFonts w:hint="default"/>
          <w:lang w:val="ru-RU" w:eastAsia="zh-CN"/>
        </w:rPr>
      </w:pPr>
    </w:p>
    <w:sectPr>
      <w:pgSz w:w="11906" w:h="16838"/>
      <w:pgMar w:top="850" w:right="567" w:bottom="850" w:left="1417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XO Thames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787C8F"/>
    <w:multiLevelType w:val="singleLevel"/>
    <w:tmpl w:val="09787C8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418BC4D1"/>
    <w:multiLevelType w:val="singleLevel"/>
    <w:tmpl w:val="418BC4D1"/>
    <w:lvl w:ilvl="0" w:tentative="0">
      <w:start w:val="5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08"/>
  <w:noPunctuationKerning w:val="1"/>
  <w:characterSpacingControl w:val="doNotCompress"/>
  <w:compat>
    <w:doNotExpandShiftReturn/>
    <w:doNotWrapTextWithPunct/>
    <w:doNotUseEastAsianBreakRules/>
    <w:splitPgBreakAndParaMark/>
    <w:compatSetting w:name="compatibilityMode" w:uri="http://schemas.microsoft.com/office/word" w:val="12"/>
  </w:compat>
  <w:rsids>
    <w:rsidRoot w:val="00172A27"/>
    <w:rsid w:val="00094E69"/>
    <w:rsid w:val="00210B86"/>
    <w:rsid w:val="004763CD"/>
    <w:rsid w:val="00720AC7"/>
    <w:rsid w:val="0086013A"/>
    <w:rsid w:val="00B93150"/>
    <w:rsid w:val="00BE0B8E"/>
    <w:rsid w:val="015E23AA"/>
    <w:rsid w:val="023959A0"/>
    <w:rsid w:val="02515935"/>
    <w:rsid w:val="043714EB"/>
    <w:rsid w:val="043B6147"/>
    <w:rsid w:val="04D87ADD"/>
    <w:rsid w:val="068E33EB"/>
    <w:rsid w:val="06D666DA"/>
    <w:rsid w:val="06F402A1"/>
    <w:rsid w:val="08F019C7"/>
    <w:rsid w:val="09B84BD7"/>
    <w:rsid w:val="09DD3758"/>
    <w:rsid w:val="0A120DAC"/>
    <w:rsid w:val="0A522D7F"/>
    <w:rsid w:val="0AAF2AC8"/>
    <w:rsid w:val="0AFC1A95"/>
    <w:rsid w:val="0AFD76AE"/>
    <w:rsid w:val="0B10295D"/>
    <w:rsid w:val="0B4A640A"/>
    <w:rsid w:val="0BE446CA"/>
    <w:rsid w:val="0C44454C"/>
    <w:rsid w:val="0DCD3AB1"/>
    <w:rsid w:val="0DEA0E63"/>
    <w:rsid w:val="0EDF559F"/>
    <w:rsid w:val="0F201515"/>
    <w:rsid w:val="0F7E336C"/>
    <w:rsid w:val="0FE25DDC"/>
    <w:rsid w:val="104E1762"/>
    <w:rsid w:val="10C64B6F"/>
    <w:rsid w:val="10D77542"/>
    <w:rsid w:val="1128766C"/>
    <w:rsid w:val="11D512F3"/>
    <w:rsid w:val="12D24C81"/>
    <w:rsid w:val="13874610"/>
    <w:rsid w:val="142D3227"/>
    <w:rsid w:val="15815B94"/>
    <w:rsid w:val="15824C86"/>
    <w:rsid w:val="164D2D14"/>
    <w:rsid w:val="166B30D5"/>
    <w:rsid w:val="16E976DA"/>
    <w:rsid w:val="176F05D8"/>
    <w:rsid w:val="182249A5"/>
    <w:rsid w:val="190E6604"/>
    <w:rsid w:val="19615D46"/>
    <w:rsid w:val="19BC4DD9"/>
    <w:rsid w:val="19FB5F3B"/>
    <w:rsid w:val="1D423814"/>
    <w:rsid w:val="1E7A5137"/>
    <w:rsid w:val="1EAF1A0D"/>
    <w:rsid w:val="1EDC50AE"/>
    <w:rsid w:val="1EF25793"/>
    <w:rsid w:val="1F634658"/>
    <w:rsid w:val="1F732C02"/>
    <w:rsid w:val="20286C4E"/>
    <w:rsid w:val="219E2594"/>
    <w:rsid w:val="222965A5"/>
    <w:rsid w:val="224A3AD1"/>
    <w:rsid w:val="22D724A9"/>
    <w:rsid w:val="23057C2B"/>
    <w:rsid w:val="2309375D"/>
    <w:rsid w:val="230F0271"/>
    <w:rsid w:val="2620585B"/>
    <w:rsid w:val="27F3385F"/>
    <w:rsid w:val="27F718CD"/>
    <w:rsid w:val="28857080"/>
    <w:rsid w:val="28872E71"/>
    <w:rsid w:val="28B85A02"/>
    <w:rsid w:val="292D4A49"/>
    <w:rsid w:val="2ABD16AC"/>
    <w:rsid w:val="2C7640D7"/>
    <w:rsid w:val="2D61371B"/>
    <w:rsid w:val="2DFD6615"/>
    <w:rsid w:val="2DFE0C4B"/>
    <w:rsid w:val="2E327A5F"/>
    <w:rsid w:val="2E5F43CA"/>
    <w:rsid w:val="2E7B50F6"/>
    <w:rsid w:val="2E975FDC"/>
    <w:rsid w:val="2F127C92"/>
    <w:rsid w:val="2FF00252"/>
    <w:rsid w:val="31451836"/>
    <w:rsid w:val="319C6612"/>
    <w:rsid w:val="31BC6B85"/>
    <w:rsid w:val="324E6915"/>
    <w:rsid w:val="326B7C8C"/>
    <w:rsid w:val="329E432A"/>
    <w:rsid w:val="32FC6139"/>
    <w:rsid w:val="3353600A"/>
    <w:rsid w:val="339B2C0F"/>
    <w:rsid w:val="341A4B7F"/>
    <w:rsid w:val="345068A3"/>
    <w:rsid w:val="351A659D"/>
    <w:rsid w:val="35AF62C1"/>
    <w:rsid w:val="35DB18E9"/>
    <w:rsid w:val="36091134"/>
    <w:rsid w:val="37661070"/>
    <w:rsid w:val="377111BB"/>
    <w:rsid w:val="37C02A03"/>
    <w:rsid w:val="38D20978"/>
    <w:rsid w:val="3951617D"/>
    <w:rsid w:val="3A422AA2"/>
    <w:rsid w:val="3A692962"/>
    <w:rsid w:val="3A763F9A"/>
    <w:rsid w:val="3B365BA1"/>
    <w:rsid w:val="3BE44383"/>
    <w:rsid w:val="3C083C14"/>
    <w:rsid w:val="3CD20151"/>
    <w:rsid w:val="3D715166"/>
    <w:rsid w:val="3DAD69DE"/>
    <w:rsid w:val="3DF21266"/>
    <w:rsid w:val="3FC50900"/>
    <w:rsid w:val="40097FC7"/>
    <w:rsid w:val="40871ABF"/>
    <w:rsid w:val="40DD74C5"/>
    <w:rsid w:val="40FD6230"/>
    <w:rsid w:val="41345733"/>
    <w:rsid w:val="41554571"/>
    <w:rsid w:val="420A7B2D"/>
    <w:rsid w:val="42C008EF"/>
    <w:rsid w:val="42DE4EC8"/>
    <w:rsid w:val="431C0FA3"/>
    <w:rsid w:val="43416B84"/>
    <w:rsid w:val="437525BA"/>
    <w:rsid w:val="437D653E"/>
    <w:rsid w:val="4509726B"/>
    <w:rsid w:val="45571BF0"/>
    <w:rsid w:val="46EA78F9"/>
    <w:rsid w:val="480A0DBF"/>
    <w:rsid w:val="481444A5"/>
    <w:rsid w:val="48BC628A"/>
    <w:rsid w:val="48F62969"/>
    <w:rsid w:val="498730D1"/>
    <w:rsid w:val="4A04467A"/>
    <w:rsid w:val="4A69564B"/>
    <w:rsid w:val="4B0D48B0"/>
    <w:rsid w:val="4B6A585F"/>
    <w:rsid w:val="4BDB3F72"/>
    <w:rsid w:val="4BF474DB"/>
    <w:rsid w:val="4CEF7029"/>
    <w:rsid w:val="4D0A03A2"/>
    <w:rsid w:val="4D1A1E6C"/>
    <w:rsid w:val="4D316A2C"/>
    <w:rsid w:val="4EA81319"/>
    <w:rsid w:val="4F026E4D"/>
    <w:rsid w:val="51925DE3"/>
    <w:rsid w:val="52111F8A"/>
    <w:rsid w:val="52404387"/>
    <w:rsid w:val="52600F96"/>
    <w:rsid w:val="527E074E"/>
    <w:rsid w:val="528F1C9E"/>
    <w:rsid w:val="5388713F"/>
    <w:rsid w:val="54591BED"/>
    <w:rsid w:val="54777CD7"/>
    <w:rsid w:val="54A2716A"/>
    <w:rsid w:val="55544558"/>
    <w:rsid w:val="55C6475B"/>
    <w:rsid w:val="55E03E74"/>
    <w:rsid w:val="55FB0FDB"/>
    <w:rsid w:val="564873D3"/>
    <w:rsid w:val="5668147B"/>
    <w:rsid w:val="57721347"/>
    <w:rsid w:val="578978E6"/>
    <w:rsid w:val="59A141C4"/>
    <w:rsid w:val="5A7B6781"/>
    <w:rsid w:val="5ACD7484"/>
    <w:rsid w:val="5CBD5642"/>
    <w:rsid w:val="5D7C020B"/>
    <w:rsid w:val="5DF15D4D"/>
    <w:rsid w:val="5E3C37AE"/>
    <w:rsid w:val="5E9268B6"/>
    <w:rsid w:val="5EBC2C0B"/>
    <w:rsid w:val="5EC211A3"/>
    <w:rsid w:val="5F13033C"/>
    <w:rsid w:val="5FA810E2"/>
    <w:rsid w:val="60435B16"/>
    <w:rsid w:val="61037BF2"/>
    <w:rsid w:val="614F5182"/>
    <w:rsid w:val="61941A38"/>
    <w:rsid w:val="61BA2AF6"/>
    <w:rsid w:val="61DE18A1"/>
    <w:rsid w:val="62160AE0"/>
    <w:rsid w:val="62435EC9"/>
    <w:rsid w:val="6289367A"/>
    <w:rsid w:val="63B401A2"/>
    <w:rsid w:val="63B8083F"/>
    <w:rsid w:val="63C55EBE"/>
    <w:rsid w:val="64027564"/>
    <w:rsid w:val="64610655"/>
    <w:rsid w:val="646B6A0E"/>
    <w:rsid w:val="64CF0FC5"/>
    <w:rsid w:val="658C64B4"/>
    <w:rsid w:val="67C54791"/>
    <w:rsid w:val="67CC3292"/>
    <w:rsid w:val="683C2786"/>
    <w:rsid w:val="69756874"/>
    <w:rsid w:val="6A14140D"/>
    <w:rsid w:val="6AD56203"/>
    <w:rsid w:val="6B0116C2"/>
    <w:rsid w:val="6BC63A28"/>
    <w:rsid w:val="6C6135C5"/>
    <w:rsid w:val="6C78263F"/>
    <w:rsid w:val="6D970E09"/>
    <w:rsid w:val="6DDB2994"/>
    <w:rsid w:val="6E045F24"/>
    <w:rsid w:val="6E2934A8"/>
    <w:rsid w:val="6EDF244A"/>
    <w:rsid w:val="6F324FEC"/>
    <w:rsid w:val="6FA63CE3"/>
    <w:rsid w:val="6FF70CF1"/>
    <w:rsid w:val="712D43E3"/>
    <w:rsid w:val="71FF3470"/>
    <w:rsid w:val="724654F3"/>
    <w:rsid w:val="7275647C"/>
    <w:rsid w:val="72B07E32"/>
    <w:rsid w:val="758F4C6E"/>
    <w:rsid w:val="75B41D06"/>
    <w:rsid w:val="76112254"/>
    <w:rsid w:val="76736AD0"/>
    <w:rsid w:val="76C30EE4"/>
    <w:rsid w:val="774009EB"/>
    <w:rsid w:val="77AB35F2"/>
    <w:rsid w:val="781563A9"/>
    <w:rsid w:val="786574A3"/>
    <w:rsid w:val="788F055B"/>
    <w:rsid w:val="78974B8C"/>
    <w:rsid w:val="78A55B28"/>
    <w:rsid w:val="78B705EE"/>
    <w:rsid w:val="7926191D"/>
    <w:rsid w:val="79265756"/>
    <w:rsid w:val="7A15269A"/>
    <w:rsid w:val="7AAE6AEF"/>
    <w:rsid w:val="7B7979D7"/>
    <w:rsid w:val="7BD8033A"/>
    <w:rsid w:val="7C63699E"/>
    <w:rsid w:val="7C79046B"/>
    <w:rsid w:val="7C7E3E86"/>
    <w:rsid w:val="7CA6095E"/>
    <w:rsid w:val="7CA6474F"/>
    <w:rsid w:val="7D4F1DA3"/>
    <w:rsid w:val="7D73373A"/>
    <w:rsid w:val="7DCE250C"/>
    <w:rsid w:val="7E001029"/>
    <w:rsid w:val="7E097190"/>
    <w:rsid w:val="7ECB5A3C"/>
    <w:rsid w:val="7F1440ED"/>
    <w:rsid w:val="7F2E2BD6"/>
    <w:rsid w:val="7F96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Theme="minorEastAsia" w:cstheme="minorBidi"/>
      <w:color w:val="000000"/>
      <w:sz w:val="28"/>
      <w:lang w:val="zh-CN" w:eastAsia="zh-CN" w:bidi="ar-SA"/>
    </w:rPr>
  </w:style>
  <w:style w:type="paragraph" w:styleId="2">
    <w:name w:val="heading 1"/>
    <w:next w:val="1"/>
    <w:qFormat/>
    <w:uiPriority w:val="9"/>
    <w:pPr>
      <w:spacing w:before="120" w:after="120"/>
      <w:jc w:val="both"/>
      <w:outlineLvl w:val="0"/>
    </w:pPr>
    <w:rPr>
      <w:rFonts w:ascii="XO Thames" w:hAnsi="XO Thames" w:eastAsiaTheme="minorEastAsia" w:cstheme="minorBidi"/>
      <w:b/>
      <w:color w:val="000000"/>
      <w:sz w:val="32"/>
      <w:lang w:val="zh-CN" w:eastAsia="zh-CN" w:bidi="ar-SA"/>
    </w:rPr>
  </w:style>
  <w:style w:type="paragraph" w:styleId="3">
    <w:name w:val="heading 2"/>
    <w:next w:val="1"/>
    <w:qFormat/>
    <w:uiPriority w:val="9"/>
    <w:pPr>
      <w:spacing w:before="120" w:after="120"/>
      <w:jc w:val="both"/>
      <w:outlineLvl w:val="1"/>
    </w:pPr>
    <w:rPr>
      <w:rFonts w:ascii="XO Thames" w:hAnsi="XO Thames" w:eastAsiaTheme="minorEastAsia" w:cstheme="minorBidi"/>
      <w:b/>
      <w:color w:val="000000"/>
      <w:sz w:val="28"/>
      <w:lang w:val="zh-CN" w:eastAsia="zh-CN" w:bidi="ar-SA"/>
    </w:rPr>
  </w:style>
  <w:style w:type="paragraph" w:styleId="4">
    <w:name w:val="heading 3"/>
    <w:next w:val="1"/>
    <w:qFormat/>
    <w:uiPriority w:val="9"/>
    <w:pPr>
      <w:spacing w:before="120" w:after="120"/>
      <w:jc w:val="both"/>
      <w:outlineLvl w:val="2"/>
    </w:pPr>
    <w:rPr>
      <w:rFonts w:ascii="XO Thames" w:hAnsi="XO Thames" w:eastAsiaTheme="minorEastAsia" w:cstheme="minorBidi"/>
      <w:b/>
      <w:color w:val="000000"/>
      <w:sz w:val="26"/>
      <w:lang w:val="zh-CN" w:eastAsia="zh-CN" w:bidi="ar-SA"/>
    </w:rPr>
  </w:style>
  <w:style w:type="paragraph" w:styleId="5">
    <w:name w:val="heading 4"/>
    <w:next w:val="1"/>
    <w:qFormat/>
    <w:uiPriority w:val="9"/>
    <w:pPr>
      <w:spacing w:before="120" w:after="120"/>
      <w:jc w:val="both"/>
      <w:outlineLvl w:val="3"/>
    </w:pPr>
    <w:rPr>
      <w:rFonts w:ascii="XO Thames" w:hAnsi="XO Thames" w:eastAsiaTheme="minorEastAsia" w:cstheme="minorBidi"/>
      <w:b/>
      <w:color w:val="000000"/>
      <w:sz w:val="24"/>
      <w:lang w:val="zh-CN" w:eastAsia="zh-CN" w:bidi="ar-SA"/>
    </w:rPr>
  </w:style>
  <w:style w:type="paragraph" w:styleId="6">
    <w:name w:val="heading 5"/>
    <w:next w:val="1"/>
    <w:qFormat/>
    <w:uiPriority w:val="9"/>
    <w:pPr>
      <w:spacing w:before="120" w:after="120"/>
      <w:jc w:val="both"/>
      <w:outlineLvl w:val="4"/>
    </w:pPr>
    <w:rPr>
      <w:rFonts w:ascii="XO Thames" w:hAnsi="XO Thames" w:eastAsiaTheme="minorEastAsia" w:cstheme="minorBidi"/>
      <w:b/>
      <w:color w:val="000000"/>
      <w:sz w:val="22"/>
      <w:lang w:val="zh-CN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Strong"/>
    <w:basedOn w:val="7"/>
    <w:qFormat/>
    <w:uiPriority w:val="22"/>
    <w:rPr>
      <w:b/>
      <w:bCs/>
    </w:rPr>
  </w:style>
  <w:style w:type="paragraph" w:styleId="11">
    <w:name w:val="toc 8"/>
    <w:next w:val="1"/>
    <w:qFormat/>
    <w:uiPriority w:val="39"/>
    <w:pPr>
      <w:ind w:left="14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12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13">
    <w:name w:val="toc 9"/>
    <w:next w:val="1"/>
    <w:qFormat/>
    <w:uiPriority w:val="39"/>
    <w:pPr>
      <w:ind w:left="16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14">
    <w:name w:val="toc 7"/>
    <w:next w:val="1"/>
    <w:qFormat/>
    <w:uiPriority w:val="39"/>
    <w:pPr>
      <w:ind w:left="12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15">
    <w:name w:val="toc 1"/>
    <w:basedOn w:val="1"/>
    <w:next w:val="1"/>
    <w:qFormat/>
    <w:uiPriority w:val="39"/>
    <w:rPr>
      <w:rFonts w:ascii="XO Thames" w:hAnsi="XO Thames" w:eastAsiaTheme="minorEastAsia" w:cstheme="minorBidi"/>
      <w:b/>
      <w:color w:val="000000"/>
      <w:sz w:val="28"/>
      <w:lang w:val="zh-CN" w:eastAsia="zh-CN" w:bidi="ar-SA"/>
    </w:rPr>
  </w:style>
  <w:style w:type="paragraph" w:styleId="16">
    <w:name w:val="toc 6"/>
    <w:next w:val="1"/>
    <w:qFormat/>
    <w:uiPriority w:val="39"/>
    <w:pPr>
      <w:ind w:left="10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17">
    <w:name w:val="toc 3"/>
    <w:next w:val="1"/>
    <w:qFormat/>
    <w:uiPriority w:val="39"/>
    <w:pPr>
      <w:ind w:left="4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18">
    <w:name w:val="toc 2"/>
    <w:basedOn w:val="1"/>
    <w:next w:val="1"/>
    <w:qFormat/>
    <w:uiPriority w:val="39"/>
    <w:pPr>
      <w:ind w:left="2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19">
    <w:name w:val="toc 4"/>
    <w:next w:val="1"/>
    <w:qFormat/>
    <w:uiPriority w:val="39"/>
    <w:pPr>
      <w:ind w:left="6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20">
    <w:name w:val="toc 5"/>
    <w:next w:val="1"/>
    <w:qFormat/>
    <w:uiPriority w:val="39"/>
    <w:pPr>
      <w:ind w:left="800"/>
    </w:pPr>
    <w:rPr>
      <w:rFonts w:ascii="XO Thames" w:hAnsi="XO Thames" w:eastAsiaTheme="minorEastAsia" w:cstheme="minorBidi"/>
      <w:color w:val="000000"/>
      <w:sz w:val="28"/>
      <w:lang w:val="zh-CN" w:eastAsia="zh-CN" w:bidi="ar-SA"/>
    </w:rPr>
  </w:style>
  <w:style w:type="paragraph" w:styleId="21">
    <w:name w:val="Title"/>
    <w:next w:val="1"/>
    <w:qFormat/>
    <w:uiPriority w:val="10"/>
    <w:pPr>
      <w:spacing w:before="567" w:after="567"/>
      <w:jc w:val="center"/>
    </w:pPr>
    <w:rPr>
      <w:rFonts w:ascii="XO Thames" w:hAnsi="XO Thames" w:eastAsiaTheme="minorEastAsia" w:cstheme="minorBidi"/>
      <w:b/>
      <w:caps/>
      <w:color w:val="000000"/>
      <w:sz w:val="40"/>
      <w:lang w:val="zh-CN" w:eastAsia="zh-CN" w:bidi="ar-SA"/>
    </w:rPr>
  </w:style>
  <w:style w:type="paragraph" w:styleId="2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23">
    <w:name w:val="Normal (Web)"/>
    <w:basedOn w:val="1"/>
    <w:qFormat/>
    <w:uiPriority w:val="0"/>
    <w:pPr>
      <w:spacing w:beforeAutospacing="1" w:afterAutospacing="1"/>
    </w:pPr>
    <w:rPr>
      <w:sz w:val="24"/>
    </w:rPr>
  </w:style>
  <w:style w:type="paragraph" w:styleId="24">
    <w:name w:val="Subtitle"/>
    <w:next w:val="1"/>
    <w:qFormat/>
    <w:uiPriority w:val="11"/>
    <w:pPr>
      <w:jc w:val="both"/>
    </w:pPr>
    <w:rPr>
      <w:rFonts w:ascii="XO Thames" w:hAnsi="XO Thames" w:eastAsiaTheme="minorEastAsia" w:cstheme="minorBidi"/>
      <w:i/>
      <w:color w:val="000000"/>
      <w:sz w:val="24"/>
      <w:lang w:val="zh-CN" w:eastAsia="zh-CN" w:bidi="ar-SA"/>
    </w:rPr>
  </w:style>
  <w:style w:type="table" w:styleId="25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6">
    <w:name w:val="List Paragraph"/>
    <w:basedOn w:val="1"/>
    <w:qFormat/>
    <w:uiPriority w:val="0"/>
    <w:pPr>
      <w:ind w:left="720"/>
      <w:contextualSpacing/>
    </w:pPr>
  </w:style>
  <w:style w:type="paragraph" w:customStyle="1" w:styleId="27">
    <w:name w:val="Footnote"/>
    <w:link w:val="28"/>
    <w:qFormat/>
    <w:uiPriority w:val="0"/>
    <w:pPr>
      <w:ind w:firstLine="851"/>
      <w:jc w:val="both"/>
    </w:pPr>
    <w:rPr>
      <w:rFonts w:ascii="XO Thames" w:hAnsi="XO Thames" w:eastAsiaTheme="minorEastAsia" w:cstheme="minorBidi"/>
      <w:color w:val="000000"/>
      <w:sz w:val="22"/>
      <w:lang w:val="zh-CN" w:eastAsia="zh-CN" w:bidi="ar-SA"/>
    </w:rPr>
  </w:style>
  <w:style w:type="character" w:customStyle="1" w:styleId="28">
    <w:name w:val="Footnote1"/>
    <w:link w:val="27"/>
    <w:qFormat/>
    <w:uiPriority w:val="0"/>
    <w:rPr>
      <w:rFonts w:ascii="XO Thames" w:hAnsi="XO Thames"/>
      <w:sz w:val="22"/>
    </w:rPr>
  </w:style>
  <w:style w:type="paragraph" w:customStyle="1" w:styleId="29">
    <w:name w:val="Header and Footer"/>
    <w:link w:val="30"/>
    <w:qFormat/>
    <w:uiPriority w:val="0"/>
    <w:pPr>
      <w:jc w:val="both"/>
    </w:pPr>
    <w:rPr>
      <w:rFonts w:ascii="XO Thames" w:hAnsi="XO Thames" w:eastAsiaTheme="minorEastAsia" w:cstheme="minorBidi"/>
      <w:color w:val="000000"/>
      <w:lang w:val="zh-CN" w:eastAsia="zh-CN" w:bidi="ar-SA"/>
    </w:rPr>
  </w:style>
  <w:style w:type="character" w:customStyle="1" w:styleId="30">
    <w:name w:val="Header and Footer1"/>
    <w:link w:val="29"/>
    <w:qFormat/>
    <w:uiPriority w:val="0"/>
    <w:rPr>
      <w:rFonts w:ascii="XO Thames" w:hAnsi="XO Thames"/>
      <w:sz w:val="20"/>
    </w:rPr>
  </w:style>
  <w:style w:type="paragraph" w:customStyle="1" w:styleId="31">
    <w:name w:val="Чертежный"/>
    <w:qFormat/>
    <w:uiPriority w:val="0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688</Words>
  <Characters>3926</Characters>
  <Lines>32</Lines>
  <Paragraphs>9</Paragraphs>
  <TotalTime>96</TotalTime>
  <ScaleCrop>false</ScaleCrop>
  <LinksUpToDate>false</LinksUpToDate>
  <CharactersWithSpaces>4605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2024-11-27T07:56:00Z</dcterms:created>
  <dc:creator>ksyu6</dc:creator>
  <cp:lastModifiedBy>Ксюша</cp:lastModifiedBy>
  <dcterms:modified xsi:type="dcterms:W3CDTF">2025-10-23T09:00:29Z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3FFC7E556D7847258BC308A402BEF2E4_12</vt:lpwstr>
  </property>
</Properties>
</file>